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PDFMinutes"/>
    <w:bookmarkStart w:id="1" w:name="_GoBack"/>
    <w:bookmarkEnd w:id="1"/>
    <w:p w:rsidR="00A57D28" w:rsidRPr="00152347" w:rsidRDefault="00316B52" w:rsidP="00A57D28">
      <w:pPr>
        <w:jc w:val="center"/>
        <w:rPr>
          <w:b/>
          <w:i/>
          <w:szCs w:val="22"/>
        </w:rPr>
      </w:pPr>
      <w:r>
        <w:rPr>
          <w:b/>
          <w:i/>
          <w:szCs w:val="22"/>
          <w:lang w:val="en-AU"/>
        </w:rPr>
        <w:fldChar w:fldCharType="begin"/>
      </w:r>
      <w:r>
        <w:rPr>
          <w:b/>
          <w:i/>
          <w:szCs w:val="22"/>
          <w:lang w:val="en-AU"/>
        </w:rPr>
        <w:instrText xml:space="preserve"> SEQ Minutes \r 446\h \* MERGEFORMAT </w:instrText>
      </w:r>
      <w:r>
        <w:rPr>
          <w:b/>
          <w:i/>
          <w:szCs w:val="22"/>
          <w:lang w:val="en-AU"/>
        </w:rPr>
        <w:fldChar w:fldCharType="end"/>
      </w:r>
      <w:r w:rsidR="00306916" w:rsidRPr="00152347">
        <w:rPr>
          <w:b/>
          <w:i/>
          <w:szCs w:val="22"/>
          <w:lang w:val="en-AU"/>
        </w:rPr>
        <w:t>MINUTES</w:t>
      </w:r>
      <w:r w:rsidR="00A57D28" w:rsidRPr="00152347">
        <w:rPr>
          <w:b/>
          <w:i/>
          <w:szCs w:val="22"/>
          <w:lang w:val="en-AU"/>
        </w:rPr>
        <w:t xml:space="preserve"> </w:t>
      </w:r>
      <w:r w:rsidR="00306916" w:rsidRPr="00152347">
        <w:rPr>
          <w:b/>
          <w:i/>
          <w:szCs w:val="22"/>
          <w:lang w:val="en-AU"/>
        </w:rPr>
        <w:t xml:space="preserve">OF </w:t>
      </w:r>
      <w:r w:rsidR="00B02EDB">
        <w:rPr>
          <w:b/>
          <w:i/>
          <w:caps/>
          <w:szCs w:val="22"/>
        </w:rPr>
        <w:t>Ordinary Council Meeting</w:t>
      </w:r>
      <w:r w:rsidR="00A57D28" w:rsidRPr="00152347">
        <w:rPr>
          <w:b/>
          <w:i/>
          <w:szCs w:val="22"/>
          <w:lang w:val="en-AU"/>
        </w:rPr>
        <w:t xml:space="preserve"> </w:t>
      </w:r>
      <w:r w:rsidR="00A57D28" w:rsidRPr="00152347">
        <w:rPr>
          <w:b/>
          <w:i/>
          <w:caps/>
          <w:szCs w:val="22"/>
          <w:lang w:val="en-AU"/>
        </w:rPr>
        <w:t xml:space="preserve">of the </w:t>
      </w:r>
      <w:smartTag w:uri="urn:schemas-microsoft-com:office:smarttags" w:element="place">
        <w:smartTag w:uri="urn:schemas-microsoft-com:office:smarttags" w:element="PlaceName">
          <w:r w:rsidR="00A20010" w:rsidRPr="00152347">
            <w:rPr>
              <w:b/>
              <w:i/>
              <w:caps/>
              <w:szCs w:val="22"/>
              <w:lang w:val="en-AU"/>
            </w:rPr>
            <w:t>Cessnock</w:t>
          </w:r>
        </w:smartTag>
        <w:r w:rsidR="00A57D28" w:rsidRPr="00152347">
          <w:rPr>
            <w:b/>
            <w:i/>
            <w:szCs w:val="22"/>
            <w:lang w:val="en-AU"/>
          </w:rPr>
          <w:t xml:space="preserve"> </w:t>
        </w:r>
        <w:smartTag w:uri="urn:schemas-microsoft-com:office:smarttags" w:element="PlaceType">
          <w:r w:rsidR="00152347" w:rsidRPr="00152347">
            <w:rPr>
              <w:b/>
              <w:i/>
              <w:szCs w:val="22"/>
              <w:lang w:val="en-AU"/>
            </w:rPr>
            <w:t>CITY</w:t>
          </w:r>
        </w:smartTag>
      </w:smartTag>
      <w:r w:rsidR="00152347" w:rsidRPr="00152347">
        <w:rPr>
          <w:b/>
          <w:i/>
          <w:szCs w:val="22"/>
          <w:lang w:val="en-AU"/>
        </w:rPr>
        <w:t xml:space="preserve"> COUNCIL </w:t>
      </w:r>
      <w:r w:rsidR="00306916" w:rsidRPr="00152347">
        <w:rPr>
          <w:b/>
          <w:i/>
          <w:szCs w:val="22"/>
          <w:lang w:val="en-AU"/>
        </w:rPr>
        <w:t>HELD</w:t>
      </w:r>
      <w:r w:rsidR="00A57D28" w:rsidRPr="00152347">
        <w:rPr>
          <w:b/>
          <w:i/>
          <w:szCs w:val="22"/>
          <w:lang w:val="en-AU"/>
        </w:rPr>
        <w:t xml:space="preserve"> </w:t>
      </w:r>
      <w:r w:rsidR="00152347" w:rsidRPr="00152347">
        <w:rPr>
          <w:b/>
          <w:i/>
          <w:szCs w:val="22"/>
          <w:lang w:val="en-AU"/>
        </w:rPr>
        <w:t xml:space="preserve">IN </w:t>
      </w:r>
      <w:r w:rsidR="00B02EDB">
        <w:rPr>
          <w:b/>
          <w:i/>
          <w:caps/>
          <w:szCs w:val="22"/>
        </w:rPr>
        <w:t>Council Chambers</w:t>
      </w:r>
      <w:r w:rsidR="00152347" w:rsidRPr="00152347">
        <w:rPr>
          <w:b/>
          <w:i/>
          <w:szCs w:val="22"/>
          <w:lang w:val="en-AU"/>
        </w:rPr>
        <w:t xml:space="preserve"> ON</w:t>
      </w:r>
      <w:r w:rsidR="00A57D28" w:rsidRPr="00152347">
        <w:rPr>
          <w:b/>
          <w:i/>
          <w:szCs w:val="22"/>
          <w:lang w:val="en-AU"/>
        </w:rPr>
        <w:t xml:space="preserve"> </w:t>
      </w:r>
      <w:r w:rsidR="00B02EDB">
        <w:rPr>
          <w:b/>
          <w:i/>
          <w:caps/>
          <w:szCs w:val="22"/>
        </w:rPr>
        <w:t>Wednesday, 19 April 2023</w:t>
      </w:r>
      <w:r w:rsidR="00152347" w:rsidRPr="00152347">
        <w:rPr>
          <w:b/>
          <w:i/>
          <w:szCs w:val="22"/>
        </w:rPr>
        <w:t>, COMMENCING</w:t>
      </w:r>
      <w:r w:rsidR="00A57D28" w:rsidRPr="00152347">
        <w:rPr>
          <w:b/>
          <w:i/>
          <w:szCs w:val="22"/>
        </w:rPr>
        <w:t xml:space="preserve"> </w:t>
      </w:r>
      <w:r w:rsidR="00306916" w:rsidRPr="00152347">
        <w:rPr>
          <w:b/>
          <w:i/>
          <w:szCs w:val="22"/>
        </w:rPr>
        <w:t>AT</w:t>
      </w:r>
      <w:r w:rsidR="00A57D28" w:rsidRPr="00152347">
        <w:rPr>
          <w:b/>
          <w:i/>
          <w:szCs w:val="22"/>
        </w:rPr>
        <w:t xml:space="preserve"> </w:t>
      </w:r>
      <w:r w:rsidR="00B02EDB">
        <w:rPr>
          <w:b/>
          <w:i/>
          <w:caps/>
          <w:szCs w:val="22"/>
        </w:rPr>
        <w:t>6.30pm</w:t>
      </w:r>
    </w:p>
    <w:bookmarkEnd w:id="0"/>
    <w:p w:rsidR="00BB2925" w:rsidRPr="00152347" w:rsidRDefault="00BB2925" w:rsidP="001E7223">
      <w:pPr>
        <w:jc w:val="center"/>
        <w:rPr>
          <w:szCs w:val="22"/>
        </w:rPr>
      </w:pPr>
    </w:p>
    <w:p w:rsidR="00B02EDB" w:rsidRPr="00AB1594" w:rsidRDefault="00B02EDB" w:rsidP="00B02EDB">
      <w:pPr>
        <w:tabs>
          <w:tab w:val="left" w:pos="2520"/>
        </w:tabs>
        <w:ind w:left="2520" w:hanging="2520"/>
        <w:jc w:val="both"/>
        <w:rPr>
          <w:szCs w:val="22"/>
          <w:lang w:val="en-AU"/>
        </w:rPr>
      </w:pPr>
      <w:bookmarkStart w:id="2" w:name="PDF1_Contents"/>
      <w:bookmarkEnd w:id="2"/>
      <w:r w:rsidRPr="00AB1594">
        <w:rPr>
          <w:b/>
          <w:i/>
          <w:szCs w:val="22"/>
          <w:lang w:val="en-AU"/>
        </w:rPr>
        <w:t>PRESENT:</w:t>
      </w:r>
      <w:r w:rsidRPr="00AB1594">
        <w:rPr>
          <w:b/>
          <w:i/>
          <w:szCs w:val="22"/>
          <w:lang w:val="en-AU"/>
        </w:rPr>
        <w:tab/>
      </w:r>
      <w:r w:rsidRPr="00AB1594">
        <w:rPr>
          <w:szCs w:val="22"/>
          <w:lang w:val="en-AU"/>
        </w:rPr>
        <w:t xml:space="preserve">His Worship the Mayor, Councillor </w:t>
      </w:r>
      <w:r>
        <w:rPr>
          <w:szCs w:val="22"/>
          <w:lang w:val="en-AU"/>
        </w:rPr>
        <w:t xml:space="preserve">J </w:t>
      </w:r>
      <w:proofErr w:type="spellStart"/>
      <w:r>
        <w:rPr>
          <w:szCs w:val="22"/>
          <w:lang w:val="en-AU"/>
        </w:rPr>
        <w:t>Suvaal</w:t>
      </w:r>
      <w:proofErr w:type="spellEnd"/>
      <w:r w:rsidRPr="00AB1594">
        <w:rPr>
          <w:szCs w:val="22"/>
          <w:lang w:val="en-AU"/>
        </w:rPr>
        <w:t xml:space="preserve"> (in the Chair) and Councillors</w:t>
      </w:r>
      <w:r>
        <w:rPr>
          <w:szCs w:val="22"/>
          <w:lang w:val="en-AU"/>
        </w:rPr>
        <w:t xml:space="preserve"> </w:t>
      </w:r>
      <w:proofErr w:type="spellStart"/>
      <w:r>
        <w:rPr>
          <w:szCs w:val="22"/>
          <w:lang w:val="en-AU"/>
        </w:rPr>
        <w:t>Jurd</w:t>
      </w:r>
      <w:proofErr w:type="spellEnd"/>
      <w:r>
        <w:rPr>
          <w:szCs w:val="22"/>
          <w:lang w:val="en-AU"/>
        </w:rPr>
        <w:t xml:space="preserve">, </w:t>
      </w:r>
      <w:proofErr w:type="spellStart"/>
      <w:r w:rsidR="002B2F12">
        <w:rPr>
          <w:szCs w:val="22"/>
          <w:lang w:val="en-AU"/>
        </w:rPr>
        <w:t>Moores</w:t>
      </w:r>
      <w:proofErr w:type="spellEnd"/>
      <w:r w:rsidR="002B2F12">
        <w:rPr>
          <w:szCs w:val="22"/>
          <w:lang w:val="en-AU"/>
        </w:rPr>
        <w:t xml:space="preserve">, </w:t>
      </w:r>
      <w:r>
        <w:rPr>
          <w:szCs w:val="22"/>
          <w:lang w:val="en-AU"/>
        </w:rPr>
        <w:t xml:space="preserve">Hawkins, Olsen, Jackson, Watton, Sander, </w:t>
      </w:r>
      <w:proofErr w:type="spellStart"/>
      <w:r>
        <w:rPr>
          <w:szCs w:val="22"/>
          <w:lang w:val="en-AU"/>
        </w:rPr>
        <w:t>Grine</w:t>
      </w:r>
      <w:proofErr w:type="spellEnd"/>
      <w:r>
        <w:rPr>
          <w:szCs w:val="22"/>
          <w:lang w:val="en-AU"/>
        </w:rPr>
        <w:t>, Hill, Paynter</w:t>
      </w:r>
      <w:r w:rsidRPr="00AB1594">
        <w:rPr>
          <w:szCs w:val="22"/>
          <w:lang w:val="en-AU"/>
        </w:rPr>
        <w:t>.</w:t>
      </w:r>
    </w:p>
    <w:p w:rsidR="00B02EDB" w:rsidRPr="00AB1594" w:rsidRDefault="00B02EDB" w:rsidP="00B02EDB">
      <w:pPr>
        <w:jc w:val="both"/>
        <w:rPr>
          <w:szCs w:val="22"/>
          <w:lang w:val="en-AU"/>
        </w:rPr>
      </w:pPr>
    </w:p>
    <w:p w:rsidR="00B02EDB" w:rsidRPr="00AB1594" w:rsidRDefault="00B02EDB" w:rsidP="00B02EDB">
      <w:pPr>
        <w:jc w:val="both"/>
        <w:rPr>
          <w:szCs w:val="22"/>
          <w:lang w:val="en-AU"/>
        </w:rPr>
      </w:pPr>
    </w:p>
    <w:p w:rsidR="00184463" w:rsidRPr="00AB1594" w:rsidRDefault="00B02EDB" w:rsidP="00184463">
      <w:pPr>
        <w:tabs>
          <w:tab w:val="left" w:pos="2520"/>
        </w:tabs>
        <w:ind w:left="2520" w:hanging="2520"/>
        <w:jc w:val="both"/>
        <w:rPr>
          <w:szCs w:val="22"/>
          <w:lang w:val="en-AU"/>
        </w:rPr>
      </w:pPr>
      <w:r w:rsidRPr="00AB1594">
        <w:rPr>
          <w:b/>
          <w:i/>
          <w:szCs w:val="22"/>
          <w:lang w:val="en-AU"/>
        </w:rPr>
        <w:t>IN ATTENDANCE:</w:t>
      </w:r>
      <w:r w:rsidRPr="00AB1594">
        <w:rPr>
          <w:b/>
          <w:i/>
          <w:szCs w:val="22"/>
          <w:lang w:val="en-AU"/>
        </w:rPr>
        <w:tab/>
      </w:r>
      <w:r w:rsidR="00184463" w:rsidRPr="00AB1594">
        <w:rPr>
          <w:szCs w:val="22"/>
          <w:lang w:val="en-AU"/>
        </w:rPr>
        <w:t>General Manager</w:t>
      </w:r>
    </w:p>
    <w:p w:rsidR="00184463" w:rsidRPr="00AB1594" w:rsidRDefault="00184463" w:rsidP="00184463">
      <w:pPr>
        <w:tabs>
          <w:tab w:val="left" w:pos="2520"/>
        </w:tabs>
        <w:ind w:left="2520" w:hanging="2520"/>
        <w:jc w:val="both"/>
        <w:rPr>
          <w:szCs w:val="22"/>
          <w:lang w:val="en-AU"/>
        </w:rPr>
      </w:pPr>
      <w:r w:rsidRPr="00AB1594">
        <w:rPr>
          <w:szCs w:val="22"/>
          <w:lang w:val="en-AU"/>
        </w:rPr>
        <w:tab/>
        <w:t>Director Planning and Environment</w:t>
      </w:r>
    </w:p>
    <w:p w:rsidR="00184463" w:rsidRPr="00AB1594" w:rsidRDefault="00184463" w:rsidP="00184463">
      <w:pPr>
        <w:tabs>
          <w:tab w:val="left" w:pos="2520"/>
        </w:tabs>
        <w:ind w:left="2520" w:hanging="2520"/>
        <w:jc w:val="both"/>
        <w:rPr>
          <w:szCs w:val="22"/>
          <w:lang w:val="en-AU"/>
        </w:rPr>
      </w:pPr>
      <w:r w:rsidRPr="00AB1594">
        <w:rPr>
          <w:szCs w:val="22"/>
          <w:lang w:val="en-AU"/>
        </w:rPr>
        <w:tab/>
        <w:t>Director Corporate and Community Services</w:t>
      </w:r>
    </w:p>
    <w:p w:rsidR="00184463" w:rsidRPr="00AB1594" w:rsidRDefault="00184463" w:rsidP="00184463">
      <w:pPr>
        <w:tabs>
          <w:tab w:val="left" w:pos="2520"/>
        </w:tabs>
        <w:jc w:val="both"/>
        <w:rPr>
          <w:szCs w:val="22"/>
          <w:lang w:val="en-AU"/>
        </w:rPr>
      </w:pPr>
      <w:r>
        <w:rPr>
          <w:szCs w:val="22"/>
          <w:lang w:val="en-AU"/>
        </w:rPr>
        <w:tab/>
      </w:r>
      <w:r w:rsidRPr="00AB1594">
        <w:rPr>
          <w:szCs w:val="22"/>
          <w:lang w:val="en-AU"/>
        </w:rPr>
        <w:t>Director Works and Infrastructure</w:t>
      </w:r>
      <w:r>
        <w:rPr>
          <w:szCs w:val="22"/>
          <w:lang w:val="en-AU"/>
        </w:rPr>
        <w:t xml:space="preserve"> </w:t>
      </w:r>
    </w:p>
    <w:p w:rsidR="00184463" w:rsidRDefault="00184463" w:rsidP="00184463">
      <w:pPr>
        <w:tabs>
          <w:tab w:val="left" w:pos="2520"/>
        </w:tabs>
        <w:ind w:left="2520"/>
        <w:jc w:val="both"/>
        <w:rPr>
          <w:szCs w:val="22"/>
          <w:lang w:val="en-AU"/>
        </w:rPr>
      </w:pPr>
      <w:r w:rsidRPr="00AB1594">
        <w:rPr>
          <w:szCs w:val="22"/>
          <w:lang w:val="en-AU"/>
        </w:rPr>
        <w:t>Development Services Manager</w:t>
      </w:r>
    </w:p>
    <w:p w:rsidR="00184463" w:rsidRDefault="00184463" w:rsidP="00184463">
      <w:pPr>
        <w:tabs>
          <w:tab w:val="left" w:pos="2520"/>
        </w:tabs>
        <w:ind w:left="2520"/>
        <w:jc w:val="both"/>
        <w:rPr>
          <w:szCs w:val="22"/>
          <w:lang w:val="en-AU"/>
        </w:rPr>
      </w:pPr>
      <w:r>
        <w:rPr>
          <w:szCs w:val="22"/>
          <w:lang w:val="en-AU"/>
        </w:rPr>
        <w:t>Strategic Planning Manager</w:t>
      </w:r>
    </w:p>
    <w:p w:rsidR="00184463" w:rsidRDefault="00184463" w:rsidP="00184463">
      <w:pPr>
        <w:tabs>
          <w:tab w:val="left" w:pos="2520"/>
        </w:tabs>
        <w:ind w:left="2520"/>
        <w:jc w:val="both"/>
        <w:rPr>
          <w:szCs w:val="22"/>
          <w:lang w:val="en-AU"/>
        </w:rPr>
      </w:pPr>
      <w:r>
        <w:rPr>
          <w:szCs w:val="22"/>
          <w:lang w:val="en-AU"/>
        </w:rPr>
        <w:t>Economic Development and Tourism Manager</w:t>
      </w:r>
    </w:p>
    <w:p w:rsidR="00184463" w:rsidRDefault="00184463" w:rsidP="00184463">
      <w:pPr>
        <w:tabs>
          <w:tab w:val="left" w:pos="2520"/>
        </w:tabs>
        <w:jc w:val="both"/>
        <w:rPr>
          <w:szCs w:val="22"/>
          <w:lang w:val="en-AU"/>
        </w:rPr>
      </w:pPr>
      <w:r>
        <w:rPr>
          <w:szCs w:val="22"/>
          <w:lang w:val="en-AU"/>
        </w:rPr>
        <w:tab/>
        <w:t>Infrastructure Manager</w:t>
      </w:r>
    </w:p>
    <w:p w:rsidR="00F66475" w:rsidRDefault="00F66475" w:rsidP="00184463">
      <w:pPr>
        <w:tabs>
          <w:tab w:val="left" w:pos="2520"/>
        </w:tabs>
        <w:jc w:val="both"/>
        <w:rPr>
          <w:szCs w:val="22"/>
          <w:lang w:val="en-AU"/>
        </w:rPr>
      </w:pPr>
      <w:r>
        <w:rPr>
          <w:szCs w:val="22"/>
          <w:lang w:val="en-AU"/>
        </w:rPr>
        <w:tab/>
        <w:t>People and Culture Manager</w:t>
      </w:r>
    </w:p>
    <w:p w:rsidR="00184463" w:rsidRPr="00AB1594" w:rsidRDefault="00184463" w:rsidP="00184463">
      <w:pPr>
        <w:tabs>
          <w:tab w:val="left" w:pos="2520"/>
        </w:tabs>
        <w:jc w:val="both"/>
        <w:rPr>
          <w:szCs w:val="22"/>
          <w:lang w:val="en-AU"/>
        </w:rPr>
      </w:pPr>
      <w:r>
        <w:rPr>
          <w:szCs w:val="22"/>
          <w:lang w:val="en-AU"/>
        </w:rPr>
        <w:tab/>
        <w:t>Chief Financial Officer</w:t>
      </w:r>
    </w:p>
    <w:p w:rsidR="00184463" w:rsidRDefault="00184463" w:rsidP="00184463">
      <w:pPr>
        <w:tabs>
          <w:tab w:val="left" w:pos="2520"/>
        </w:tabs>
        <w:ind w:left="2520"/>
        <w:jc w:val="both"/>
        <w:rPr>
          <w:szCs w:val="22"/>
          <w:lang w:val="en-AU"/>
        </w:rPr>
      </w:pPr>
      <w:r>
        <w:rPr>
          <w:szCs w:val="22"/>
          <w:lang w:val="en-AU"/>
        </w:rPr>
        <w:t>Media &amp; Communication Officer</w:t>
      </w:r>
      <w:r w:rsidRPr="00611E10">
        <w:rPr>
          <w:szCs w:val="22"/>
          <w:lang w:val="en-AU"/>
        </w:rPr>
        <w:t xml:space="preserve"> </w:t>
      </w:r>
    </w:p>
    <w:p w:rsidR="00184463" w:rsidRPr="00AB1594" w:rsidRDefault="00184463" w:rsidP="00184463">
      <w:pPr>
        <w:tabs>
          <w:tab w:val="left" w:pos="2520"/>
        </w:tabs>
        <w:ind w:left="2520"/>
        <w:jc w:val="both"/>
        <w:rPr>
          <w:szCs w:val="22"/>
          <w:lang w:val="en-AU"/>
        </w:rPr>
      </w:pPr>
      <w:r>
        <w:rPr>
          <w:szCs w:val="22"/>
          <w:lang w:val="en-AU"/>
        </w:rPr>
        <w:t>Help Desk Support Officer</w:t>
      </w:r>
    </w:p>
    <w:p w:rsidR="00184463" w:rsidRDefault="00184463" w:rsidP="00184463">
      <w:pPr>
        <w:tabs>
          <w:tab w:val="left" w:pos="2520"/>
        </w:tabs>
        <w:ind w:left="2520"/>
        <w:jc w:val="both"/>
        <w:rPr>
          <w:szCs w:val="22"/>
          <w:lang w:val="en-AU"/>
        </w:rPr>
      </w:pPr>
      <w:r>
        <w:rPr>
          <w:szCs w:val="22"/>
          <w:lang w:val="en-AU"/>
        </w:rPr>
        <w:t>Executive Assistant Corporate and Community Services</w:t>
      </w:r>
    </w:p>
    <w:p w:rsidR="00F66475" w:rsidRDefault="00F66475" w:rsidP="00184463">
      <w:pPr>
        <w:tabs>
          <w:tab w:val="left" w:pos="2520"/>
        </w:tabs>
        <w:ind w:left="2520"/>
        <w:jc w:val="both"/>
        <w:rPr>
          <w:szCs w:val="22"/>
          <w:lang w:val="en-AU"/>
        </w:rPr>
      </w:pPr>
      <w:r>
        <w:rPr>
          <w:szCs w:val="22"/>
          <w:lang w:val="en-AU"/>
        </w:rPr>
        <w:t>Executive Assistant to the Mayor</w:t>
      </w:r>
    </w:p>
    <w:p w:rsidR="00184463" w:rsidRDefault="00184463" w:rsidP="00B02EDB">
      <w:pPr>
        <w:rPr>
          <w:b/>
          <w:lang w:val="en-AU"/>
        </w:rPr>
      </w:pPr>
    </w:p>
    <w:p w:rsidR="00184463" w:rsidRDefault="00184463" w:rsidP="00B02EDB">
      <w:pPr>
        <w:rPr>
          <w:b/>
          <w:lang w:val="en-AU"/>
        </w:rPr>
      </w:pPr>
    </w:p>
    <w:p w:rsidR="00036D00" w:rsidRPr="00036D00" w:rsidRDefault="00036D00" w:rsidP="00B02EDB">
      <w:pPr>
        <w:rPr>
          <w:b/>
          <w:lang w:val="en-AU"/>
        </w:rPr>
      </w:pPr>
      <w:r w:rsidRPr="00036D00">
        <w:rPr>
          <w:b/>
          <w:lang w:val="en-AU"/>
        </w:rPr>
        <w:t>Council Prayer:</w:t>
      </w:r>
    </w:p>
    <w:p w:rsidR="00B02EDB" w:rsidRDefault="00036D00" w:rsidP="00B02EDB">
      <w:pPr>
        <w:rPr>
          <w:lang w:val="en-AU"/>
        </w:rPr>
      </w:pPr>
      <w:r>
        <w:rPr>
          <w:lang w:val="en-AU"/>
        </w:rPr>
        <w:t xml:space="preserve">Council Prayer was led by Christopher Hawkins from New </w:t>
      </w:r>
      <w:proofErr w:type="spellStart"/>
      <w:r>
        <w:rPr>
          <w:lang w:val="en-AU"/>
        </w:rPr>
        <w:t>Gokula</w:t>
      </w:r>
      <w:proofErr w:type="spellEnd"/>
      <w:r>
        <w:rPr>
          <w:lang w:val="en-AU"/>
        </w:rPr>
        <w:t>.</w:t>
      </w:r>
    </w:p>
    <w:p w:rsidR="00036D00" w:rsidRDefault="00036D00" w:rsidP="00B02EDB">
      <w:pPr>
        <w:rPr>
          <w:lang w:val="en-AU"/>
        </w:rPr>
      </w:pPr>
    </w:p>
    <w:p w:rsidR="00036D00" w:rsidRPr="00036D00" w:rsidRDefault="00036D00" w:rsidP="00036D00">
      <w:pPr>
        <w:jc w:val="both"/>
        <w:rPr>
          <w:rFonts w:ascii="Calibri" w:hAnsi="Calibri"/>
          <w:iCs/>
          <w:szCs w:val="22"/>
          <w:lang w:val="en-AU"/>
        </w:rPr>
      </w:pPr>
      <w:r w:rsidRPr="00036D00">
        <w:rPr>
          <w:iCs/>
        </w:rPr>
        <w:t xml:space="preserve">The Mayor acknowledged the sudden passing of </w:t>
      </w:r>
      <w:proofErr w:type="spellStart"/>
      <w:r w:rsidRPr="00036D00">
        <w:rPr>
          <w:iCs/>
        </w:rPr>
        <w:t>Mrs</w:t>
      </w:r>
      <w:proofErr w:type="spellEnd"/>
      <w:r w:rsidRPr="00036D00">
        <w:rPr>
          <w:iCs/>
        </w:rPr>
        <w:t xml:space="preserve"> Dixie </w:t>
      </w:r>
      <w:proofErr w:type="spellStart"/>
      <w:r w:rsidRPr="00036D00">
        <w:rPr>
          <w:iCs/>
        </w:rPr>
        <w:t>Moores</w:t>
      </w:r>
      <w:proofErr w:type="spellEnd"/>
      <w:r w:rsidRPr="00036D00">
        <w:rPr>
          <w:iCs/>
        </w:rPr>
        <w:t xml:space="preserve">, wife of </w:t>
      </w:r>
      <w:proofErr w:type="spellStart"/>
      <w:r w:rsidRPr="00036D00">
        <w:rPr>
          <w:iCs/>
        </w:rPr>
        <w:t>Councillor</w:t>
      </w:r>
      <w:proofErr w:type="spellEnd"/>
      <w:r w:rsidRPr="00036D00">
        <w:rPr>
          <w:iCs/>
        </w:rPr>
        <w:t xml:space="preserve"> John </w:t>
      </w:r>
      <w:proofErr w:type="spellStart"/>
      <w:r w:rsidRPr="00036D00">
        <w:rPr>
          <w:iCs/>
        </w:rPr>
        <w:t>Moores</w:t>
      </w:r>
      <w:proofErr w:type="spellEnd"/>
      <w:r w:rsidRPr="00036D00">
        <w:rPr>
          <w:iCs/>
        </w:rPr>
        <w:t xml:space="preserve"> and offered Councils condolences.</w:t>
      </w:r>
    </w:p>
    <w:p w:rsidR="00036D00" w:rsidRPr="00036D00" w:rsidRDefault="00036D00" w:rsidP="00036D00"/>
    <w:p w:rsidR="00036D00" w:rsidRPr="00036D00" w:rsidRDefault="00036D00" w:rsidP="00036D00">
      <w:pPr>
        <w:rPr>
          <w:iCs/>
        </w:rPr>
      </w:pPr>
      <w:r w:rsidRPr="00036D00">
        <w:rPr>
          <w:iCs/>
        </w:rPr>
        <w:t>A minutes silence was held as a mark of respect.</w:t>
      </w:r>
    </w:p>
    <w:p w:rsidR="00036D00" w:rsidRDefault="00036D00" w:rsidP="00B02EDB">
      <w:pPr>
        <w:rPr>
          <w:lang w:val="en-AU"/>
        </w:rPr>
      </w:pPr>
    </w:p>
    <w:tbl>
      <w:tblPr>
        <w:tblW w:w="9320" w:type="dxa"/>
        <w:tblLook w:val="0000" w:firstRow="0" w:lastRow="0" w:firstColumn="0" w:lastColumn="0" w:noHBand="0" w:noVBand="0"/>
      </w:tblPr>
      <w:tblGrid>
        <w:gridCol w:w="2415"/>
        <w:gridCol w:w="6905"/>
      </w:tblGrid>
      <w:tr w:rsidR="00B02EDB" w:rsidTr="00736A56">
        <w:tc>
          <w:tcPr>
            <w:tcW w:w="2517" w:type="dxa"/>
            <w:shd w:val="clear" w:color="auto" w:fill="auto"/>
          </w:tcPr>
          <w:p w:rsidR="00B02EDB" w:rsidRDefault="00B02EDB" w:rsidP="00B02EDB">
            <w:pPr>
              <w:rPr>
                <w:lang w:val="en-AU"/>
              </w:rPr>
            </w:pPr>
            <w:r w:rsidRPr="00B02EDB">
              <w:rPr>
                <w:rFonts w:cs="Arial"/>
                <w:b/>
                <w:i/>
                <w:lang w:val="en-AU"/>
              </w:rPr>
              <w:t>APOLOGY:</w:t>
            </w:r>
          </w:p>
        </w:tc>
        <w:tc>
          <w:tcPr>
            <w:tcW w:w="6803" w:type="dxa"/>
            <w:shd w:val="pct5" w:color="C0C0C0" w:fill="auto"/>
          </w:tcPr>
          <w:p w:rsidR="00736A56" w:rsidRDefault="00D840DD" w:rsidP="00D840DD">
            <w:pPr>
              <w:tabs>
                <w:tab w:val="left" w:pos="1701"/>
                <w:tab w:val="left" w:pos="2835"/>
                <w:tab w:val="left" w:pos="5102"/>
                <w:tab w:val="left" w:pos="6520"/>
              </w:tabs>
              <w:rPr>
                <w:rFonts w:cs="Arial"/>
                <w:lang w:val="en-AU"/>
              </w:rPr>
            </w:pPr>
            <w:bookmarkStart w:id="3" w:name="PDF2_ReportName_N_1"/>
            <w:bookmarkStart w:id="4" w:name="PDF2_Recommendations_N_1"/>
            <w:bookmarkEnd w:id="3"/>
            <w:bookmarkEnd w:id="4"/>
            <w:r w:rsidRPr="00D840DD">
              <w:rPr>
                <w:rFonts w:cs="Arial"/>
                <w:b/>
                <w:i/>
                <w:lang w:val="en-AU"/>
              </w:rPr>
              <w:t>MOTION</w:t>
            </w:r>
            <w:r w:rsidRPr="00D840DD">
              <w:rPr>
                <w:rFonts w:cs="Arial"/>
                <w:b/>
                <w:i/>
                <w:lang w:val="en-AU"/>
              </w:rPr>
              <w:tab/>
              <w:t>Moved:</w:t>
            </w:r>
            <w:r w:rsidRPr="00D840DD">
              <w:rPr>
                <w:rFonts w:cs="Arial"/>
                <w:b/>
                <w:i/>
                <w:lang w:val="en-AU"/>
              </w:rPr>
              <w:tab/>
            </w:r>
            <w:r w:rsidR="00736A56">
              <w:rPr>
                <w:rFonts w:cs="Arial"/>
                <w:b/>
                <w:i/>
                <w:lang w:val="en-AU"/>
              </w:rPr>
              <w:t xml:space="preserve"> </w:t>
            </w:r>
            <w:r w:rsidRPr="00D840DD">
              <w:rPr>
                <w:rFonts w:cs="Arial"/>
                <w:lang w:val="en-AU"/>
              </w:rPr>
              <w:t>Councillor Hill</w:t>
            </w:r>
            <w:r w:rsidRPr="00D840DD">
              <w:rPr>
                <w:rFonts w:cs="Arial"/>
                <w:lang w:val="en-AU"/>
              </w:rPr>
              <w:tab/>
            </w:r>
          </w:p>
          <w:p w:rsidR="00D840DD" w:rsidRDefault="00736A56" w:rsidP="00D840DD">
            <w:pPr>
              <w:tabs>
                <w:tab w:val="left" w:pos="1701"/>
                <w:tab w:val="left" w:pos="2835"/>
                <w:tab w:val="left" w:pos="5102"/>
                <w:tab w:val="left" w:pos="6520"/>
              </w:tabs>
              <w:rPr>
                <w:rFonts w:cs="Arial"/>
                <w:lang w:val="en-AU"/>
              </w:rPr>
            </w:pPr>
            <w:r>
              <w:rPr>
                <w:rFonts w:cs="Arial"/>
                <w:b/>
                <w:i/>
                <w:lang w:val="en-AU"/>
              </w:rPr>
              <w:tab/>
            </w:r>
            <w:r w:rsidR="00D840DD" w:rsidRPr="00D840DD">
              <w:rPr>
                <w:rFonts w:cs="Arial"/>
                <w:b/>
                <w:i/>
                <w:lang w:val="en-AU"/>
              </w:rPr>
              <w:t>Seconded:</w:t>
            </w:r>
            <w:r w:rsidR="00D840DD" w:rsidRPr="00D840DD">
              <w:rPr>
                <w:rFonts w:cs="Arial"/>
                <w:b/>
                <w:i/>
                <w:lang w:val="en-AU"/>
              </w:rPr>
              <w:tab/>
            </w:r>
            <w:r>
              <w:rPr>
                <w:rFonts w:cs="Arial"/>
                <w:b/>
                <w:i/>
                <w:lang w:val="en-AU"/>
              </w:rPr>
              <w:t xml:space="preserve"> </w:t>
            </w:r>
            <w:r w:rsidR="00D840DD" w:rsidRPr="00D840DD">
              <w:rPr>
                <w:rFonts w:cs="Arial"/>
                <w:lang w:val="en-AU"/>
              </w:rPr>
              <w:t>Councillor Sander</w:t>
            </w:r>
          </w:p>
          <w:bookmarkStart w:id="5" w:name="MinuteNumber_N_1"/>
          <w:p w:rsidR="00736A56" w:rsidRPr="00736A56" w:rsidRDefault="00D840DD" w:rsidP="00D840DD">
            <w:pPr>
              <w:tabs>
                <w:tab w:val="left" w:pos="1701"/>
                <w:tab w:val="left" w:pos="2835"/>
                <w:tab w:val="left" w:pos="5102"/>
                <w:tab w:val="left" w:pos="6520"/>
              </w:tabs>
              <w:rPr>
                <w:rFonts w:cs="Arial"/>
                <w:lang w:val="en-AU"/>
              </w:rPr>
            </w:pPr>
            <w:r w:rsidRPr="00D840DD">
              <w:rPr>
                <w:rFonts w:cs="Arial"/>
                <w:lang w:val="en-AU"/>
              </w:rPr>
              <w:fldChar w:fldCharType="begin"/>
            </w:r>
            <w:r w:rsidRPr="00D840DD">
              <w:rPr>
                <w:rFonts w:cs="Arial"/>
                <w:lang w:val="en-AU"/>
              </w:rPr>
              <w:instrText xml:space="preserve"> SEQ Minutes \* MERGEFORMAT </w:instrText>
            </w:r>
            <w:r w:rsidRPr="00D840DD">
              <w:rPr>
                <w:rFonts w:cs="Arial"/>
                <w:lang w:val="en-AU"/>
              </w:rPr>
              <w:fldChar w:fldCharType="separate"/>
            </w:r>
            <w:r w:rsidR="00C61D98">
              <w:rPr>
                <w:rFonts w:cs="Arial"/>
                <w:noProof/>
                <w:lang w:val="en-AU"/>
              </w:rPr>
              <w:t>447</w:t>
            </w:r>
            <w:r w:rsidRPr="00D840DD">
              <w:rPr>
                <w:rFonts w:cs="Arial"/>
                <w:lang w:val="en-AU"/>
              </w:rPr>
              <w:fldChar w:fldCharType="end"/>
            </w:r>
            <w:bookmarkEnd w:id="5"/>
          </w:p>
          <w:p w:rsidR="00736A56" w:rsidRDefault="00D840DD" w:rsidP="00B02EDB">
            <w:pPr>
              <w:rPr>
                <w:rFonts w:cs="Arial"/>
                <w:lang w:val="en-AU"/>
              </w:rPr>
            </w:pPr>
            <w:r>
              <w:rPr>
                <w:rFonts w:cs="Arial"/>
                <w:b/>
                <w:i/>
                <w:lang w:val="en-AU"/>
              </w:rPr>
              <w:t>RESOLVED</w:t>
            </w:r>
            <w:r w:rsidR="00B02EDB" w:rsidRPr="00B02EDB">
              <w:rPr>
                <w:rFonts w:cs="Arial"/>
                <w:b/>
                <w:i/>
                <w:lang w:val="en-AU"/>
              </w:rPr>
              <w:t xml:space="preserve"> </w:t>
            </w:r>
            <w:r w:rsidR="00B02EDB" w:rsidRPr="00B02EDB">
              <w:rPr>
                <w:rFonts w:cs="Arial"/>
                <w:lang w:val="en-AU"/>
              </w:rPr>
              <w:t xml:space="preserve">That </w:t>
            </w:r>
            <w:r w:rsidR="00736A56">
              <w:rPr>
                <w:rFonts w:cs="Arial"/>
                <w:lang w:val="en-AU"/>
              </w:rPr>
              <w:t>the Leave of Absence previously granted submitted by Councillor Dunn be noted.</w:t>
            </w:r>
          </w:p>
          <w:p w:rsidR="00736A56" w:rsidRDefault="00736A56" w:rsidP="00B02EDB">
            <w:pPr>
              <w:rPr>
                <w:rFonts w:cs="Arial"/>
                <w:lang w:val="en-AU"/>
              </w:rPr>
            </w:pPr>
          </w:p>
          <w:p w:rsidR="00D840DD" w:rsidRDefault="00736A56" w:rsidP="00736A56">
            <w:pPr>
              <w:rPr>
                <w:rFonts w:cs="Arial"/>
                <w:lang w:val="en-AU"/>
              </w:rPr>
            </w:pPr>
            <w:r>
              <w:rPr>
                <w:rFonts w:cs="Arial"/>
                <w:lang w:val="en-AU"/>
              </w:rPr>
              <w:t xml:space="preserve">That </w:t>
            </w:r>
            <w:r w:rsidR="00D840DD">
              <w:rPr>
                <w:rFonts w:cs="Arial"/>
                <w:lang w:val="en-AU"/>
              </w:rPr>
              <w:t>an apology f</w:t>
            </w:r>
            <w:r w:rsidR="002B2F12">
              <w:rPr>
                <w:rFonts w:cs="Arial"/>
                <w:lang w:val="en-AU"/>
              </w:rPr>
              <w:t>rom</w:t>
            </w:r>
            <w:r w:rsidR="00D840DD">
              <w:rPr>
                <w:rFonts w:cs="Arial"/>
                <w:lang w:val="en-AU"/>
              </w:rPr>
              <w:t xml:space="preserve"> Councillors Burke </w:t>
            </w:r>
            <w:r>
              <w:rPr>
                <w:rFonts w:cs="Arial"/>
                <w:lang w:val="en-AU"/>
              </w:rPr>
              <w:t>be accepted.</w:t>
            </w:r>
          </w:p>
          <w:p w:rsidR="00736A56" w:rsidRDefault="00736A56" w:rsidP="00736A56">
            <w:pPr>
              <w:rPr>
                <w:lang w:val="en-AU"/>
              </w:rPr>
            </w:pPr>
          </w:p>
          <w:p w:rsidR="00736A56" w:rsidRDefault="00736A56" w:rsidP="00736A56">
            <w:pPr>
              <w:rPr>
                <w:lang w:val="en-AU"/>
              </w:rPr>
            </w:pPr>
          </w:p>
          <w:tbl>
            <w:tblPr>
              <w:tblW w:w="6689" w:type="dxa"/>
              <w:jc w:val="center"/>
              <w:tblLook w:val="0000" w:firstRow="0" w:lastRow="0" w:firstColumn="0" w:lastColumn="0" w:noHBand="0" w:noVBand="0"/>
            </w:tblPr>
            <w:tblGrid>
              <w:gridCol w:w="3345"/>
              <w:gridCol w:w="3344"/>
            </w:tblGrid>
            <w:tr w:rsidR="00736A56" w:rsidTr="00736A56">
              <w:trPr>
                <w:jc w:val="center"/>
              </w:trPr>
              <w:tc>
                <w:tcPr>
                  <w:tcW w:w="3345" w:type="dxa"/>
                  <w:shd w:val="clear" w:color="auto" w:fill="E6E6E6"/>
                </w:tcPr>
                <w:p w:rsidR="00736A56" w:rsidRDefault="00736A56" w:rsidP="00736A56">
                  <w:pPr>
                    <w:rPr>
                      <w:lang w:val="en-AU"/>
                    </w:rPr>
                  </w:pPr>
                  <w:r w:rsidRPr="00736A56">
                    <w:rPr>
                      <w:rFonts w:cs="Arial"/>
                      <w:b/>
                      <w:lang w:val="en-AU"/>
                    </w:rPr>
                    <w:t>FOR</w:t>
                  </w:r>
                </w:p>
              </w:tc>
              <w:tc>
                <w:tcPr>
                  <w:tcW w:w="3344" w:type="dxa"/>
                  <w:shd w:val="clear" w:color="auto" w:fill="E6E6E6"/>
                </w:tcPr>
                <w:p w:rsidR="00736A56" w:rsidRDefault="00736A56" w:rsidP="00736A56">
                  <w:pPr>
                    <w:rPr>
                      <w:lang w:val="en-AU"/>
                    </w:rPr>
                  </w:pPr>
                  <w:r w:rsidRPr="00736A56">
                    <w:rPr>
                      <w:rFonts w:cs="Arial"/>
                      <w:b/>
                      <w:lang w:val="en-AU"/>
                    </w:rPr>
                    <w:t>AGAINST</w:t>
                  </w: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Jackson</w:t>
                  </w:r>
                </w:p>
              </w:tc>
              <w:tc>
                <w:tcPr>
                  <w:tcW w:w="3344" w:type="dxa"/>
                  <w:shd w:val="clear" w:color="auto" w:fill="auto"/>
                </w:tcPr>
                <w:p w:rsidR="00736A56" w:rsidRDefault="00736A56" w:rsidP="00736A56">
                  <w:pPr>
                    <w:rPr>
                      <w:lang w:val="en-AU"/>
                    </w:rPr>
                  </w:pPr>
                </w:p>
              </w:tc>
            </w:tr>
            <w:tr w:rsidR="002B2F12" w:rsidTr="00736A56">
              <w:trPr>
                <w:jc w:val="center"/>
              </w:trPr>
              <w:tc>
                <w:tcPr>
                  <w:tcW w:w="3345" w:type="dxa"/>
                  <w:shd w:val="clear" w:color="auto" w:fill="auto"/>
                </w:tcPr>
                <w:p w:rsidR="002B2F12" w:rsidRPr="00736A56" w:rsidRDefault="002B2F12" w:rsidP="00736A56">
                  <w:pPr>
                    <w:rPr>
                      <w:rFonts w:cs="Arial"/>
                      <w:lang w:val="en-AU"/>
                    </w:rPr>
                  </w:pPr>
                  <w:r>
                    <w:rPr>
                      <w:rFonts w:cs="Arial"/>
                      <w:lang w:val="en-AU"/>
                    </w:rPr>
                    <w:t xml:space="preserve">Councillor </w:t>
                  </w:r>
                  <w:proofErr w:type="spellStart"/>
                  <w:r>
                    <w:rPr>
                      <w:rFonts w:cs="Arial"/>
                      <w:lang w:val="en-AU"/>
                    </w:rPr>
                    <w:t>Moores</w:t>
                  </w:r>
                  <w:proofErr w:type="spellEnd"/>
                </w:p>
              </w:tc>
              <w:tc>
                <w:tcPr>
                  <w:tcW w:w="3344" w:type="dxa"/>
                  <w:shd w:val="clear" w:color="auto" w:fill="auto"/>
                </w:tcPr>
                <w:p w:rsidR="002B2F12" w:rsidRDefault="002B2F12"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 xml:space="preserve">Councillor </w:t>
                  </w:r>
                  <w:proofErr w:type="spellStart"/>
                  <w:r w:rsidRPr="00736A56">
                    <w:rPr>
                      <w:rFonts w:cs="Arial"/>
                      <w:lang w:val="en-AU"/>
                    </w:rPr>
                    <w:t>Grine</w:t>
                  </w:r>
                  <w:proofErr w:type="spellEnd"/>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Sander</w:t>
                  </w:r>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Hill</w:t>
                  </w:r>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Hawkins</w:t>
                  </w:r>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Paynter</w:t>
                  </w:r>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Watton</w:t>
                  </w:r>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Councillor Olsen</w:t>
                  </w:r>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 xml:space="preserve">Councillor </w:t>
                  </w:r>
                  <w:proofErr w:type="spellStart"/>
                  <w:r w:rsidRPr="00736A56">
                    <w:rPr>
                      <w:rFonts w:cs="Arial"/>
                      <w:lang w:val="en-AU"/>
                    </w:rPr>
                    <w:t>Jurd</w:t>
                  </w:r>
                  <w:proofErr w:type="spellEnd"/>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Default="00736A56" w:rsidP="00736A56">
                  <w:pPr>
                    <w:rPr>
                      <w:lang w:val="en-AU"/>
                    </w:rPr>
                  </w:pPr>
                  <w:r w:rsidRPr="00736A56">
                    <w:rPr>
                      <w:rFonts w:cs="Arial"/>
                      <w:lang w:val="en-AU"/>
                    </w:rPr>
                    <w:t xml:space="preserve">Councillor </w:t>
                  </w:r>
                  <w:proofErr w:type="spellStart"/>
                  <w:r w:rsidRPr="00736A56">
                    <w:rPr>
                      <w:rFonts w:cs="Arial"/>
                      <w:lang w:val="en-AU"/>
                    </w:rPr>
                    <w:t>Suvaal</w:t>
                  </w:r>
                  <w:proofErr w:type="spellEnd"/>
                </w:p>
              </w:tc>
              <w:tc>
                <w:tcPr>
                  <w:tcW w:w="3344" w:type="dxa"/>
                  <w:shd w:val="clear" w:color="auto" w:fill="auto"/>
                </w:tcPr>
                <w:p w:rsidR="00736A56" w:rsidRDefault="00736A56" w:rsidP="00736A56">
                  <w:pPr>
                    <w:rPr>
                      <w:lang w:val="en-AU"/>
                    </w:rPr>
                  </w:pPr>
                </w:p>
              </w:tc>
            </w:tr>
            <w:tr w:rsidR="00736A56" w:rsidTr="00736A56">
              <w:trPr>
                <w:jc w:val="center"/>
              </w:trPr>
              <w:tc>
                <w:tcPr>
                  <w:tcW w:w="3345" w:type="dxa"/>
                  <w:shd w:val="clear" w:color="auto" w:fill="auto"/>
                </w:tcPr>
                <w:p w:rsidR="00736A56" w:rsidRPr="00736A56" w:rsidRDefault="00736A56" w:rsidP="00736A56">
                  <w:pPr>
                    <w:rPr>
                      <w:rFonts w:cs="Arial"/>
                      <w:lang w:val="en-AU"/>
                    </w:rPr>
                  </w:pPr>
                  <w:r w:rsidRPr="00736A56">
                    <w:rPr>
                      <w:rFonts w:cs="Arial"/>
                      <w:b/>
                      <w:lang w:val="en-AU"/>
                    </w:rPr>
                    <w:t>Total (1</w:t>
                  </w:r>
                  <w:r w:rsidR="002B2F12">
                    <w:rPr>
                      <w:rFonts w:cs="Arial"/>
                      <w:b/>
                      <w:lang w:val="en-AU"/>
                    </w:rPr>
                    <w:t>1</w:t>
                  </w:r>
                  <w:r w:rsidRPr="00736A56">
                    <w:rPr>
                      <w:rFonts w:cs="Arial"/>
                      <w:b/>
                      <w:lang w:val="en-AU"/>
                    </w:rPr>
                    <w:t>)</w:t>
                  </w:r>
                </w:p>
              </w:tc>
              <w:tc>
                <w:tcPr>
                  <w:tcW w:w="3344" w:type="dxa"/>
                  <w:shd w:val="clear" w:color="auto" w:fill="auto"/>
                </w:tcPr>
                <w:p w:rsidR="00736A56" w:rsidRDefault="00736A56" w:rsidP="00736A56">
                  <w:pPr>
                    <w:rPr>
                      <w:lang w:val="en-AU"/>
                    </w:rPr>
                  </w:pPr>
                  <w:r w:rsidRPr="00736A56">
                    <w:rPr>
                      <w:rFonts w:cs="Arial"/>
                      <w:b/>
                      <w:lang w:val="en-AU"/>
                    </w:rPr>
                    <w:t>Total (0)</w:t>
                  </w:r>
                </w:p>
              </w:tc>
            </w:tr>
          </w:tbl>
          <w:p w:rsidR="00736A56" w:rsidRDefault="00736A56" w:rsidP="00736A56">
            <w:pPr>
              <w:rPr>
                <w:lang w:val="en-AU"/>
              </w:rPr>
            </w:pPr>
          </w:p>
          <w:p w:rsidR="00736A56" w:rsidRDefault="00736A56" w:rsidP="00736A56">
            <w:pPr>
              <w:rPr>
                <w:rFonts w:cs="Arial"/>
                <w:b/>
                <w:i/>
                <w:lang w:val="en-AU"/>
              </w:rPr>
            </w:pPr>
            <w:r w:rsidRPr="00D840DD">
              <w:rPr>
                <w:rFonts w:cs="Arial"/>
                <w:b/>
                <w:i/>
                <w:lang w:val="en-AU"/>
              </w:rPr>
              <w:t>CARRIED UNANIMOUSLY</w:t>
            </w:r>
          </w:p>
          <w:p w:rsidR="002B2F12" w:rsidRDefault="002B2F12" w:rsidP="00736A56">
            <w:pPr>
              <w:rPr>
                <w:rFonts w:cs="Arial"/>
                <w:lang w:val="en-AU"/>
              </w:rPr>
            </w:pPr>
          </w:p>
          <w:p w:rsidR="00736A56" w:rsidRDefault="002B2F12" w:rsidP="00736A56">
            <w:pPr>
              <w:tabs>
                <w:tab w:val="left" w:pos="1701"/>
                <w:tab w:val="left" w:pos="2835"/>
                <w:tab w:val="left" w:pos="5102"/>
                <w:tab w:val="left" w:pos="6520"/>
              </w:tabs>
              <w:rPr>
                <w:rFonts w:cs="Arial"/>
                <w:lang w:val="en-AU"/>
              </w:rPr>
            </w:pPr>
            <w:r>
              <w:rPr>
                <w:rFonts w:cs="Arial"/>
                <w:b/>
                <w:i/>
                <w:caps/>
                <w:lang w:val="en-AU"/>
              </w:rPr>
              <w:lastRenderedPageBreak/>
              <w:t>MOTION</w:t>
            </w:r>
            <w:r w:rsidR="00736A56" w:rsidRPr="00736A56">
              <w:rPr>
                <w:rFonts w:cs="Arial"/>
                <w:b/>
                <w:i/>
                <w:caps/>
                <w:lang w:val="en-AU"/>
              </w:rPr>
              <w:tab/>
            </w:r>
            <w:r w:rsidR="00736A56" w:rsidRPr="00736A56">
              <w:rPr>
                <w:rFonts w:cs="Arial"/>
                <w:b/>
                <w:i/>
                <w:lang w:val="en-AU"/>
              </w:rPr>
              <w:t>Moved:</w:t>
            </w:r>
            <w:r w:rsidR="00736A56" w:rsidRPr="00736A56">
              <w:rPr>
                <w:rFonts w:cs="Arial"/>
                <w:b/>
                <w:i/>
                <w:lang w:val="en-AU"/>
              </w:rPr>
              <w:tab/>
            </w:r>
            <w:r w:rsidR="00736A56">
              <w:rPr>
                <w:rFonts w:cs="Arial"/>
                <w:b/>
                <w:i/>
                <w:lang w:val="en-AU"/>
              </w:rPr>
              <w:t xml:space="preserve"> </w:t>
            </w:r>
            <w:r w:rsidR="00736A56" w:rsidRPr="00736A56">
              <w:rPr>
                <w:rFonts w:cs="Arial"/>
                <w:lang w:val="en-AU"/>
              </w:rPr>
              <w:t>Councillor Hawkins</w:t>
            </w:r>
            <w:r w:rsidR="00736A56" w:rsidRPr="00736A56">
              <w:rPr>
                <w:rFonts w:cs="Arial"/>
                <w:lang w:val="en-AU"/>
              </w:rPr>
              <w:tab/>
            </w:r>
          </w:p>
          <w:p w:rsidR="00736A56" w:rsidRDefault="00736A56" w:rsidP="00736A56">
            <w:pPr>
              <w:tabs>
                <w:tab w:val="left" w:pos="1701"/>
                <w:tab w:val="left" w:pos="2835"/>
                <w:tab w:val="left" w:pos="5102"/>
                <w:tab w:val="left" w:pos="6520"/>
              </w:tabs>
              <w:rPr>
                <w:rFonts w:cs="Arial"/>
                <w:lang w:val="en-AU"/>
              </w:rPr>
            </w:pPr>
            <w:r>
              <w:rPr>
                <w:rFonts w:cs="Arial"/>
                <w:b/>
                <w:i/>
                <w:lang w:val="en-AU"/>
              </w:rPr>
              <w:tab/>
            </w:r>
            <w:r w:rsidRPr="00736A56">
              <w:rPr>
                <w:rFonts w:cs="Arial"/>
                <w:b/>
                <w:i/>
                <w:lang w:val="en-AU"/>
              </w:rPr>
              <w:t>Seconded:</w:t>
            </w:r>
            <w:r w:rsidRPr="00736A56">
              <w:rPr>
                <w:rFonts w:cs="Arial"/>
                <w:b/>
                <w:i/>
                <w:lang w:val="en-AU"/>
              </w:rPr>
              <w:tab/>
            </w:r>
            <w:r>
              <w:rPr>
                <w:rFonts w:cs="Arial"/>
                <w:b/>
                <w:i/>
                <w:lang w:val="en-AU"/>
              </w:rPr>
              <w:t xml:space="preserve"> </w:t>
            </w:r>
            <w:r w:rsidRPr="00736A56">
              <w:rPr>
                <w:rFonts w:cs="Arial"/>
                <w:lang w:val="en-AU"/>
              </w:rPr>
              <w:t xml:space="preserve">Councillor </w:t>
            </w:r>
            <w:proofErr w:type="spellStart"/>
            <w:r w:rsidRPr="00736A56">
              <w:rPr>
                <w:rFonts w:cs="Arial"/>
                <w:lang w:val="en-AU"/>
              </w:rPr>
              <w:t>Grine</w:t>
            </w:r>
            <w:proofErr w:type="spellEnd"/>
          </w:p>
          <w:p w:rsidR="00736A56" w:rsidRDefault="005913FB" w:rsidP="00736A56">
            <w:pPr>
              <w:tabs>
                <w:tab w:val="left" w:pos="1701"/>
                <w:tab w:val="left" w:pos="2835"/>
                <w:tab w:val="left" w:pos="5102"/>
                <w:tab w:val="left" w:pos="6520"/>
              </w:tabs>
              <w:rPr>
                <w:rFonts w:cs="Arial"/>
                <w:lang w:val="en-AU"/>
              </w:rPr>
            </w:pPr>
            <w:r w:rsidRPr="005913FB">
              <w:rPr>
                <w:rFonts w:cs="Arial"/>
                <w:lang w:val="en-AU"/>
              </w:rPr>
              <w:fldChar w:fldCharType="begin"/>
            </w:r>
            <w:r w:rsidRPr="005913FB">
              <w:rPr>
                <w:rFonts w:cs="Arial"/>
                <w:lang w:val="en-AU"/>
              </w:rPr>
              <w:instrText xml:space="preserve"> SEQ Minutes \* MERGEFORMAT </w:instrText>
            </w:r>
            <w:r w:rsidRPr="005913FB">
              <w:rPr>
                <w:rFonts w:cs="Arial"/>
                <w:lang w:val="en-AU"/>
              </w:rPr>
              <w:fldChar w:fldCharType="separate"/>
            </w:r>
            <w:r w:rsidR="00623753">
              <w:rPr>
                <w:rFonts w:cs="Arial"/>
                <w:noProof/>
                <w:lang w:val="en-AU"/>
              </w:rPr>
              <w:t>448</w:t>
            </w:r>
            <w:r w:rsidRPr="005913FB">
              <w:rPr>
                <w:rFonts w:cs="Arial"/>
                <w:lang w:val="en-AU"/>
              </w:rPr>
              <w:fldChar w:fldCharType="end"/>
            </w:r>
          </w:p>
          <w:p w:rsidR="00736A56" w:rsidRDefault="00736A56" w:rsidP="00736A56">
            <w:pPr>
              <w:tabs>
                <w:tab w:val="left" w:pos="1701"/>
                <w:tab w:val="left" w:pos="2835"/>
                <w:tab w:val="left" w:pos="5102"/>
                <w:tab w:val="left" w:pos="6520"/>
              </w:tabs>
              <w:rPr>
                <w:rFonts w:cs="Arial"/>
                <w:lang w:val="en-AU"/>
              </w:rPr>
            </w:pPr>
            <w:r w:rsidRPr="00736A56">
              <w:rPr>
                <w:rFonts w:cs="Arial"/>
                <w:b/>
                <w:lang w:val="en-AU"/>
              </w:rPr>
              <w:t>RESOLVED</w:t>
            </w:r>
            <w:r>
              <w:rPr>
                <w:rFonts w:cs="Arial"/>
                <w:lang w:val="en-AU"/>
              </w:rPr>
              <w:t xml:space="preserve"> That a Leave of Absence be granted to Councillor Sander for the period 14 May 2023 to 24 May 2023.</w:t>
            </w:r>
          </w:p>
          <w:p w:rsidR="00736A56" w:rsidRDefault="00736A56" w:rsidP="00736A56">
            <w:pPr>
              <w:rPr>
                <w:lang w:val="en-AU"/>
              </w:rPr>
            </w:pPr>
          </w:p>
          <w:p w:rsidR="00736A56" w:rsidRDefault="00736A56" w:rsidP="00736A56">
            <w:pPr>
              <w:rPr>
                <w:lang w:val="en-AU"/>
              </w:rPr>
            </w:pPr>
          </w:p>
          <w:tbl>
            <w:tblPr>
              <w:tblW w:w="6689" w:type="dxa"/>
              <w:jc w:val="center"/>
              <w:tblLook w:val="0000" w:firstRow="0" w:lastRow="0" w:firstColumn="0" w:lastColumn="0" w:noHBand="0" w:noVBand="0"/>
            </w:tblPr>
            <w:tblGrid>
              <w:gridCol w:w="3344"/>
              <w:gridCol w:w="3345"/>
            </w:tblGrid>
            <w:tr w:rsidR="00736A56" w:rsidTr="00736A56">
              <w:trPr>
                <w:jc w:val="center"/>
              </w:trPr>
              <w:tc>
                <w:tcPr>
                  <w:tcW w:w="3344" w:type="dxa"/>
                  <w:shd w:val="clear" w:color="auto" w:fill="E6E6E6"/>
                </w:tcPr>
                <w:p w:rsidR="00736A56" w:rsidRDefault="00736A56" w:rsidP="00736A56">
                  <w:pPr>
                    <w:rPr>
                      <w:lang w:val="en-AU"/>
                    </w:rPr>
                  </w:pPr>
                  <w:r w:rsidRPr="00736A56">
                    <w:rPr>
                      <w:rFonts w:cs="Arial"/>
                      <w:b/>
                      <w:lang w:val="en-AU"/>
                    </w:rPr>
                    <w:t>FOR</w:t>
                  </w:r>
                </w:p>
              </w:tc>
              <w:tc>
                <w:tcPr>
                  <w:tcW w:w="3344" w:type="dxa"/>
                  <w:shd w:val="clear" w:color="auto" w:fill="E6E6E6"/>
                </w:tcPr>
                <w:p w:rsidR="00736A56" w:rsidRDefault="00736A56" w:rsidP="00736A56">
                  <w:pPr>
                    <w:rPr>
                      <w:lang w:val="en-AU"/>
                    </w:rPr>
                  </w:pPr>
                  <w:r w:rsidRPr="00736A56">
                    <w:rPr>
                      <w:rFonts w:cs="Arial"/>
                      <w:b/>
                      <w:lang w:val="en-AU"/>
                    </w:rPr>
                    <w:t>AGAINST</w:t>
                  </w: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Jackson</w:t>
                  </w:r>
                </w:p>
              </w:tc>
              <w:tc>
                <w:tcPr>
                  <w:tcW w:w="3344" w:type="dxa"/>
                  <w:shd w:val="clear" w:color="auto" w:fill="auto"/>
                </w:tcPr>
                <w:p w:rsidR="00736A56" w:rsidRDefault="00736A56" w:rsidP="00736A56">
                  <w:pPr>
                    <w:rPr>
                      <w:lang w:val="en-AU"/>
                    </w:rPr>
                  </w:pPr>
                </w:p>
              </w:tc>
            </w:tr>
            <w:tr w:rsidR="002B2F12" w:rsidTr="00736A56">
              <w:trPr>
                <w:jc w:val="center"/>
              </w:trPr>
              <w:tc>
                <w:tcPr>
                  <w:tcW w:w="3344" w:type="dxa"/>
                  <w:shd w:val="clear" w:color="auto" w:fill="auto"/>
                </w:tcPr>
                <w:p w:rsidR="002B2F12" w:rsidRPr="00736A56" w:rsidRDefault="002B2F12" w:rsidP="00736A56">
                  <w:pPr>
                    <w:rPr>
                      <w:rFonts w:cs="Arial"/>
                      <w:lang w:val="en-AU"/>
                    </w:rPr>
                  </w:pPr>
                  <w:r>
                    <w:rPr>
                      <w:rFonts w:cs="Arial"/>
                      <w:lang w:val="en-AU"/>
                    </w:rPr>
                    <w:t xml:space="preserve">Councillor </w:t>
                  </w:r>
                  <w:proofErr w:type="spellStart"/>
                  <w:r>
                    <w:rPr>
                      <w:rFonts w:cs="Arial"/>
                      <w:lang w:val="en-AU"/>
                    </w:rPr>
                    <w:t>Moores</w:t>
                  </w:r>
                  <w:proofErr w:type="spellEnd"/>
                </w:p>
              </w:tc>
              <w:tc>
                <w:tcPr>
                  <w:tcW w:w="3344" w:type="dxa"/>
                  <w:shd w:val="clear" w:color="auto" w:fill="auto"/>
                </w:tcPr>
                <w:p w:rsidR="002B2F12" w:rsidRDefault="002B2F12"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 xml:space="preserve">Councillor </w:t>
                  </w:r>
                  <w:proofErr w:type="spellStart"/>
                  <w:r w:rsidRPr="00736A56">
                    <w:rPr>
                      <w:rFonts w:cs="Arial"/>
                      <w:lang w:val="en-AU"/>
                    </w:rPr>
                    <w:t>Grine</w:t>
                  </w:r>
                  <w:proofErr w:type="spellEnd"/>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Sander</w:t>
                  </w:r>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Hill</w:t>
                  </w:r>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Hawkins</w:t>
                  </w:r>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Paynter</w:t>
                  </w:r>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Watton</w:t>
                  </w:r>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Councillor Olsen</w:t>
                  </w:r>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 xml:space="preserve">Councillor </w:t>
                  </w:r>
                  <w:proofErr w:type="spellStart"/>
                  <w:r w:rsidRPr="00736A56">
                    <w:rPr>
                      <w:rFonts w:cs="Arial"/>
                      <w:lang w:val="en-AU"/>
                    </w:rPr>
                    <w:t>Jurd</w:t>
                  </w:r>
                  <w:proofErr w:type="spellEnd"/>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Default="00736A56" w:rsidP="00736A56">
                  <w:pPr>
                    <w:rPr>
                      <w:lang w:val="en-AU"/>
                    </w:rPr>
                  </w:pPr>
                  <w:r w:rsidRPr="00736A56">
                    <w:rPr>
                      <w:rFonts w:cs="Arial"/>
                      <w:lang w:val="en-AU"/>
                    </w:rPr>
                    <w:t xml:space="preserve">Councillor </w:t>
                  </w:r>
                  <w:proofErr w:type="spellStart"/>
                  <w:r w:rsidRPr="00736A56">
                    <w:rPr>
                      <w:rFonts w:cs="Arial"/>
                      <w:lang w:val="en-AU"/>
                    </w:rPr>
                    <w:t>Suvaal</w:t>
                  </w:r>
                  <w:proofErr w:type="spellEnd"/>
                </w:p>
              </w:tc>
              <w:tc>
                <w:tcPr>
                  <w:tcW w:w="3344" w:type="dxa"/>
                  <w:shd w:val="clear" w:color="auto" w:fill="auto"/>
                </w:tcPr>
                <w:p w:rsidR="00736A56" w:rsidRDefault="00736A56" w:rsidP="00736A56">
                  <w:pPr>
                    <w:rPr>
                      <w:lang w:val="en-AU"/>
                    </w:rPr>
                  </w:pPr>
                </w:p>
              </w:tc>
            </w:tr>
            <w:tr w:rsidR="00736A56" w:rsidTr="00736A56">
              <w:trPr>
                <w:jc w:val="center"/>
              </w:trPr>
              <w:tc>
                <w:tcPr>
                  <w:tcW w:w="3344" w:type="dxa"/>
                  <w:shd w:val="clear" w:color="auto" w:fill="auto"/>
                </w:tcPr>
                <w:p w:rsidR="00736A56" w:rsidRPr="00736A56" w:rsidRDefault="00736A56" w:rsidP="00736A56">
                  <w:pPr>
                    <w:rPr>
                      <w:rFonts w:cs="Arial"/>
                      <w:lang w:val="en-AU"/>
                    </w:rPr>
                  </w:pPr>
                  <w:r w:rsidRPr="00736A56">
                    <w:rPr>
                      <w:rFonts w:cs="Arial"/>
                      <w:b/>
                      <w:lang w:val="en-AU"/>
                    </w:rPr>
                    <w:t>Total (1</w:t>
                  </w:r>
                  <w:r w:rsidR="002B2F12">
                    <w:rPr>
                      <w:rFonts w:cs="Arial"/>
                      <w:b/>
                      <w:lang w:val="en-AU"/>
                    </w:rPr>
                    <w:t>1</w:t>
                  </w:r>
                  <w:r w:rsidRPr="00736A56">
                    <w:rPr>
                      <w:rFonts w:cs="Arial"/>
                      <w:b/>
                      <w:lang w:val="en-AU"/>
                    </w:rPr>
                    <w:t>)</w:t>
                  </w:r>
                </w:p>
              </w:tc>
              <w:tc>
                <w:tcPr>
                  <w:tcW w:w="3344" w:type="dxa"/>
                  <w:shd w:val="clear" w:color="auto" w:fill="auto"/>
                </w:tcPr>
                <w:p w:rsidR="00736A56" w:rsidRDefault="00736A56" w:rsidP="00736A56">
                  <w:pPr>
                    <w:rPr>
                      <w:lang w:val="en-AU"/>
                    </w:rPr>
                  </w:pPr>
                  <w:r w:rsidRPr="00736A56">
                    <w:rPr>
                      <w:rFonts w:cs="Arial"/>
                      <w:b/>
                      <w:lang w:val="en-AU"/>
                    </w:rPr>
                    <w:t>Total (0)</w:t>
                  </w:r>
                </w:p>
              </w:tc>
            </w:tr>
          </w:tbl>
          <w:p w:rsidR="00736A56" w:rsidRPr="00736A56" w:rsidRDefault="00736A56" w:rsidP="00736A56">
            <w:pPr>
              <w:rPr>
                <w:lang w:val="en-AU"/>
              </w:rPr>
            </w:pPr>
          </w:p>
          <w:p w:rsidR="00736A56" w:rsidRDefault="00736A56" w:rsidP="00D840DD">
            <w:pPr>
              <w:rPr>
                <w:lang w:val="en-AU"/>
              </w:rPr>
            </w:pPr>
          </w:p>
          <w:p w:rsidR="00D840DD" w:rsidRPr="00736A56" w:rsidRDefault="00D840DD" w:rsidP="00B02EDB">
            <w:pPr>
              <w:rPr>
                <w:rFonts w:cs="Arial"/>
                <w:b/>
                <w:i/>
                <w:lang w:val="en-AU"/>
              </w:rPr>
            </w:pPr>
            <w:r w:rsidRPr="00D840DD">
              <w:rPr>
                <w:rFonts w:cs="Arial"/>
                <w:b/>
                <w:i/>
                <w:lang w:val="en-AU"/>
              </w:rPr>
              <w:t>CARRIED UNANIMOUSLY</w:t>
            </w:r>
          </w:p>
        </w:tc>
      </w:tr>
    </w:tbl>
    <w:p w:rsidR="00B02EDB" w:rsidRPr="00AB1594" w:rsidRDefault="00B02EDB" w:rsidP="00B02EDB">
      <w:pPr>
        <w:rPr>
          <w:lang w:val="en-AU"/>
        </w:rPr>
      </w:pPr>
    </w:p>
    <w:p w:rsidR="00B02EDB" w:rsidRPr="00AB1594" w:rsidRDefault="00B02EDB" w:rsidP="00B02EDB">
      <w:pPr>
        <w:rPr>
          <w:lang w:val="en-AU"/>
        </w:rPr>
      </w:pPr>
    </w:p>
    <w:p w:rsidR="00B02EDB" w:rsidRDefault="00B02EDB" w:rsidP="00B02EDB">
      <w:pPr>
        <w:rPr>
          <w:szCs w:val="22"/>
          <w:lang w:val="en-AU"/>
        </w:rPr>
      </w:pPr>
      <w:r w:rsidRPr="00AB1594">
        <w:rPr>
          <w:szCs w:val="22"/>
          <w:lang w:val="en-AU"/>
        </w:rPr>
        <w:t xml:space="preserve"> </w:t>
      </w:r>
    </w:p>
    <w:tbl>
      <w:tblPr>
        <w:tblW w:w="9320" w:type="dxa"/>
        <w:tblLook w:val="0000" w:firstRow="0" w:lastRow="0" w:firstColumn="0" w:lastColumn="0" w:noHBand="0" w:noVBand="0"/>
      </w:tblPr>
      <w:tblGrid>
        <w:gridCol w:w="2415"/>
        <w:gridCol w:w="6905"/>
      </w:tblGrid>
      <w:tr w:rsidR="00B02EDB" w:rsidRPr="00B02EDB" w:rsidTr="00D840DD">
        <w:tc>
          <w:tcPr>
            <w:tcW w:w="2517" w:type="dxa"/>
            <w:shd w:val="clear" w:color="auto" w:fill="auto"/>
          </w:tcPr>
          <w:p w:rsidR="00B02EDB" w:rsidRPr="00B02EDB" w:rsidRDefault="00B02EDB" w:rsidP="00B02EDB">
            <w:pPr>
              <w:rPr>
                <w:lang w:val="en-AU"/>
              </w:rPr>
            </w:pPr>
            <w:r w:rsidRPr="00B02EDB">
              <w:rPr>
                <w:rFonts w:cs="Arial"/>
                <w:b/>
                <w:i/>
                <w:lang w:val="en-AU"/>
              </w:rPr>
              <w:t>MINUTES:</w:t>
            </w:r>
          </w:p>
        </w:tc>
        <w:tc>
          <w:tcPr>
            <w:tcW w:w="6803" w:type="dxa"/>
            <w:shd w:val="pct5" w:color="C0C0C0" w:fill="auto"/>
          </w:tcPr>
          <w:p w:rsidR="00736A56" w:rsidRDefault="00D840DD" w:rsidP="00D840DD">
            <w:pPr>
              <w:tabs>
                <w:tab w:val="left" w:pos="1701"/>
                <w:tab w:val="left" w:pos="2835"/>
                <w:tab w:val="left" w:pos="5102"/>
                <w:tab w:val="left" w:pos="6520"/>
              </w:tabs>
              <w:rPr>
                <w:rFonts w:cs="Arial"/>
                <w:lang w:val="en-AU"/>
              </w:rPr>
            </w:pPr>
            <w:bookmarkStart w:id="6" w:name="PDF2_ReportName_N_2"/>
            <w:bookmarkStart w:id="7" w:name="PDF2_Recommendations_N_2"/>
            <w:bookmarkEnd w:id="6"/>
            <w:bookmarkEnd w:id="7"/>
            <w:r w:rsidRPr="00D840DD">
              <w:rPr>
                <w:rFonts w:cs="Arial"/>
                <w:b/>
                <w:i/>
                <w:lang w:val="en-AU"/>
              </w:rPr>
              <w:t>MOTION</w:t>
            </w:r>
            <w:r w:rsidRPr="00D840DD">
              <w:rPr>
                <w:rFonts w:cs="Arial"/>
                <w:b/>
                <w:i/>
                <w:lang w:val="en-AU"/>
              </w:rPr>
              <w:tab/>
              <w:t>Moved:</w:t>
            </w:r>
            <w:r w:rsidRPr="00D840DD">
              <w:rPr>
                <w:rFonts w:cs="Arial"/>
                <w:b/>
                <w:i/>
                <w:lang w:val="en-AU"/>
              </w:rPr>
              <w:tab/>
            </w:r>
            <w:r w:rsidR="00736A56">
              <w:rPr>
                <w:rFonts w:cs="Arial"/>
                <w:b/>
                <w:i/>
                <w:lang w:val="en-AU"/>
              </w:rPr>
              <w:t xml:space="preserve"> </w:t>
            </w:r>
            <w:r w:rsidRPr="00D840DD">
              <w:rPr>
                <w:rFonts w:cs="Arial"/>
                <w:lang w:val="en-AU"/>
              </w:rPr>
              <w:t>Councillor Hill</w:t>
            </w:r>
            <w:r w:rsidRPr="00D840DD">
              <w:rPr>
                <w:rFonts w:cs="Arial"/>
                <w:lang w:val="en-AU"/>
              </w:rPr>
              <w:tab/>
            </w:r>
          </w:p>
          <w:p w:rsidR="00D840DD" w:rsidRDefault="00736A56" w:rsidP="00D840DD">
            <w:pPr>
              <w:tabs>
                <w:tab w:val="left" w:pos="1701"/>
                <w:tab w:val="left" w:pos="2835"/>
                <w:tab w:val="left" w:pos="5102"/>
                <w:tab w:val="left" w:pos="6520"/>
              </w:tabs>
              <w:rPr>
                <w:rFonts w:cs="Arial"/>
                <w:lang w:val="en-AU"/>
              </w:rPr>
            </w:pPr>
            <w:r>
              <w:rPr>
                <w:rFonts w:cs="Arial"/>
                <w:b/>
                <w:i/>
                <w:lang w:val="en-AU"/>
              </w:rPr>
              <w:tab/>
            </w:r>
            <w:r w:rsidR="00D840DD" w:rsidRPr="00D840DD">
              <w:rPr>
                <w:rFonts w:cs="Arial"/>
                <w:b/>
                <w:i/>
                <w:lang w:val="en-AU"/>
              </w:rPr>
              <w:t>Seconded:</w:t>
            </w:r>
            <w:r w:rsidR="00D840DD" w:rsidRPr="00D840DD">
              <w:rPr>
                <w:rFonts w:cs="Arial"/>
                <w:b/>
                <w:i/>
                <w:lang w:val="en-AU"/>
              </w:rPr>
              <w:tab/>
            </w:r>
            <w:r>
              <w:rPr>
                <w:rFonts w:cs="Arial"/>
                <w:b/>
                <w:i/>
                <w:lang w:val="en-AU"/>
              </w:rPr>
              <w:t xml:space="preserve"> </w:t>
            </w:r>
            <w:r w:rsidR="00D840DD" w:rsidRPr="00D840DD">
              <w:rPr>
                <w:rFonts w:cs="Arial"/>
                <w:lang w:val="en-AU"/>
              </w:rPr>
              <w:t>Councillor Sander</w:t>
            </w:r>
          </w:p>
          <w:bookmarkStart w:id="8" w:name="MinuteNumber_N_2"/>
          <w:p w:rsidR="00736A56" w:rsidRPr="00736A56" w:rsidRDefault="00D840DD" w:rsidP="00D840DD">
            <w:pPr>
              <w:tabs>
                <w:tab w:val="left" w:pos="1701"/>
                <w:tab w:val="left" w:pos="2835"/>
                <w:tab w:val="left" w:pos="5102"/>
                <w:tab w:val="left" w:pos="6520"/>
              </w:tabs>
              <w:rPr>
                <w:rFonts w:cs="Arial"/>
                <w:lang w:val="en-AU"/>
              </w:rPr>
            </w:pPr>
            <w:r w:rsidRPr="00D840DD">
              <w:rPr>
                <w:rFonts w:cs="Arial"/>
                <w:lang w:val="en-AU"/>
              </w:rPr>
              <w:fldChar w:fldCharType="begin"/>
            </w:r>
            <w:r w:rsidRPr="00D840DD">
              <w:rPr>
                <w:rFonts w:cs="Arial"/>
                <w:lang w:val="en-AU"/>
              </w:rPr>
              <w:instrText xml:space="preserve"> SEQ Minutes \* MERGEFORMAT </w:instrText>
            </w:r>
            <w:r w:rsidRPr="00D840DD">
              <w:rPr>
                <w:rFonts w:cs="Arial"/>
                <w:lang w:val="en-AU"/>
              </w:rPr>
              <w:fldChar w:fldCharType="separate"/>
            </w:r>
            <w:r w:rsidR="00623753">
              <w:rPr>
                <w:rFonts w:cs="Arial"/>
                <w:noProof/>
                <w:lang w:val="en-AU"/>
              </w:rPr>
              <w:t>449</w:t>
            </w:r>
            <w:r w:rsidRPr="00D840DD">
              <w:rPr>
                <w:rFonts w:cs="Arial"/>
                <w:lang w:val="en-AU"/>
              </w:rPr>
              <w:fldChar w:fldCharType="end"/>
            </w:r>
            <w:bookmarkEnd w:id="8"/>
          </w:p>
          <w:p w:rsidR="00B02EDB" w:rsidRDefault="00D840DD" w:rsidP="00B02EDB">
            <w:pPr>
              <w:rPr>
                <w:rFonts w:cs="Arial"/>
                <w:lang w:val="en-AU"/>
              </w:rPr>
            </w:pPr>
            <w:r>
              <w:rPr>
                <w:rFonts w:cs="Arial"/>
                <w:b/>
                <w:i/>
                <w:lang w:val="en-AU"/>
              </w:rPr>
              <w:t>RESOLVED</w:t>
            </w:r>
            <w:r w:rsidR="00B02EDB" w:rsidRPr="00B02EDB">
              <w:rPr>
                <w:rFonts w:cs="Arial"/>
                <w:b/>
                <w:i/>
                <w:lang w:val="en-AU"/>
              </w:rPr>
              <w:t xml:space="preserve"> </w:t>
            </w:r>
            <w:r w:rsidR="00B02EDB" w:rsidRPr="00B02EDB">
              <w:rPr>
                <w:rFonts w:cs="Arial"/>
                <w:lang w:val="en-AU"/>
              </w:rPr>
              <w:t>that the Minutes of the Ordinary Meeting of Council held on 15 March 2023, as circulated, be taken as read and confirmed as a correct record.</w:t>
            </w:r>
          </w:p>
          <w:p w:rsidR="00D840DD" w:rsidRDefault="00D840DD" w:rsidP="00D840DD">
            <w:pPr>
              <w:rPr>
                <w:lang w:val="en-AU"/>
              </w:rPr>
            </w:pPr>
          </w:p>
          <w:p w:rsidR="00D840DD" w:rsidRDefault="00D840DD" w:rsidP="00D840DD">
            <w:pPr>
              <w:rPr>
                <w:lang w:val="en-AU"/>
              </w:rPr>
            </w:pPr>
          </w:p>
          <w:tbl>
            <w:tblPr>
              <w:tblW w:w="6689" w:type="dxa"/>
              <w:jc w:val="center"/>
              <w:tblLook w:val="0000" w:firstRow="0" w:lastRow="0" w:firstColumn="0" w:lastColumn="0" w:noHBand="0" w:noVBand="0"/>
            </w:tblPr>
            <w:tblGrid>
              <w:gridCol w:w="3345"/>
              <w:gridCol w:w="3344"/>
            </w:tblGrid>
            <w:tr w:rsidR="00D840DD" w:rsidTr="00D840DD">
              <w:trPr>
                <w:jc w:val="center"/>
              </w:trPr>
              <w:tc>
                <w:tcPr>
                  <w:tcW w:w="3345" w:type="dxa"/>
                  <w:shd w:val="clear" w:color="auto" w:fill="E6E6E6"/>
                </w:tcPr>
                <w:p w:rsidR="00D840DD" w:rsidRDefault="00D840DD" w:rsidP="00D840DD">
                  <w:pPr>
                    <w:rPr>
                      <w:lang w:val="en-AU"/>
                    </w:rPr>
                  </w:pPr>
                  <w:r w:rsidRPr="00D840DD">
                    <w:rPr>
                      <w:rFonts w:cs="Arial"/>
                      <w:b/>
                      <w:lang w:val="en-AU"/>
                    </w:rPr>
                    <w:t>FOR</w:t>
                  </w:r>
                </w:p>
              </w:tc>
              <w:tc>
                <w:tcPr>
                  <w:tcW w:w="3344" w:type="dxa"/>
                  <w:shd w:val="clear" w:color="auto" w:fill="E6E6E6"/>
                </w:tcPr>
                <w:p w:rsidR="00D840DD" w:rsidRDefault="00D840DD" w:rsidP="00D840DD">
                  <w:pPr>
                    <w:rPr>
                      <w:lang w:val="en-AU"/>
                    </w:rPr>
                  </w:pPr>
                  <w:r w:rsidRPr="00D840DD">
                    <w:rPr>
                      <w:rFonts w:cs="Arial"/>
                      <w:b/>
                      <w:lang w:val="en-AU"/>
                    </w:rPr>
                    <w:t>AGAINST</w:t>
                  </w: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Councillor Jackson</w:t>
                  </w:r>
                </w:p>
              </w:tc>
              <w:tc>
                <w:tcPr>
                  <w:tcW w:w="3344" w:type="dxa"/>
                  <w:shd w:val="clear" w:color="auto" w:fill="auto"/>
                </w:tcPr>
                <w:p w:rsidR="00D840DD" w:rsidRDefault="00D840DD" w:rsidP="00D840DD">
                  <w:pPr>
                    <w:rPr>
                      <w:lang w:val="en-AU"/>
                    </w:rPr>
                  </w:pPr>
                  <w:r w:rsidRPr="00D840DD">
                    <w:rPr>
                      <w:rFonts w:cs="Arial"/>
                      <w:lang w:val="en-AU"/>
                    </w:rPr>
                    <w:t>Councillor Olsen</w:t>
                  </w: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 xml:space="preserve">Councillor </w:t>
                  </w:r>
                  <w:proofErr w:type="spellStart"/>
                  <w:r w:rsidRPr="00D840DD">
                    <w:rPr>
                      <w:rFonts w:cs="Arial"/>
                      <w:lang w:val="en-AU"/>
                    </w:rPr>
                    <w:t>Moores</w:t>
                  </w:r>
                  <w:proofErr w:type="spellEnd"/>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 xml:space="preserve">Councillor </w:t>
                  </w:r>
                  <w:proofErr w:type="spellStart"/>
                  <w:r w:rsidRPr="00D840DD">
                    <w:rPr>
                      <w:rFonts w:cs="Arial"/>
                      <w:lang w:val="en-AU"/>
                    </w:rPr>
                    <w:t>Grine</w:t>
                  </w:r>
                  <w:proofErr w:type="spellEnd"/>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Councillor Sander</w:t>
                  </w:r>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Councillor Hill</w:t>
                  </w:r>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Councillor Hawkins</w:t>
                  </w:r>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Councillor Paynter</w:t>
                  </w:r>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Councillor Watton</w:t>
                  </w:r>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 xml:space="preserve">Councillor </w:t>
                  </w:r>
                  <w:proofErr w:type="spellStart"/>
                  <w:r w:rsidRPr="00D840DD">
                    <w:rPr>
                      <w:rFonts w:cs="Arial"/>
                      <w:lang w:val="en-AU"/>
                    </w:rPr>
                    <w:t>Jurd</w:t>
                  </w:r>
                  <w:proofErr w:type="spellEnd"/>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Default="00D840DD" w:rsidP="00D840DD">
                  <w:pPr>
                    <w:rPr>
                      <w:lang w:val="en-AU"/>
                    </w:rPr>
                  </w:pPr>
                  <w:r w:rsidRPr="00D840DD">
                    <w:rPr>
                      <w:rFonts w:cs="Arial"/>
                      <w:lang w:val="en-AU"/>
                    </w:rPr>
                    <w:t xml:space="preserve">Councillor </w:t>
                  </w:r>
                  <w:proofErr w:type="spellStart"/>
                  <w:r w:rsidRPr="00D840DD">
                    <w:rPr>
                      <w:rFonts w:cs="Arial"/>
                      <w:lang w:val="en-AU"/>
                    </w:rPr>
                    <w:t>Suvaal</w:t>
                  </w:r>
                  <w:proofErr w:type="spellEnd"/>
                </w:p>
              </w:tc>
              <w:tc>
                <w:tcPr>
                  <w:tcW w:w="3344" w:type="dxa"/>
                  <w:shd w:val="clear" w:color="auto" w:fill="auto"/>
                </w:tcPr>
                <w:p w:rsidR="00D840DD" w:rsidRDefault="00D840DD" w:rsidP="00D840DD">
                  <w:pPr>
                    <w:rPr>
                      <w:lang w:val="en-AU"/>
                    </w:rPr>
                  </w:pPr>
                </w:p>
              </w:tc>
            </w:tr>
            <w:tr w:rsidR="00D840DD" w:rsidTr="00D840DD">
              <w:trPr>
                <w:jc w:val="center"/>
              </w:trPr>
              <w:tc>
                <w:tcPr>
                  <w:tcW w:w="3345" w:type="dxa"/>
                  <w:shd w:val="clear" w:color="auto" w:fill="auto"/>
                </w:tcPr>
                <w:p w:rsidR="00D840DD" w:rsidRPr="00D840DD" w:rsidRDefault="00D840DD" w:rsidP="00D840DD">
                  <w:pPr>
                    <w:rPr>
                      <w:rFonts w:cs="Arial"/>
                      <w:lang w:val="en-AU"/>
                    </w:rPr>
                  </w:pPr>
                  <w:r w:rsidRPr="00D840DD">
                    <w:rPr>
                      <w:rFonts w:cs="Arial"/>
                      <w:b/>
                      <w:lang w:val="en-AU"/>
                    </w:rPr>
                    <w:t>Total (1</w:t>
                  </w:r>
                  <w:r w:rsidR="002B2F12">
                    <w:rPr>
                      <w:rFonts w:cs="Arial"/>
                      <w:b/>
                      <w:lang w:val="en-AU"/>
                    </w:rPr>
                    <w:t>0</w:t>
                  </w:r>
                  <w:r w:rsidRPr="00D840DD">
                    <w:rPr>
                      <w:rFonts w:cs="Arial"/>
                      <w:b/>
                      <w:lang w:val="en-AU"/>
                    </w:rPr>
                    <w:t>)</w:t>
                  </w:r>
                </w:p>
              </w:tc>
              <w:tc>
                <w:tcPr>
                  <w:tcW w:w="3344" w:type="dxa"/>
                  <w:shd w:val="clear" w:color="auto" w:fill="auto"/>
                </w:tcPr>
                <w:p w:rsidR="00D840DD" w:rsidRDefault="00D840DD" w:rsidP="00D840DD">
                  <w:pPr>
                    <w:rPr>
                      <w:lang w:val="en-AU"/>
                    </w:rPr>
                  </w:pPr>
                  <w:r w:rsidRPr="00D840DD">
                    <w:rPr>
                      <w:rFonts w:cs="Arial"/>
                      <w:b/>
                      <w:lang w:val="en-AU"/>
                    </w:rPr>
                    <w:t>Total (1)</w:t>
                  </w:r>
                </w:p>
              </w:tc>
            </w:tr>
          </w:tbl>
          <w:p w:rsidR="00D840DD" w:rsidRDefault="00D840DD" w:rsidP="00D840DD">
            <w:pPr>
              <w:rPr>
                <w:lang w:val="en-AU"/>
              </w:rPr>
            </w:pPr>
          </w:p>
          <w:p w:rsidR="00736A56" w:rsidRDefault="00736A56" w:rsidP="00D840DD">
            <w:pPr>
              <w:rPr>
                <w:lang w:val="en-AU"/>
              </w:rPr>
            </w:pPr>
          </w:p>
          <w:p w:rsidR="00D840DD" w:rsidRPr="00B02EDB" w:rsidRDefault="00D840DD" w:rsidP="00B02EDB">
            <w:pPr>
              <w:rPr>
                <w:lang w:val="en-AU"/>
              </w:rPr>
            </w:pPr>
            <w:r w:rsidRPr="00D840DD">
              <w:rPr>
                <w:rFonts w:cs="Arial"/>
                <w:b/>
                <w:i/>
                <w:lang w:val="en-AU"/>
              </w:rPr>
              <w:t xml:space="preserve">CARRIED </w:t>
            </w:r>
          </w:p>
        </w:tc>
      </w:tr>
    </w:tbl>
    <w:p w:rsidR="00B02EDB" w:rsidRPr="00AB1594" w:rsidRDefault="00B02EDB" w:rsidP="00B02EDB">
      <w:pPr>
        <w:rPr>
          <w:smallCaps/>
          <w:lang w:val="en-AU"/>
        </w:rPr>
      </w:pPr>
    </w:p>
    <w:p w:rsidR="00036D00" w:rsidRDefault="00036D00">
      <w:pPr>
        <w:rPr>
          <w:smallCaps/>
          <w:lang w:val="en-AU"/>
        </w:rPr>
      </w:pPr>
      <w:r>
        <w:rPr>
          <w:smallCaps/>
          <w:lang w:val="en-AU"/>
        </w:rPr>
        <w:br w:type="page"/>
      </w:r>
    </w:p>
    <w:p w:rsidR="00B02EDB" w:rsidRDefault="00B02EDB" w:rsidP="00B02EDB">
      <w:pPr>
        <w:spacing w:after="240"/>
        <w:jc w:val="center"/>
        <w:rPr>
          <w:rFonts w:cs="Arial"/>
          <w:b/>
          <w:i/>
          <w:caps/>
          <w:sz w:val="28"/>
          <w:lang w:val="en-AU"/>
        </w:rPr>
      </w:pPr>
      <w:r w:rsidRPr="00B02EDB">
        <w:rPr>
          <w:rFonts w:cs="Arial"/>
          <w:b/>
          <w:i/>
          <w:caps/>
          <w:sz w:val="28"/>
          <w:lang w:val="en-AU"/>
        </w:rPr>
        <w:lastRenderedPageBreak/>
        <w:t>Disclosures Of Interest</w:t>
      </w:r>
    </w:p>
    <w:tbl>
      <w:tblPr>
        <w:tblW w:w="5000" w:type="pct"/>
        <w:tblLayout w:type="fixed"/>
        <w:tblLook w:val="0000" w:firstRow="0" w:lastRow="0" w:firstColumn="0" w:lastColumn="0" w:noHBand="0" w:noVBand="0"/>
      </w:tblPr>
      <w:tblGrid>
        <w:gridCol w:w="9071"/>
      </w:tblGrid>
      <w:tr w:rsidR="00B02EDB" w:rsidRPr="00B02EDB" w:rsidTr="00B02EDB">
        <w:tc>
          <w:tcPr>
            <w:tcW w:w="5000" w:type="pct"/>
            <w:shd w:val="clear" w:color="auto" w:fill="auto"/>
          </w:tcPr>
          <w:p w:rsidR="00B02EDB" w:rsidRPr="00B02EDB" w:rsidRDefault="00B02EDB" w:rsidP="00B02EDB">
            <w:pPr>
              <w:spacing w:after="240"/>
              <w:jc w:val="center"/>
              <w:rPr>
                <w:lang w:val="en-AU"/>
              </w:rPr>
            </w:pPr>
            <w:bookmarkStart w:id="9" w:name="PDF2_ReportName_57550"/>
            <w:bookmarkEnd w:id="9"/>
            <w:r w:rsidRPr="00B02EDB">
              <w:rPr>
                <w:rFonts w:cs="Arial"/>
                <w:b/>
                <w:i/>
                <w:caps/>
                <w:sz w:val="24"/>
                <w:lang w:val="en-AU"/>
              </w:rPr>
              <w:t>Disclosures Of Interest No. DI3/2023</w:t>
            </w:r>
          </w:p>
        </w:tc>
      </w:tr>
      <w:tr w:rsidR="00B02EDB" w:rsidRPr="00B02EDB" w:rsidTr="00B02EDB">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Disclosures of Interest</w:t>
            </w:r>
          </w:p>
          <w:p w:rsidR="00B02EDB" w:rsidRPr="00B02EDB" w:rsidRDefault="00B02EDB" w:rsidP="00B02EDB">
            <w:pPr>
              <w:pBdr>
                <w:top w:val="single" w:sz="4" w:space="0" w:color="auto"/>
              </w:pBdr>
              <w:tabs>
                <w:tab w:val="left" w:pos="1701"/>
              </w:tabs>
              <w:spacing w:after="240"/>
              <w:rPr>
                <w:lang w:val="en-AU"/>
              </w:rPr>
            </w:pPr>
          </w:p>
        </w:tc>
      </w:tr>
      <w:tr w:rsidR="00B02EDB" w:rsidRPr="00B02EDB" w:rsidTr="00B02EDB">
        <w:tc>
          <w:tcPr>
            <w:tcW w:w="5000" w:type="pct"/>
            <w:shd w:val="pct5" w:color="C0C0C0" w:fill="auto"/>
          </w:tcPr>
          <w:p w:rsidR="00B02EDB" w:rsidRPr="000E38BC" w:rsidRDefault="00B02EDB" w:rsidP="00222DDC">
            <w:pPr>
              <w:pStyle w:val="StyleBoldAllcapsLeft"/>
              <w:spacing w:before="0"/>
            </w:pPr>
            <w:bookmarkStart w:id="10" w:name="PDF2_Recommendations_57550"/>
            <w:bookmarkEnd w:id="10"/>
            <w:r>
              <w:t>RECOMMENDATION</w:t>
            </w:r>
          </w:p>
          <w:p w:rsidR="00B02EDB" w:rsidRDefault="00B02EDB" w:rsidP="00222DDC"/>
          <w:p w:rsidR="00B02EDB" w:rsidRPr="003E664E" w:rsidRDefault="00B02EDB" w:rsidP="00222DDC">
            <w:pPr>
              <w:rPr>
                <w:rFonts w:ascii="Arial Bold" w:hAnsi="Arial Bold"/>
              </w:rPr>
            </w:pPr>
            <w:r w:rsidRPr="003E664E">
              <w:rPr>
                <w:rFonts w:ascii="Arial Bold" w:hAnsi="Arial Bold"/>
                <w:b/>
              </w:rPr>
              <w:t xml:space="preserve">That </w:t>
            </w:r>
            <w:proofErr w:type="spellStart"/>
            <w:r w:rsidRPr="003E664E">
              <w:rPr>
                <w:rFonts w:ascii="Arial Bold" w:hAnsi="Arial Bold"/>
                <w:b/>
              </w:rPr>
              <w:t>Councillors</w:t>
            </w:r>
            <w:proofErr w:type="spellEnd"/>
            <w:r w:rsidRPr="003E664E">
              <w:rPr>
                <w:rFonts w:ascii="Arial Bold" w:hAnsi="Arial Bold"/>
                <w:b/>
              </w:rPr>
              <w:t xml:space="preserve"> now disclose any interests and reasons for declaring such interest in the matters under consideration by Council at this meeting.</w:t>
            </w:r>
          </w:p>
          <w:p w:rsidR="00B02EDB" w:rsidRDefault="00B02EDB" w:rsidP="00B02EDB">
            <w:pPr>
              <w:rPr>
                <w:lang w:val="en-AU"/>
              </w:rPr>
            </w:pPr>
          </w:p>
          <w:p w:rsidR="00DB1B17" w:rsidRDefault="00F13EBA" w:rsidP="00D840DD">
            <w:pPr>
              <w:rPr>
                <w:rFonts w:cs="Arial"/>
                <w:b/>
                <w:i/>
                <w:caps/>
                <w:lang w:val="en-AU"/>
              </w:rPr>
            </w:pPr>
            <w:r>
              <w:rPr>
                <w:rFonts w:cs="Arial"/>
                <w:b/>
                <w:i/>
                <w:caps/>
                <w:lang w:val="en-AU"/>
              </w:rPr>
              <w:t>CC20/2023</w:t>
            </w:r>
            <w:r w:rsidR="00DB1B17">
              <w:rPr>
                <w:rFonts w:cs="Arial"/>
                <w:b/>
                <w:i/>
                <w:caps/>
                <w:lang w:val="en-AU"/>
              </w:rPr>
              <w:tab/>
            </w:r>
            <w:r w:rsidR="00DB1B17">
              <w:rPr>
                <w:rFonts w:cs="Arial"/>
                <w:b/>
                <w:i/>
                <w:caps/>
                <w:lang w:val="en-AU"/>
              </w:rPr>
              <w:tab/>
            </w:r>
            <w:r w:rsidRPr="00B02EDB">
              <w:rPr>
                <w:rFonts w:cs="Arial"/>
                <w:b/>
                <w:i/>
                <w:caps/>
                <w:lang w:val="en-AU"/>
              </w:rPr>
              <w:t xml:space="preserve">Minutes of the Community Engagement, Awards and </w:t>
            </w:r>
            <w:r w:rsidR="00DB1B17">
              <w:rPr>
                <w:rFonts w:cs="Arial"/>
                <w:b/>
                <w:i/>
                <w:caps/>
                <w:lang w:val="en-AU"/>
              </w:rPr>
              <w:tab/>
            </w:r>
            <w:r w:rsidR="00DB1B17">
              <w:rPr>
                <w:rFonts w:cs="Arial"/>
                <w:b/>
                <w:i/>
                <w:caps/>
                <w:lang w:val="en-AU"/>
              </w:rPr>
              <w:tab/>
            </w:r>
            <w:r w:rsidR="00DB1B17">
              <w:rPr>
                <w:rFonts w:cs="Arial"/>
                <w:b/>
                <w:i/>
                <w:caps/>
                <w:lang w:val="en-AU"/>
              </w:rPr>
              <w:tab/>
            </w:r>
            <w:r w:rsidR="00DB1B17">
              <w:rPr>
                <w:rFonts w:cs="Arial"/>
                <w:b/>
                <w:i/>
                <w:caps/>
                <w:lang w:val="en-AU"/>
              </w:rPr>
              <w:tab/>
            </w:r>
            <w:r w:rsidRPr="00B02EDB">
              <w:rPr>
                <w:rFonts w:cs="Arial"/>
                <w:b/>
                <w:i/>
                <w:caps/>
                <w:lang w:val="en-AU"/>
              </w:rPr>
              <w:t>Grants Committee Meeting held on 15 March 2023</w:t>
            </w:r>
          </w:p>
          <w:p w:rsidR="003B7954" w:rsidRDefault="003B7954" w:rsidP="00D840DD">
            <w:pPr>
              <w:rPr>
                <w:lang w:val="en-AU"/>
              </w:rPr>
            </w:pPr>
          </w:p>
          <w:p w:rsidR="00D840DD" w:rsidRDefault="00D840DD" w:rsidP="00D840DD">
            <w:pPr>
              <w:rPr>
                <w:lang w:val="en-AU"/>
              </w:rPr>
            </w:pPr>
            <w:r>
              <w:rPr>
                <w:lang w:val="en-AU"/>
              </w:rPr>
              <w:t xml:space="preserve">Councillor Hawkins declared a Non Pecuniary Interest - Less Than Significant Conflict for the reason that </w:t>
            </w:r>
            <w:r w:rsidR="00DB1B17">
              <w:rPr>
                <w:lang w:val="en-AU"/>
              </w:rPr>
              <w:t>his child attends one of the schools receiving a grant</w:t>
            </w:r>
            <w:r>
              <w:rPr>
                <w:lang w:val="en-AU"/>
              </w:rPr>
              <w:t>. Councillor</w:t>
            </w:r>
            <w:r w:rsidR="00DB1B17">
              <w:rPr>
                <w:lang w:val="en-AU"/>
              </w:rPr>
              <w:t xml:space="preserve"> Hawkins </w:t>
            </w:r>
            <w:r>
              <w:rPr>
                <w:lang w:val="en-AU"/>
              </w:rPr>
              <w:t xml:space="preserve">advised that he will remain in the Chamber and participate in the discussion and voting as </w:t>
            </w:r>
            <w:r w:rsidR="00DB1B17">
              <w:rPr>
                <w:lang w:val="en-AU"/>
              </w:rPr>
              <w:t>he has no role at the school and is not a member of this committee.</w:t>
            </w:r>
          </w:p>
          <w:p w:rsidR="00D840DD" w:rsidRDefault="00D840DD" w:rsidP="00D840DD">
            <w:pPr>
              <w:rPr>
                <w:lang w:val="en-AU"/>
              </w:rPr>
            </w:pPr>
          </w:p>
          <w:p w:rsidR="00D840DD" w:rsidRPr="00DB1B17" w:rsidRDefault="00DB1B17" w:rsidP="00D840DD">
            <w:pPr>
              <w:rPr>
                <w:b/>
                <w:lang w:val="en-AU"/>
              </w:rPr>
            </w:pPr>
            <w:r w:rsidRPr="00DB1B17">
              <w:rPr>
                <w:b/>
                <w:lang w:val="en-AU"/>
              </w:rPr>
              <w:t>CC20/2023</w:t>
            </w:r>
            <w:r w:rsidRPr="00DB1B17">
              <w:rPr>
                <w:b/>
                <w:lang w:val="en-AU"/>
              </w:rPr>
              <w:tab/>
            </w:r>
            <w:r w:rsidRPr="00DB1B17">
              <w:rPr>
                <w:b/>
                <w:lang w:val="en-AU"/>
              </w:rPr>
              <w:tab/>
              <w:t xml:space="preserve">MINUTES OF THE COMMUNITY ENGAGEMENT, AWARDS AND </w:t>
            </w:r>
            <w:r w:rsidRPr="00DB1B17">
              <w:rPr>
                <w:b/>
                <w:lang w:val="en-AU"/>
              </w:rPr>
              <w:tab/>
            </w:r>
            <w:r w:rsidRPr="00DB1B17">
              <w:rPr>
                <w:b/>
                <w:lang w:val="en-AU"/>
              </w:rPr>
              <w:tab/>
            </w:r>
            <w:r w:rsidRPr="00DB1B17">
              <w:rPr>
                <w:b/>
                <w:lang w:val="en-AU"/>
              </w:rPr>
              <w:tab/>
            </w:r>
            <w:r w:rsidRPr="00DB1B17">
              <w:rPr>
                <w:b/>
                <w:lang w:val="en-AU"/>
              </w:rPr>
              <w:tab/>
              <w:t>GRANTS COMMITTEE MEETING HELD ON 15 MARCH 2023</w:t>
            </w:r>
          </w:p>
          <w:p w:rsidR="003B7954" w:rsidRDefault="003B7954" w:rsidP="00D840DD">
            <w:pPr>
              <w:rPr>
                <w:lang w:val="en-AU"/>
              </w:rPr>
            </w:pPr>
          </w:p>
          <w:p w:rsidR="00DB1B17" w:rsidRDefault="00D840DD" w:rsidP="00D840DD">
            <w:pPr>
              <w:rPr>
                <w:lang w:val="en-AU"/>
              </w:rPr>
            </w:pPr>
            <w:r>
              <w:rPr>
                <w:lang w:val="en-AU"/>
              </w:rPr>
              <w:t xml:space="preserve">Mayor </w:t>
            </w:r>
            <w:proofErr w:type="spellStart"/>
            <w:r>
              <w:rPr>
                <w:lang w:val="en-AU"/>
              </w:rPr>
              <w:t>Suval</w:t>
            </w:r>
            <w:proofErr w:type="spellEnd"/>
            <w:r>
              <w:rPr>
                <w:lang w:val="en-AU"/>
              </w:rPr>
              <w:t xml:space="preserve"> declared a Non Pecuniary Interest - Significant Conflict for the reason that </w:t>
            </w:r>
            <w:r w:rsidR="00DB1B17">
              <w:rPr>
                <w:lang w:val="en-AU"/>
              </w:rPr>
              <w:t xml:space="preserve">his children attend </w:t>
            </w:r>
            <w:r w:rsidR="00DB1B17" w:rsidRPr="00DB1B17">
              <w:rPr>
                <w:lang w:val="en-AU"/>
              </w:rPr>
              <w:t>Cessnock Multipurpose Children’s Centre</w:t>
            </w:r>
            <w:r w:rsidR="00DB1B17">
              <w:rPr>
                <w:lang w:val="en-AU"/>
              </w:rPr>
              <w:t xml:space="preserve"> (CMCC) and his wife is a voluntary board director for CMCC. </w:t>
            </w:r>
          </w:p>
          <w:p w:rsidR="00DB1B17" w:rsidRDefault="00DB1B17" w:rsidP="00D840DD">
            <w:pPr>
              <w:rPr>
                <w:lang w:val="en-AU"/>
              </w:rPr>
            </w:pPr>
          </w:p>
          <w:p w:rsidR="00B02EDB" w:rsidRDefault="00D840DD" w:rsidP="00B02EDB">
            <w:pPr>
              <w:rPr>
                <w:lang w:val="en-AU"/>
              </w:rPr>
            </w:pPr>
            <w:r>
              <w:rPr>
                <w:lang w:val="en-AU"/>
              </w:rPr>
              <w:t>M</w:t>
            </w:r>
            <w:r w:rsidR="002B2F12">
              <w:rPr>
                <w:lang w:val="en-AU"/>
              </w:rPr>
              <w:t xml:space="preserve">ayor </w:t>
            </w:r>
            <w:proofErr w:type="spellStart"/>
            <w:r w:rsidR="002B2F12">
              <w:rPr>
                <w:lang w:val="en-AU"/>
              </w:rPr>
              <w:t>Suvaal</w:t>
            </w:r>
            <w:proofErr w:type="spellEnd"/>
            <w:r w:rsidR="002B2F12">
              <w:rPr>
                <w:lang w:val="en-AU"/>
              </w:rPr>
              <w:t xml:space="preserve"> advised he would leave the chambers and take no part in discussion or voting.</w:t>
            </w:r>
          </w:p>
          <w:p w:rsidR="003B7954" w:rsidRPr="00B02EDB" w:rsidRDefault="003B7954" w:rsidP="00B02EDB">
            <w:pPr>
              <w:rPr>
                <w:lang w:val="en-AU"/>
              </w:rPr>
            </w:pPr>
          </w:p>
        </w:tc>
      </w:tr>
    </w:tbl>
    <w:p w:rsidR="00B02EDB" w:rsidRDefault="00B02EDB" w:rsidP="00B02EDB">
      <w:pPr>
        <w:spacing w:after="240"/>
        <w:jc w:val="center"/>
        <w:rPr>
          <w:rFonts w:cs="Arial"/>
          <w:b/>
          <w:i/>
          <w:caps/>
          <w:sz w:val="28"/>
          <w:lang w:val="en-AU"/>
        </w:rPr>
      </w:pPr>
    </w:p>
    <w:p w:rsidR="00B02EDB" w:rsidRPr="00AB1594" w:rsidRDefault="00B02EDB" w:rsidP="00B02EDB">
      <w:pPr>
        <w:spacing w:after="240"/>
        <w:jc w:val="center"/>
        <w:rPr>
          <w:smallCaps/>
          <w:lang w:val="en-AU"/>
        </w:rPr>
      </w:pPr>
    </w:p>
    <w:p w:rsidR="00B02EDB" w:rsidRPr="00AB1594" w:rsidRDefault="00B02EDB" w:rsidP="00B02EDB">
      <w:pPr>
        <w:spacing w:after="120"/>
        <w:ind w:left="3782" w:hanging="3782"/>
        <w:jc w:val="center"/>
        <w:rPr>
          <w:b/>
          <w:i/>
          <w:sz w:val="28"/>
          <w:szCs w:val="28"/>
          <w:lang w:val="en-AU"/>
        </w:rPr>
      </w:pPr>
      <w:r w:rsidRPr="00AB1594">
        <w:rPr>
          <w:lang w:val="en-AU"/>
        </w:rPr>
        <w:br w:type="page"/>
      </w:r>
      <w:r w:rsidRPr="00AB1594">
        <w:rPr>
          <w:b/>
          <w:i/>
          <w:sz w:val="28"/>
          <w:szCs w:val="28"/>
          <w:lang w:val="en-AU"/>
        </w:rPr>
        <w:lastRenderedPageBreak/>
        <w:t>PETITIONS</w:t>
      </w:r>
    </w:p>
    <w:p w:rsidR="00B02EDB" w:rsidRPr="00B02EDB" w:rsidRDefault="00B02EDB" w:rsidP="00B02EDB">
      <w:pPr>
        <w:tabs>
          <w:tab w:val="left" w:pos="720"/>
        </w:tabs>
        <w:spacing w:after="120"/>
        <w:rPr>
          <w:rFonts w:cs="Arial"/>
          <w:sz w:val="24"/>
          <w:lang w:val="en-AU"/>
        </w:rPr>
      </w:pPr>
      <w:r w:rsidRPr="00B02EDB">
        <w:rPr>
          <w:rFonts w:cs="Arial"/>
          <w:sz w:val="24"/>
          <w:lang w:val="en-AU"/>
        </w:rPr>
        <w:t>Nil</w:t>
      </w:r>
    </w:p>
    <w:p w:rsidR="00B02EDB" w:rsidRPr="00AB1594" w:rsidRDefault="00B02EDB" w:rsidP="00B02EDB">
      <w:pPr>
        <w:tabs>
          <w:tab w:val="left" w:pos="720"/>
        </w:tabs>
        <w:spacing w:after="120"/>
        <w:rPr>
          <w:rFonts w:ascii="Arial Bold" w:hAnsi="Arial Bold"/>
          <w:b/>
          <w:sz w:val="28"/>
          <w:lang w:val="en-AU"/>
        </w:rPr>
      </w:pPr>
    </w:p>
    <w:p w:rsidR="00B02EDB" w:rsidRPr="00AB1594" w:rsidRDefault="00B02EDB" w:rsidP="00B02EDB">
      <w:pPr>
        <w:tabs>
          <w:tab w:val="left" w:pos="720"/>
        </w:tabs>
        <w:spacing w:after="120"/>
        <w:jc w:val="center"/>
        <w:rPr>
          <w:b/>
          <w:i/>
          <w:sz w:val="28"/>
          <w:szCs w:val="28"/>
          <w:lang w:val="en-AU"/>
        </w:rPr>
      </w:pPr>
      <w:r w:rsidRPr="00AB1594">
        <w:rPr>
          <w:b/>
          <w:i/>
          <w:sz w:val="28"/>
          <w:szCs w:val="28"/>
          <w:lang w:val="en-AU"/>
        </w:rPr>
        <w:t xml:space="preserve">ADDRESS BY INVITED SPEAKERS </w:t>
      </w:r>
    </w:p>
    <w:p w:rsidR="00B02EDB" w:rsidRPr="00B02EDB" w:rsidRDefault="00B02EDB" w:rsidP="00B02EDB">
      <w:pPr>
        <w:spacing w:after="120"/>
        <w:ind w:left="3782" w:hanging="3782"/>
        <w:rPr>
          <w:sz w:val="24"/>
          <w:szCs w:val="28"/>
          <w:lang w:val="en-AU"/>
        </w:rPr>
      </w:pPr>
      <w:r w:rsidRPr="00B02EDB">
        <w:rPr>
          <w:sz w:val="24"/>
          <w:szCs w:val="28"/>
          <w:lang w:val="en-AU"/>
        </w:rPr>
        <w:t>Nil</w:t>
      </w:r>
    </w:p>
    <w:p w:rsidR="00B02EDB" w:rsidRPr="00AB1594" w:rsidRDefault="00B02EDB" w:rsidP="00B02EDB">
      <w:pPr>
        <w:spacing w:after="120"/>
        <w:ind w:left="3782" w:hanging="3782"/>
        <w:rPr>
          <w:b/>
          <w:i/>
          <w:sz w:val="28"/>
          <w:szCs w:val="28"/>
          <w:lang w:val="en-AU"/>
        </w:rPr>
      </w:pPr>
    </w:p>
    <w:p w:rsidR="00B02EDB" w:rsidRPr="00AB1594" w:rsidRDefault="00B02EDB" w:rsidP="00B02EDB">
      <w:pPr>
        <w:spacing w:after="120"/>
        <w:jc w:val="center"/>
        <w:rPr>
          <w:b/>
          <w:i/>
          <w:sz w:val="28"/>
          <w:szCs w:val="28"/>
          <w:lang w:val="en-AU"/>
        </w:rPr>
      </w:pPr>
      <w:r w:rsidRPr="00AB1594">
        <w:rPr>
          <w:b/>
          <w:i/>
          <w:sz w:val="28"/>
          <w:szCs w:val="28"/>
          <w:lang w:val="en-AU"/>
        </w:rPr>
        <w:t>CONSIDERATION AND ADOPTION OF ALL REPORTS BY ENGLOBO OR INDIVIDUALLY WITH NOMINATED EXCEPTIONS</w:t>
      </w:r>
    </w:p>
    <w:p w:rsidR="00222DDC" w:rsidRDefault="00222DDC" w:rsidP="00222DDC">
      <w:pPr>
        <w:tabs>
          <w:tab w:val="left" w:pos="2127"/>
          <w:tab w:val="right" w:leader="dot" w:pos="9071"/>
        </w:tabs>
        <w:spacing w:after="40"/>
        <w:ind w:left="2127" w:right="567" w:hanging="2127"/>
        <w:rPr>
          <w:rFonts w:cs="Arial"/>
          <w:b/>
          <w:i/>
          <w:szCs w:val="22"/>
        </w:rPr>
      </w:pPr>
    </w:p>
    <w:p w:rsidR="002B2F12" w:rsidRDefault="002B2F12" w:rsidP="002B2F12">
      <w:pPr>
        <w:tabs>
          <w:tab w:val="left" w:pos="1701"/>
          <w:tab w:val="left" w:pos="2835"/>
          <w:tab w:val="left" w:pos="5102"/>
          <w:tab w:val="left" w:pos="6520"/>
        </w:tabs>
        <w:rPr>
          <w:rFonts w:cs="Arial"/>
        </w:rPr>
      </w:pPr>
      <w:r w:rsidRPr="00D840DD">
        <w:rPr>
          <w:rFonts w:cs="Arial"/>
          <w:b/>
          <w:i/>
          <w:caps/>
        </w:rPr>
        <w:t>Motion</w:t>
      </w:r>
      <w:r w:rsidRPr="00D840DD">
        <w:rPr>
          <w:rFonts w:cs="Arial"/>
          <w:b/>
          <w:i/>
          <w:caps/>
        </w:rPr>
        <w:tab/>
      </w:r>
      <w:r w:rsidRPr="00D840DD">
        <w:rPr>
          <w:rFonts w:cs="Arial"/>
          <w:b/>
          <w:i/>
        </w:rPr>
        <w:t>Moved:</w:t>
      </w:r>
      <w:r w:rsidRPr="00D840DD">
        <w:rPr>
          <w:rFonts w:cs="Arial"/>
          <w:b/>
          <w:i/>
        </w:rPr>
        <w:tab/>
      </w:r>
      <w:proofErr w:type="spellStart"/>
      <w:r w:rsidRPr="00D840DD">
        <w:rPr>
          <w:rFonts w:cs="Arial"/>
        </w:rPr>
        <w:t>Councillor</w:t>
      </w:r>
      <w:proofErr w:type="spellEnd"/>
      <w:r w:rsidRPr="00D840DD">
        <w:rPr>
          <w:rFonts w:cs="Arial"/>
        </w:rPr>
        <w:t xml:space="preserve"> Hill</w:t>
      </w:r>
      <w:r w:rsidRPr="00D840DD">
        <w:rPr>
          <w:rFonts w:cs="Arial"/>
        </w:rPr>
        <w:tab/>
      </w:r>
      <w:r w:rsidRPr="00D840DD">
        <w:rPr>
          <w:rFonts w:cs="Arial"/>
          <w:b/>
          <w:i/>
        </w:rPr>
        <w:t>Seconded:</w:t>
      </w:r>
      <w:r w:rsidRPr="00D840DD">
        <w:rPr>
          <w:rFonts w:cs="Arial"/>
          <w:b/>
          <w:i/>
        </w:rPr>
        <w:tab/>
      </w:r>
      <w:proofErr w:type="spellStart"/>
      <w:r w:rsidRPr="00D840DD">
        <w:rPr>
          <w:rFonts w:cs="Arial"/>
        </w:rPr>
        <w:t>Councillor</w:t>
      </w:r>
      <w:proofErr w:type="spellEnd"/>
      <w:r w:rsidRPr="00D840DD">
        <w:rPr>
          <w:rFonts w:cs="Arial"/>
        </w:rPr>
        <w:t xml:space="preserve"> Paynter</w:t>
      </w:r>
    </w:p>
    <w:bookmarkStart w:id="11" w:name="MinuteNumber_N_5"/>
    <w:p w:rsidR="00222DDC" w:rsidRDefault="002B2F12" w:rsidP="002B2F12">
      <w:pPr>
        <w:tabs>
          <w:tab w:val="left" w:pos="2127"/>
          <w:tab w:val="right" w:leader="dot" w:pos="9071"/>
        </w:tabs>
        <w:spacing w:after="40"/>
        <w:ind w:left="2127" w:right="567" w:hanging="2127"/>
        <w:rPr>
          <w:rFonts w:cs="Arial"/>
        </w:rPr>
      </w:pPr>
      <w:r w:rsidRPr="00D840DD">
        <w:rPr>
          <w:rFonts w:cs="Arial"/>
        </w:rPr>
        <w:fldChar w:fldCharType="begin"/>
      </w:r>
      <w:r w:rsidRPr="00D840DD">
        <w:rPr>
          <w:rFonts w:cs="Arial"/>
        </w:rPr>
        <w:instrText xml:space="preserve"> SEQ Minutes \* MERGEFORMAT </w:instrText>
      </w:r>
      <w:r w:rsidRPr="00D840DD">
        <w:rPr>
          <w:rFonts w:cs="Arial"/>
        </w:rPr>
        <w:fldChar w:fldCharType="separate"/>
      </w:r>
      <w:r w:rsidR="00623753">
        <w:rPr>
          <w:rFonts w:cs="Arial"/>
          <w:noProof/>
        </w:rPr>
        <w:t>450</w:t>
      </w:r>
      <w:r w:rsidRPr="00D840DD">
        <w:rPr>
          <w:rFonts w:cs="Arial"/>
        </w:rPr>
        <w:fldChar w:fldCharType="end"/>
      </w:r>
      <w:bookmarkEnd w:id="11"/>
    </w:p>
    <w:p w:rsidR="002B2F12" w:rsidRDefault="002B2F12" w:rsidP="002B2F12">
      <w:pPr>
        <w:tabs>
          <w:tab w:val="left" w:pos="2127"/>
          <w:tab w:val="right" w:leader="dot" w:pos="9071"/>
        </w:tabs>
        <w:spacing w:after="40"/>
        <w:ind w:left="2127" w:right="567" w:hanging="2127"/>
        <w:rPr>
          <w:rFonts w:cs="Arial"/>
          <w:b/>
          <w:i/>
          <w:szCs w:val="22"/>
        </w:rPr>
      </w:pPr>
      <w:r w:rsidRPr="002B2F12">
        <w:rPr>
          <w:rFonts w:cs="Arial"/>
          <w:b/>
          <w:i/>
          <w:szCs w:val="22"/>
        </w:rPr>
        <w:t>RESOLVED</w:t>
      </w:r>
    </w:p>
    <w:p w:rsidR="007A2138" w:rsidRPr="002B2F12" w:rsidRDefault="007A2138" w:rsidP="002B2F12">
      <w:pPr>
        <w:tabs>
          <w:tab w:val="left" w:pos="2127"/>
          <w:tab w:val="right" w:leader="dot" w:pos="9071"/>
        </w:tabs>
        <w:spacing w:after="40"/>
        <w:ind w:left="2127" w:right="567" w:hanging="2127"/>
        <w:rPr>
          <w:rFonts w:cs="Arial"/>
          <w:b/>
          <w:i/>
          <w:szCs w:val="22"/>
        </w:rPr>
      </w:pPr>
    </w:p>
    <w:p w:rsidR="00222DDC" w:rsidRPr="00222DDC" w:rsidRDefault="00222DDC" w:rsidP="00222DDC">
      <w:pPr>
        <w:tabs>
          <w:tab w:val="left" w:pos="0"/>
          <w:tab w:val="right" w:leader="dot" w:pos="9071"/>
        </w:tabs>
        <w:spacing w:after="40"/>
        <w:ind w:right="567"/>
        <w:rPr>
          <w:b/>
          <w:bCs/>
          <w:i/>
          <w:iCs/>
        </w:rPr>
      </w:pPr>
      <w:r w:rsidRPr="00222DDC">
        <w:rPr>
          <w:rFonts w:cs="Arial"/>
          <w:b/>
          <w:i/>
          <w:szCs w:val="22"/>
        </w:rPr>
        <w:t>that</w:t>
      </w:r>
      <w:r w:rsidRPr="00222DDC">
        <w:rPr>
          <w:rFonts w:cs="Arial"/>
          <w:i/>
          <w:szCs w:val="22"/>
        </w:rPr>
        <w:t xml:space="preserve"> </w:t>
      </w:r>
      <w:r w:rsidRPr="00222DDC">
        <w:rPr>
          <w:b/>
          <w:bCs/>
          <w:i/>
          <w:iCs/>
        </w:rPr>
        <w:t>having read and considered the reports in the agenda related to items</w:t>
      </w:r>
    </w:p>
    <w:p w:rsidR="00222DDC" w:rsidRPr="00222DDC" w:rsidRDefault="00222DDC" w:rsidP="00222DDC">
      <w:pPr>
        <w:tabs>
          <w:tab w:val="left" w:pos="0"/>
          <w:tab w:val="right" w:leader="dot" w:pos="9071"/>
        </w:tabs>
        <w:spacing w:after="40"/>
        <w:ind w:right="567"/>
        <w:rPr>
          <w:rFonts w:ascii="Calibri" w:hAnsi="Calibri"/>
          <w:i/>
          <w:szCs w:val="22"/>
          <w:lang w:val="en-AU"/>
        </w:rPr>
      </w:pPr>
    </w:p>
    <w:p w:rsidR="00C17BDF" w:rsidRDefault="00222DDC" w:rsidP="00736A56">
      <w:pPr>
        <w:tabs>
          <w:tab w:val="left" w:pos="720"/>
          <w:tab w:val="left" w:pos="1134"/>
          <w:tab w:val="left" w:pos="2551"/>
          <w:tab w:val="right" w:leader="dot" w:pos="9899"/>
        </w:tabs>
        <w:spacing w:after="40"/>
        <w:ind w:left="2551" w:right="-427" w:hanging="2551"/>
        <w:rPr>
          <w:rFonts w:cs="Arial"/>
          <w:szCs w:val="22"/>
        </w:rPr>
      </w:pPr>
      <w:r w:rsidRPr="00222DDC">
        <w:rPr>
          <w:rFonts w:cs="Arial"/>
          <w:szCs w:val="22"/>
        </w:rPr>
        <w:tab/>
        <w:t>PE14/2023</w:t>
      </w:r>
      <w:r w:rsidRPr="00222DDC">
        <w:rPr>
          <w:rFonts w:cs="Arial"/>
          <w:szCs w:val="22"/>
        </w:rPr>
        <w:tab/>
        <w:t xml:space="preserve">Planning Proposal - Reclassify and rezone various lots in </w:t>
      </w:r>
    </w:p>
    <w:p w:rsidR="00222DDC" w:rsidRPr="00222DDC" w:rsidRDefault="00C17BDF" w:rsidP="00C17BDF">
      <w:pPr>
        <w:tabs>
          <w:tab w:val="left" w:pos="720"/>
          <w:tab w:val="left" w:pos="1134"/>
          <w:tab w:val="left" w:pos="2551"/>
          <w:tab w:val="right" w:leader="dot" w:pos="9899"/>
        </w:tabs>
        <w:spacing w:after="40"/>
        <w:ind w:left="2551" w:right="424" w:hanging="2551"/>
        <w:rPr>
          <w:rFonts w:cs="Arial"/>
          <w:szCs w:val="22"/>
        </w:rPr>
      </w:pPr>
      <w:r>
        <w:rPr>
          <w:rFonts w:cs="Arial"/>
          <w:szCs w:val="22"/>
        </w:rPr>
        <w:tab/>
      </w:r>
      <w:r>
        <w:rPr>
          <w:rFonts w:cs="Arial"/>
          <w:szCs w:val="22"/>
        </w:rPr>
        <w:tab/>
      </w:r>
      <w:r>
        <w:rPr>
          <w:rFonts w:cs="Arial"/>
          <w:szCs w:val="22"/>
        </w:rPr>
        <w:tab/>
      </w:r>
      <w:r w:rsidR="00222DDC" w:rsidRPr="00222DDC">
        <w:rPr>
          <w:rFonts w:cs="Arial"/>
          <w:szCs w:val="22"/>
        </w:rPr>
        <w:t xml:space="preserve">Bellbird and </w:t>
      </w:r>
      <w:proofErr w:type="spellStart"/>
      <w:r w:rsidR="00222DDC" w:rsidRPr="00222DDC">
        <w:rPr>
          <w:rFonts w:cs="Arial"/>
          <w:szCs w:val="22"/>
        </w:rPr>
        <w:t>Abermain</w:t>
      </w:r>
      <w:proofErr w:type="spellEnd"/>
      <w:r w:rsidR="00222DDC" w:rsidRPr="00222DDC">
        <w:rPr>
          <w:rFonts w:cs="Arial"/>
          <w:szCs w:val="22"/>
        </w:rPr>
        <w:tab/>
      </w:r>
      <w:r w:rsidR="00222DDC" w:rsidRPr="00222DDC">
        <w:rPr>
          <w:rFonts w:cs="Arial"/>
          <w:noProof/>
          <w:szCs w:val="22"/>
        </w:rPr>
        <w:fldChar w:fldCharType="begin"/>
      </w:r>
      <w:r w:rsidR="00222DDC" w:rsidRPr="00222DDC">
        <w:rPr>
          <w:rFonts w:cs="Arial"/>
          <w:noProof/>
          <w:szCs w:val="22"/>
        </w:rPr>
        <w:instrText xml:space="preserve"> PAGEREF PDF2_ReportName_57656 \h  </w:instrText>
      </w:r>
      <w:r w:rsidR="00222DDC" w:rsidRPr="00222DDC">
        <w:rPr>
          <w:rFonts w:cs="Arial"/>
          <w:noProof/>
          <w:szCs w:val="22"/>
        </w:rPr>
      </w:r>
      <w:r w:rsidR="00222DDC" w:rsidRPr="00222DDC">
        <w:rPr>
          <w:rFonts w:cs="Arial"/>
          <w:noProof/>
          <w:szCs w:val="22"/>
        </w:rPr>
        <w:fldChar w:fldCharType="separate"/>
      </w:r>
      <w:r w:rsidR="0066578A">
        <w:rPr>
          <w:rFonts w:cs="Arial"/>
          <w:noProof/>
          <w:szCs w:val="22"/>
        </w:rPr>
        <w:t>19</w:t>
      </w:r>
      <w:r w:rsidR="00222DDC" w:rsidRPr="00222DDC">
        <w:rPr>
          <w:rFonts w:cs="Arial"/>
          <w:noProof/>
          <w:szCs w:val="22"/>
        </w:rPr>
        <w:fldChar w:fldCharType="end"/>
      </w:r>
    </w:p>
    <w:p w:rsidR="00222DDC" w:rsidRPr="00222DDC" w:rsidRDefault="00222DDC" w:rsidP="00C17BDF">
      <w:pPr>
        <w:tabs>
          <w:tab w:val="left" w:pos="720"/>
          <w:tab w:val="left" w:pos="2552"/>
          <w:tab w:val="left" w:pos="2835"/>
          <w:tab w:val="right" w:leader="dot" w:pos="9899"/>
        </w:tabs>
        <w:spacing w:before="120" w:after="120"/>
        <w:ind w:left="2552" w:right="424" w:hanging="2126"/>
        <w:rPr>
          <w:rFonts w:cs="Arial"/>
          <w:szCs w:val="22"/>
        </w:rPr>
      </w:pPr>
      <w:r w:rsidRPr="00222DDC">
        <w:rPr>
          <w:rFonts w:cs="Arial"/>
          <w:szCs w:val="22"/>
        </w:rPr>
        <w:tab/>
        <w:t>CC18/2023</w:t>
      </w:r>
      <w:r w:rsidRPr="00222DDC">
        <w:rPr>
          <w:rFonts w:cs="Arial"/>
          <w:szCs w:val="22"/>
        </w:rPr>
        <w:tab/>
      </w:r>
      <w:proofErr w:type="spellStart"/>
      <w:r w:rsidRPr="00222DDC">
        <w:rPr>
          <w:rFonts w:cs="Arial"/>
          <w:szCs w:val="22"/>
        </w:rPr>
        <w:t>Councillor</w:t>
      </w:r>
      <w:proofErr w:type="spellEnd"/>
      <w:r w:rsidRPr="00222DDC">
        <w:rPr>
          <w:rFonts w:cs="Arial"/>
          <w:szCs w:val="22"/>
        </w:rPr>
        <w:t xml:space="preserve"> training and development</w:t>
      </w:r>
      <w:r w:rsidRPr="00222DDC">
        <w:rPr>
          <w:rFonts w:cs="Arial"/>
          <w:szCs w:val="22"/>
        </w:rPr>
        <w:tab/>
      </w:r>
      <w:r w:rsidRPr="00222DDC">
        <w:rPr>
          <w:rFonts w:cs="Arial"/>
          <w:szCs w:val="22"/>
        </w:rPr>
        <w:fldChar w:fldCharType="begin"/>
      </w:r>
      <w:r w:rsidRPr="00222DDC">
        <w:rPr>
          <w:rFonts w:cs="Arial"/>
          <w:szCs w:val="22"/>
        </w:rPr>
        <w:instrText xml:space="preserve"> PAGEREF PDF2_ReportName_59740 \h  </w:instrText>
      </w:r>
      <w:r w:rsidRPr="00222DDC">
        <w:rPr>
          <w:rFonts w:cs="Arial"/>
          <w:szCs w:val="22"/>
        </w:rPr>
      </w:r>
      <w:r w:rsidRPr="00222DDC">
        <w:rPr>
          <w:rFonts w:cs="Arial"/>
          <w:szCs w:val="22"/>
        </w:rPr>
        <w:fldChar w:fldCharType="separate"/>
      </w:r>
      <w:r w:rsidR="0066578A">
        <w:rPr>
          <w:rFonts w:cs="Arial"/>
          <w:noProof/>
          <w:szCs w:val="22"/>
        </w:rPr>
        <w:t>27</w:t>
      </w:r>
      <w:r w:rsidRPr="00222DDC">
        <w:rPr>
          <w:rFonts w:cs="Arial"/>
          <w:szCs w:val="22"/>
        </w:rPr>
        <w:fldChar w:fldCharType="end"/>
      </w:r>
    </w:p>
    <w:p w:rsidR="00222DDC" w:rsidRPr="00222DDC" w:rsidRDefault="00222DDC" w:rsidP="00C17BDF">
      <w:pPr>
        <w:tabs>
          <w:tab w:val="left" w:pos="709"/>
          <w:tab w:val="left" w:pos="2694"/>
          <w:tab w:val="right" w:leader="dot" w:pos="9899"/>
        </w:tabs>
        <w:spacing w:before="120" w:after="120"/>
        <w:ind w:left="2552" w:right="424" w:hanging="2552"/>
        <w:rPr>
          <w:rFonts w:cs="Arial"/>
          <w:szCs w:val="22"/>
        </w:rPr>
      </w:pPr>
      <w:r w:rsidRPr="00222DDC">
        <w:rPr>
          <w:rFonts w:cs="Arial"/>
          <w:b/>
          <w:i/>
          <w:szCs w:val="22"/>
        </w:rPr>
        <w:t>‡</w:t>
      </w:r>
      <w:r w:rsidRPr="00222DDC">
        <w:rPr>
          <w:rFonts w:cs="Arial"/>
          <w:b/>
          <w:i/>
          <w:szCs w:val="22"/>
        </w:rPr>
        <w:tab/>
      </w:r>
      <w:r w:rsidRPr="00222DDC">
        <w:rPr>
          <w:rFonts w:cs="Arial"/>
          <w:szCs w:val="22"/>
        </w:rPr>
        <w:t>CC19/2023</w:t>
      </w:r>
      <w:r w:rsidRPr="00222DDC">
        <w:rPr>
          <w:rFonts w:cs="Arial"/>
          <w:szCs w:val="22"/>
        </w:rPr>
        <w:tab/>
        <w:t>Resolutions Tracking Report</w:t>
      </w:r>
      <w:r w:rsidR="00736A56">
        <w:rPr>
          <w:rFonts w:cs="Arial"/>
          <w:szCs w:val="22"/>
        </w:rPr>
        <w:tab/>
      </w:r>
      <w:r w:rsidRPr="00222DDC">
        <w:rPr>
          <w:rFonts w:cs="Arial"/>
          <w:szCs w:val="22"/>
        </w:rPr>
        <w:fldChar w:fldCharType="begin"/>
      </w:r>
      <w:r w:rsidRPr="00222DDC">
        <w:rPr>
          <w:rFonts w:cs="Arial"/>
          <w:szCs w:val="22"/>
        </w:rPr>
        <w:instrText xml:space="preserve"> PAGEREF PDF2_ReportName_58701 \h  </w:instrText>
      </w:r>
      <w:r w:rsidRPr="00222DDC">
        <w:rPr>
          <w:rFonts w:cs="Arial"/>
          <w:szCs w:val="22"/>
        </w:rPr>
      </w:r>
      <w:r w:rsidRPr="00222DDC">
        <w:rPr>
          <w:rFonts w:cs="Arial"/>
          <w:szCs w:val="22"/>
        </w:rPr>
        <w:fldChar w:fldCharType="separate"/>
      </w:r>
      <w:r w:rsidR="0066578A">
        <w:rPr>
          <w:rFonts w:cs="Arial"/>
          <w:noProof/>
          <w:szCs w:val="22"/>
        </w:rPr>
        <w:t>28</w:t>
      </w:r>
      <w:r w:rsidRPr="00222DDC">
        <w:rPr>
          <w:rFonts w:cs="Arial"/>
          <w:szCs w:val="22"/>
        </w:rPr>
        <w:fldChar w:fldCharType="end"/>
      </w:r>
    </w:p>
    <w:p w:rsidR="00222DDC" w:rsidRPr="00222DDC" w:rsidRDefault="00222DDC" w:rsidP="00C17BDF">
      <w:pPr>
        <w:tabs>
          <w:tab w:val="left" w:pos="720"/>
          <w:tab w:val="left" w:pos="1134"/>
          <w:tab w:val="left" w:pos="2551"/>
          <w:tab w:val="right" w:leader="dot" w:pos="9899"/>
        </w:tabs>
        <w:spacing w:after="40"/>
        <w:ind w:left="2551" w:right="424" w:hanging="2551"/>
        <w:rPr>
          <w:rFonts w:cs="Arial"/>
          <w:b/>
          <w:i/>
          <w:caps/>
          <w:szCs w:val="22"/>
        </w:rPr>
      </w:pPr>
      <w:r w:rsidRPr="00222DDC">
        <w:rPr>
          <w:rFonts w:cs="Arial"/>
          <w:b/>
          <w:i/>
          <w:caps/>
          <w:szCs w:val="22"/>
        </w:rPr>
        <w:t>‡</w:t>
      </w:r>
      <w:r w:rsidRPr="00222DDC">
        <w:rPr>
          <w:rFonts w:cs="Arial"/>
          <w:b/>
          <w:i/>
          <w:caps/>
          <w:szCs w:val="22"/>
        </w:rPr>
        <w:tab/>
      </w:r>
      <w:r w:rsidRPr="00222DDC">
        <w:rPr>
          <w:rFonts w:cs="Arial"/>
          <w:szCs w:val="22"/>
        </w:rPr>
        <w:t>CC22/2023</w:t>
      </w:r>
      <w:r w:rsidRPr="00222DDC">
        <w:rPr>
          <w:rFonts w:cs="Arial"/>
          <w:szCs w:val="22"/>
        </w:rPr>
        <w:tab/>
        <w:t>Investment Report - March 2023</w:t>
      </w:r>
      <w:r w:rsidRPr="00222DDC">
        <w:rPr>
          <w:rFonts w:cs="Arial"/>
          <w:szCs w:val="22"/>
        </w:rPr>
        <w:tab/>
      </w:r>
      <w:r w:rsidRPr="00222DDC">
        <w:rPr>
          <w:rFonts w:cs="Arial"/>
          <w:szCs w:val="22"/>
        </w:rPr>
        <w:fldChar w:fldCharType="begin"/>
      </w:r>
      <w:r w:rsidRPr="00222DDC">
        <w:rPr>
          <w:rFonts w:cs="Arial"/>
          <w:szCs w:val="22"/>
        </w:rPr>
        <w:instrText xml:space="preserve"> PAGEREF PDF2_ReportName_59765 \h  </w:instrText>
      </w:r>
      <w:r w:rsidRPr="00222DDC">
        <w:rPr>
          <w:rFonts w:cs="Arial"/>
          <w:szCs w:val="22"/>
        </w:rPr>
      </w:r>
      <w:r w:rsidRPr="00222DDC">
        <w:rPr>
          <w:rFonts w:cs="Arial"/>
          <w:szCs w:val="22"/>
        </w:rPr>
        <w:fldChar w:fldCharType="separate"/>
      </w:r>
      <w:r w:rsidR="0066578A">
        <w:rPr>
          <w:rFonts w:cs="Arial"/>
          <w:noProof/>
          <w:szCs w:val="22"/>
        </w:rPr>
        <w:t>32</w:t>
      </w:r>
      <w:r w:rsidRPr="00222DDC">
        <w:rPr>
          <w:rFonts w:cs="Arial"/>
          <w:szCs w:val="22"/>
        </w:rPr>
        <w:fldChar w:fldCharType="end"/>
      </w:r>
      <w:r w:rsidRPr="00222DDC">
        <w:rPr>
          <w:rFonts w:cs="Arial"/>
          <w:b/>
          <w:i/>
          <w:caps/>
          <w:szCs w:val="22"/>
        </w:rPr>
        <w:t xml:space="preserve"> </w:t>
      </w:r>
    </w:p>
    <w:p w:rsidR="00C17BDF" w:rsidRDefault="00222DDC" w:rsidP="00736A56">
      <w:pPr>
        <w:tabs>
          <w:tab w:val="left" w:pos="720"/>
          <w:tab w:val="left" w:pos="3402"/>
          <w:tab w:val="right" w:leader="dot" w:pos="9899"/>
        </w:tabs>
        <w:spacing w:before="120" w:after="120"/>
        <w:ind w:left="2552" w:right="-427" w:hanging="2552"/>
        <w:rPr>
          <w:rFonts w:cs="Arial"/>
          <w:szCs w:val="22"/>
        </w:rPr>
      </w:pPr>
      <w:r w:rsidRPr="00222DDC">
        <w:rPr>
          <w:rFonts w:cs="Arial"/>
          <w:szCs w:val="22"/>
        </w:rPr>
        <w:tab/>
        <w:t>WI14/2023</w:t>
      </w:r>
      <w:r w:rsidRPr="00222DDC">
        <w:rPr>
          <w:rFonts w:cs="Arial"/>
          <w:szCs w:val="22"/>
        </w:rPr>
        <w:tab/>
        <w:t xml:space="preserve">Tender T2023-10 Millfield Rural Fire Service </w:t>
      </w:r>
    </w:p>
    <w:p w:rsidR="00222DDC" w:rsidRPr="00C17BDF" w:rsidRDefault="00C17BDF" w:rsidP="00C17BDF">
      <w:pPr>
        <w:tabs>
          <w:tab w:val="left" w:pos="720"/>
          <w:tab w:val="left" w:pos="3402"/>
          <w:tab w:val="right" w:leader="dot" w:pos="9923"/>
        </w:tabs>
        <w:spacing w:after="120"/>
        <w:ind w:left="2552" w:right="424" w:hanging="2552"/>
        <w:rPr>
          <w:rFonts w:cs="Arial"/>
          <w:szCs w:val="22"/>
        </w:rPr>
      </w:pPr>
      <w:r>
        <w:rPr>
          <w:rFonts w:cs="Arial"/>
          <w:szCs w:val="22"/>
        </w:rPr>
        <w:tab/>
      </w:r>
      <w:r>
        <w:rPr>
          <w:rFonts w:cs="Arial"/>
          <w:szCs w:val="22"/>
        </w:rPr>
        <w:tab/>
      </w:r>
      <w:r w:rsidR="00222DDC" w:rsidRPr="00222DDC">
        <w:rPr>
          <w:rFonts w:cs="Arial"/>
          <w:szCs w:val="22"/>
        </w:rPr>
        <w:t>Station</w:t>
      </w:r>
      <w:r w:rsidR="00736A56">
        <w:rPr>
          <w:rFonts w:cs="Arial"/>
          <w:szCs w:val="22"/>
        </w:rPr>
        <w:t xml:space="preserve"> </w:t>
      </w:r>
      <w:r w:rsidR="00222DDC" w:rsidRPr="00222DDC">
        <w:rPr>
          <w:rFonts w:cs="Arial"/>
          <w:szCs w:val="22"/>
        </w:rPr>
        <w:t>Construction</w:t>
      </w:r>
      <w:r w:rsidR="00222DDC" w:rsidRPr="00222DDC">
        <w:rPr>
          <w:rFonts w:cs="Arial"/>
          <w:szCs w:val="22"/>
        </w:rPr>
        <w:tab/>
        <w:t>…</w:t>
      </w:r>
      <w:r w:rsidR="00222DDC" w:rsidRPr="00222DDC">
        <w:rPr>
          <w:rFonts w:cs="Arial"/>
          <w:szCs w:val="22"/>
        </w:rPr>
        <w:fldChar w:fldCharType="begin"/>
      </w:r>
      <w:r w:rsidR="00222DDC" w:rsidRPr="00222DDC">
        <w:rPr>
          <w:rFonts w:cs="Arial"/>
          <w:szCs w:val="22"/>
        </w:rPr>
        <w:instrText xml:space="preserve"> PAGEREF PDF2_ReportName_59770 \h  </w:instrText>
      </w:r>
      <w:r w:rsidR="00222DDC" w:rsidRPr="00222DDC">
        <w:rPr>
          <w:rFonts w:cs="Arial"/>
          <w:szCs w:val="22"/>
        </w:rPr>
      </w:r>
      <w:r w:rsidR="00222DDC" w:rsidRPr="00222DDC">
        <w:rPr>
          <w:rFonts w:cs="Arial"/>
          <w:szCs w:val="22"/>
        </w:rPr>
        <w:fldChar w:fldCharType="separate"/>
      </w:r>
      <w:r w:rsidR="0066578A">
        <w:rPr>
          <w:rFonts w:cs="Arial"/>
          <w:noProof/>
          <w:szCs w:val="22"/>
        </w:rPr>
        <w:t>40</w:t>
      </w:r>
      <w:r w:rsidR="00222DDC" w:rsidRPr="00222DDC">
        <w:rPr>
          <w:rFonts w:cs="Arial"/>
          <w:szCs w:val="22"/>
        </w:rPr>
        <w:fldChar w:fldCharType="end"/>
      </w:r>
    </w:p>
    <w:p w:rsidR="007A2138" w:rsidRDefault="007A2138" w:rsidP="00222DDC">
      <w:pPr>
        <w:rPr>
          <w:b/>
          <w:bCs/>
          <w:i/>
          <w:iCs/>
        </w:rPr>
      </w:pPr>
    </w:p>
    <w:p w:rsidR="00222DDC" w:rsidRDefault="00222DDC" w:rsidP="00222DDC">
      <w:pPr>
        <w:rPr>
          <w:b/>
          <w:bCs/>
          <w:i/>
          <w:iCs/>
        </w:rPr>
      </w:pPr>
      <w:r w:rsidRPr="00222DDC">
        <w:rPr>
          <w:b/>
          <w:bCs/>
          <w:i/>
          <w:iCs/>
        </w:rPr>
        <w:t>Council adopt the recommendations as printed for those items.</w:t>
      </w:r>
    </w:p>
    <w:p w:rsidR="00C17BDF" w:rsidRPr="00222DDC" w:rsidRDefault="00C17BDF" w:rsidP="00222DDC">
      <w:pPr>
        <w:rPr>
          <w:rFonts w:ascii="Calibri" w:hAnsi="Calibri"/>
          <w:szCs w:val="22"/>
          <w:lang w:val="en-AU"/>
        </w:rPr>
      </w:pPr>
    </w:p>
    <w:tbl>
      <w:tblPr>
        <w:tblW w:w="5000" w:type="pct"/>
        <w:tblLook w:val="0000" w:firstRow="0" w:lastRow="0" w:firstColumn="0" w:lastColumn="0" w:noHBand="0" w:noVBand="0"/>
      </w:tblPr>
      <w:tblGrid>
        <w:gridCol w:w="9071"/>
      </w:tblGrid>
      <w:tr w:rsidR="00D840DD" w:rsidRPr="00D840DD" w:rsidTr="00D840DD">
        <w:tc>
          <w:tcPr>
            <w:tcW w:w="5000" w:type="pct"/>
            <w:shd w:val="pct5" w:color="C0C0C0" w:fill="auto"/>
          </w:tcPr>
          <w:p w:rsidR="00C17BDF" w:rsidRDefault="00C17BDF" w:rsidP="00D840DD">
            <w:bookmarkStart w:id="12" w:name="PDF2_Recommendations_N_5"/>
            <w:bookmarkEnd w:id="12"/>
          </w:p>
          <w:tbl>
            <w:tblPr>
              <w:tblW w:w="6689" w:type="dxa"/>
              <w:jc w:val="center"/>
              <w:tblLook w:val="0000" w:firstRow="0" w:lastRow="0" w:firstColumn="0" w:lastColumn="0" w:noHBand="0" w:noVBand="0"/>
            </w:tblPr>
            <w:tblGrid>
              <w:gridCol w:w="3344"/>
              <w:gridCol w:w="3345"/>
            </w:tblGrid>
            <w:tr w:rsidR="00D840DD" w:rsidTr="00DB1B17">
              <w:trPr>
                <w:jc w:val="center"/>
              </w:trPr>
              <w:tc>
                <w:tcPr>
                  <w:tcW w:w="3344" w:type="dxa"/>
                  <w:shd w:val="clear" w:color="auto" w:fill="E6E6E6"/>
                </w:tcPr>
                <w:p w:rsidR="00D840DD" w:rsidRDefault="00D840DD" w:rsidP="00D840DD">
                  <w:r w:rsidRPr="00D840DD">
                    <w:rPr>
                      <w:rFonts w:cs="Arial"/>
                      <w:b/>
                    </w:rPr>
                    <w:t>FOR</w:t>
                  </w:r>
                </w:p>
              </w:tc>
              <w:tc>
                <w:tcPr>
                  <w:tcW w:w="3345" w:type="dxa"/>
                  <w:shd w:val="clear" w:color="auto" w:fill="E6E6E6"/>
                </w:tcPr>
                <w:p w:rsidR="00D840DD" w:rsidRDefault="00D840DD" w:rsidP="00D840DD">
                  <w:r w:rsidRPr="00D840DD">
                    <w:rPr>
                      <w:rFonts w:cs="Arial"/>
                      <w:b/>
                    </w:rPr>
                    <w:t>AGAINST</w:t>
                  </w:r>
                </w:p>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Jackson</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w:t>
                  </w:r>
                  <w:proofErr w:type="spellStart"/>
                  <w:r w:rsidRPr="00D840DD">
                    <w:rPr>
                      <w:rFonts w:cs="Arial"/>
                    </w:rPr>
                    <w:t>Moores</w:t>
                  </w:r>
                  <w:proofErr w:type="spellEnd"/>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w:t>
                  </w:r>
                  <w:proofErr w:type="spellStart"/>
                  <w:r w:rsidRPr="00D840DD">
                    <w:rPr>
                      <w:rFonts w:cs="Arial"/>
                    </w:rPr>
                    <w:t>Grine</w:t>
                  </w:r>
                  <w:proofErr w:type="spellEnd"/>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Sander</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Hill</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Hawkins</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Paynter</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Watton</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Olsen</w:t>
                  </w:r>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w:t>
                  </w:r>
                  <w:proofErr w:type="spellStart"/>
                  <w:r w:rsidRPr="00D840DD">
                    <w:rPr>
                      <w:rFonts w:cs="Arial"/>
                    </w:rPr>
                    <w:t>Jurd</w:t>
                  </w:r>
                  <w:proofErr w:type="spellEnd"/>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Default="00D840DD" w:rsidP="00D840DD">
                  <w:proofErr w:type="spellStart"/>
                  <w:r w:rsidRPr="00D840DD">
                    <w:rPr>
                      <w:rFonts w:cs="Arial"/>
                    </w:rPr>
                    <w:t>Councillor</w:t>
                  </w:r>
                  <w:proofErr w:type="spellEnd"/>
                  <w:r w:rsidRPr="00D840DD">
                    <w:rPr>
                      <w:rFonts w:cs="Arial"/>
                    </w:rPr>
                    <w:t xml:space="preserve"> </w:t>
                  </w:r>
                  <w:proofErr w:type="spellStart"/>
                  <w:r w:rsidRPr="00D840DD">
                    <w:rPr>
                      <w:rFonts w:cs="Arial"/>
                    </w:rPr>
                    <w:t>Suvaal</w:t>
                  </w:r>
                  <w:proofErr w:type="spellEnd"/>
                </w:p>
              </w:tc>
              <w:tc>
                <w:tcPr>
                  <w:tcW w:w="3345" w:type="dxa"/>
                  <w:shd w:val="clear" w:color="auto" w:fill="auto"/>
                </w:tcPr>
                <w:p w:rsidR="00D840DD" w:rsidRDefault="00D840DD" w:rsidP="00D840DD"/>
              </w:tc>
            </w:tr>
            <w:tr w:rsidR="00D840DD" w:rsidTr="00DB1B17">
              <w:trPr>
                <w:jc w:val="center"/>
              </w:trPr>
              <w:tc>
                <w:tcPr>
                  <w:tcW w:w="3344" w:type="dxa"/>
                  <w:shd w:val="clear" w:color="auto" w:fill="auto"/>
                </w:tcPr>
                <w:p w:rsidR="00D840DD" w:rsidRPr="00D840DD" w:rsidRDefault="00D840DD" w:rsidP="00D840DD">
                  <w:pPr>
                    <w:rPr>
                      <w:rFonts w:cs="Arial"/>
                    </w:rPr>
                  </w:pPr>
                  <w:r w:rsidRPr="00D840DD">
                    <w:rPr>
                      <w:rFonts w:cs="Arial"/>
                      <w:b/>
                    </w:rPr>
                    <w:t>Total (1</w:t>
                  </w:r>
                  <w:r w:rsidR="00DB1B17">
                    <w:rPr>
                      <w:rFonts w:cs="Arial"/>
                      <w:b/>
                    </w:rPr>
                    <w:t>1</w:t>
                  </w:r>
                  <w:r w:rsidRPr="00D840DD">
                    <w:rPr>
                      <w:rFonts w:cs="Arial"/>
                      <w:b/>
                    </w:rPr>
                    <w:t>)</w:t>
                  </w:r>
                </w:p>
              </w:tc>
              <w:tc>
                <w:tcPr>
                  <w:tcW w:w="3345" w:type="dxa"/>
                  <w:shd w:val="clear" w:color="auto" w:fill="auto"/>
                </w:tcPr>
                <w:p w:rsidR="00D840DD" w:rsidRDefault="00D840DD" w:rsidP="00D840DD">
                  <w:r w:rsidRPr="00D840DD">
                    <w:rPr>
                      <w:rFonts w:cs="Arial"/>
                      <w:b/>
                    </w:rPr>
                    <w:t>Total (0)</w:t>
                  </w:r>
                </w:p>
              </w:tc>
            </w:tr>
            <w:tr w:rsidR="00D840DD" w:rsidTr="00DB1B17">
              <w:trPr>
                <w:jc w:val="center"/>
              </w:trPr>
              <w:tc>
                <w:tcPr>
                  <w:tcW w:w="3344" w:type="dxa"/>
                  <w:shd w:val="clear" w:color="auto" w:fill="auto"/>
                </w:tcPr>
                <w:p w:rsidR="00D840DD" w:rsidRDefault="00D840DD" w:rsidP="00D840DD">
                  <w:pPr>
                    <w:rPr>
                      <w:rFonts w:cs="Arial"/>
                      <w:b/>
                    </w:rPr>
                  </w:pPr>
                </w:p>
                <w:p w:rsidR="00D840DD" w:rsidRPr="00D840DD" w:rsidRDefault="00D840DD" w:rsidP="00D840DD">
                  <w:pPr>
                    <w:rPr>
                      <w:rFonts w:cs="Arial"/>
                      <w:b/>
                    </w:rPr>
                  </w:pPr>
                </w:p>
              </w:tc>
              <w:tc>
                <w:tcPr>
                  <w:tcW w:w="3345" w:type="dxa"/>
                  <w:shd w:val="clear" w:color="auto" w:fill="auto"/>
                </w:tcPr>
                <w:p w:rsidR="00D840DD" w:rsidRPr="00D840DD" w:rsidRDefault="00D840DD" w:rsidP="00D840DD">
                  <w:pPr>
                    <w:rPr>
                      <w:rFonts w:cs="Arial"/>
                      <w:b/>
                    </w:rPr>
                  </w:pPr>
                </w:p>
              </w:tc>
            </w:tr>
          </w:tbl>
          <w:p w:rsidR="00D840DD" w:rsidRDefault="00D840DD" w:rsidP="00D840DD"/>
          <w:p w:rsidR="00C17BDF" w:rsidRPr="00FE187F" w:rsidRDefault="00C17BDF" w:rsidP="00D840DD">
            <w:pPr>
              <w:rPr>
                <w:b/>
                <w:i/>
              </w:rPr>
            </w:pPr>
            <w:r w:rsidRPr="00FE187F">
              <w:rPr>
                <w:b/>
                <w:i/>
              </w:rPr>
              <w:t>CARRIED UNANIMOUSLY</w:t>
            </w:r>
          </w:p>
        </w:tc>
      </w:tr>
    </w:tbl>
    <w:p w:rsidR="00B02EDB" w:rsidRPr="00222DDC" w:rsidRDefault="00222DDC" w:rsidP="00222DDC">
      <w:pPr>
        <w:rPr>
          <w:rFonts w:cs="Arial"/>
          <w:b/>
          <w:szCs w:val="22"/>
        </w:rPr>
      </w:pPr>
      <w:r w:rsidRPr="00222DDC">
        <w:rPr>
          <w:rFonts w:cs="Arial"/>
          <w:b/>
          <w:szCs w:val="22"/>
        </w:rPr>
        <w:br w:type="page"/>
      </w: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lastRenderedPageBreak/>
        <w:t>Notice of Intention to Deal With Matters in Confidential Session</w:t>
      </w:r>
    </w:p>
    <w:tbl>
      <w:tblPr>
        <w:tblW w:w="5000" w:type="pct"/>
        <w:tblLook w:val="0000" w:firstRow="0" w:lastRow="0" w:firstColumn="0" w:lastColumn="0" w:noHBand="0" w:noVBand="0"/>
      </w:tblPr>
      <w:tblGrid>
        <w:gridCol w:w="9071"/>
      </w:tblGrid>
      <w:tr w:rsidR="00B02EDB" w:rsidRPr="00B02EDB" w:rsidTr="00283F5F">
        <w:tc>
          <w:tcPr>
            <w:tcW w:w="5000" w:type="pct"/>
            <w:shd w:val="clear" w:color="auto" w:fill="auto"/>
          </w:tcPr>
          <w:p w:rsidR="00B02EDB" w:rsidRPr="00B02EDB" w:rsidRDefault="00B02EDB" w:rsidP="00B02EDB">
            <w:pPr>
              <w:spacing w:after="240"/>
              <w:jc w:val="center"/>
              <w:rPr>
                <w:lang w:val="en-AU"/>
              </w:rPr>
            </w:pPr>
            <w:bookmarkStart w:id="13" w:name="PDF2_ReportName_59773"/>
            <w:bookmarkEnd w:id="13"/>
            <w:r w:rsidRPr="00B02EDB">
              <w:rPr>
                <w:rFonts w:cs="Arial"/>
                <w:b/>
                <w:i/>
                <w:caps/>
                <w:sz w:val="24"/>
                <w:lang w:val="en-AU"/>
              </w:rPr>
              <w:t>Notice of Intention No. NI3/2023</w:t>
            </w:r>
          </w:p>
        </w:tc>
      </w:tr>
      <w:tr w:rsidR="00B02EDB" w:rsidRPr="00B02EDB" w:rsidTr="00283F5F">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Notice of Intention to Deal with matters in Confidential Session - Report GMU3/2023 – Code of Conduct Breach by Councillor Olsen - Consideration of Final investigation Report and Recommendation of Formal Censure</w:t>
            </w:r>
          </w:p>
          <w:p w:rsidR="00B02EDB" w:rsidRPr="00B02EDB" w:rsidRDefault="00B02EDB" w:rsidP="00B02EDB">
            <w:pPr>
              <w:pBdr>
                <w:top w:val="single" w:sz="4" w:space="0" w:color="auto"/>
              </w:pBdr>
              <w:tabs>
                <w:tab w:val="left" w:pos="1701"/>
              </w:tabs>
              <w:spacing w:after="240"/>
              <w:rPr>
                <w:lang w:val="en-AU"/>
              </w:rPr>
            </w:pPr>
          </w:p>
        </w:tc>
      </w:tr>
      <w:tr w:rsidR="00B02EDB" w:rsidRPr="00B02EDB" w:rsidTr="00283F5F">
        <w:tc>
          <w:tcPr>
            <w:tcW w:w="5000" w:type="pct"/>
            <w:shd w:val="pct5" w:color="C0C0C0" w:fill="auto"/>
          </w:tcPr>
          <w:p w:rsidR="00D840DD" w:rsidRDefault="00D840DD" w:rsidP="00D840DD">
            <w:pPr>
              <w:tabs>
                <w:tab w:val="left" w:pos="1701"/>
                <w:tab w:val="left" w:pos="2835"/>
                <w:tab w:val="left" w:pos="5102"/>
                <w:tab w:val="left" w:pos="6520"/>
              </w:tabs>
              <w:jc w:val="both"/>
              <w:outlineLvl w:val="0"/>
              <w:rPr>
                <w:rFonts w:cs="Arial"/>
              </w:rPr>
            </w:pPr>
            <w:bookmarkStart w:id="14" w:name="PDF2_Recommendations_59773"/>
            <w:bookmarkEnd w:id="14"/>
            <w:r w:rsidRPr="00D840DD">
              <w:rPr>
                <w:rFonts w:cs="Arial"/>
                <w:b/>
                <w:i/>
              </w:rPr>
              <w:t>MOTION</w:t>
            </w:r>
            <w:r w:rsidRPr="00D840DD">
              <w:rPr>
                <w:rFonts w:cs="Arial"/>
                <w:b/>
                <w:i/>
              </w:rPr>
              <w:tab/>
              <w:t>Moved:</w:t>
            </w:r>
            <w:r w:rsidRPr="00D840DD">
              <w:rPr>
                <w:rFonts w:cs="Arial"/>
                <w:b/>
                <w:i/>
              </w:rPr>
              <w:tab/>
            </w:r>
            <w:proofErr w:type="spellStart"/>
            <w:r w:rsidRPr="00D840DD">
              <w:rPr>
                <w:rFonts w:cs="Arial"/>
              </w:rPr>
              <w:t>Councillor</w:t>
            </w:r>
            <w:proofErr w:type="spellEnd"/>
            <w:r w:rsidRPr="00D840DD">
              <w:rPr>
                <w:rFonts w:cs="Arial"/>
              </w:rPr>
              <w:t xml:space="preserve"> Hill</w:t>
            </w:r>
            <w:r w:rsidRPr="00D840DD">
              <w:rPr>
                <w:rFonts w:cs="Arial"/>
              </w:rPr>
              <w:tab/>
            </w:r>
            <w:r w:rsidRPr="00D840DD">
              <w:rPr>
                <w:rFonts w:cs="Arial"/>
                <w:b/>
                <w:i/>
              </w:rPr>
              <w:t>Seconded:</w:t>
            </w:r>
            <w:r w:rsidRPr="00D840DD">
              <w:rPr>
                <w:rFonts w:cs="Arial"/>
                <w:b/>
                <w:i/>
              </w:rPr>
              <w:tab/>
            </w:r>
            <w:proofErr w:type="spellStart"/>
            <w:r w:rsidRPr="00D840DD">
              <w:rPr>
                <w:rFonts w:cs="Arial"/>
              </w:rPr>
              <w:t>Councillor</w:t>
            </w:r>
            <w:proofErr w:type="spellEnd"/>
            <w:r w:rsidRPr="00D840DD">
              <w:rPr>
                <w:rFonts w:cs="Arial"/>
              </w:rPr>
              <w:t xml:space="preserve"> Sander</w:t>
            </w:r>
          </w:p>
          <w:bookmarkStart w:id="15" w:name="MinuteNumber_59773"/>
          <w:p w:rsidR="00D840DD" w:rsidRDefault="00D840DD" w:rsidP="00D840DD">
            <w:pPr>
              <w:tabs>
                <w:tab w:val="left" w:pos="1701"/>
                <w:tab w:val="left" w:pos="2835"/>
                <w:tab w:val="left" w:pos="5102"/>
                <w:tab w:val="left" w:pos="6520"/>
              </w:tabs>
              <w:jc w:val="both"/>
              <w:outlineLvl w:val="0"/>
              <w:rPr>
                <w:b/>
                <w:i/>
              </w:rPr>
            </w:pPr>
            <w:r w:rsidRPr="00D840DD">
              <w:rPr>
                <w:rFonts w:cs="Arial"/>
              </w:rPr>
              <w:fldChar w:fldCharType="begin"/>
            </w:r>
            <w:r w:rsidRPr="00D840DD">
              <w:rPr>
                <w:rFonts w:cs="Arial"/>
              </w:rPr>
              <w:instrText xml:space="preserve"> SEQ Minutes \* MERGEFORMAT </w:instrText>
            </w:r>
            <w:r w:rsidRPr="00D840DD">
              <w:rPr>
                <w:rFonts w:cs="Arial"/>
              </w:rPr>
              <w:fldChar w:fldCharType="separate"/>
            </w:r>
            <w:r w:rsidR="00623753">
              <w:rPr>
                <w:rFonts w:cs="Arial"/>
                <w:noProof/>
              </w:rPr>
              <w:t>451</w:t>
            </w:r>
            <w:r w:rsidRPr="00D840DD">
              <w:rPr>
                <w:rFonts w:cs="Arial"/>
              </w:rPr>
              <w:fldChar w:fldCharType="end"/>
            </w:r>
            <w:bookmarkEnd w:id="15"/>
          </w:p>
          <w:p w:rsidR="00B02EDB" w:rsidRPr="00F729BA" w:rsidRDefault="00D840DD" w:rsidP="00B02EDB">
            <w:pPr>
              <w:tabs>
                <w:tab w:val="left" w:pos="720"/>
                <w:tab w:val="left" w:pos="1440"/>
                <w:tab w:val="left" w:pos="2160"/>
                <w:tab w:val="left" w:pos="5904"/>
              </w:tabs>
              <w:jc w:val="both"/>
              <w:outlineLvl w:val="0"/>
            </w:pPr>
            <w:r>
              <w:rPr>
                <w:b/>
                <w:i/>
              </w:rPr>
              <w:t>RESOLVED</w:t>
            </w:r>
            <w:r w:rsidR="00B02EDB">
              <w:t xml:space="preserve"> </w:t>
            </w:r>
          </w:p>
          <w:p w:rsidR="00B02EDB" w:rsidRDefault="00B02EDB" w:rsidP="00B02EDB">
            <w:pPr>
              <w:tabs>
                <w:tab w:val="left" w:pos="720"/>
                <w:tab w:val="left" w:pos="1440"/>
                <w:tab w:val="left" w:pos="2160"/>
                <w:tab w:val="left" w:pos="5904"/>
              </w:tabs>
            </w:pPr>
          </w:p>
          <w:p w:rsidR="00B02EDB" w:rsidRPr="00F810C7" w:rsidRDefault="00B02EDB" w:rsidP="00B02EDB">
            <w:pPr>
              <w:tabs>
                <w:tab w:val="left" w:pos="720"/>
              </w:tabs>
              <w:autoSpaceDE w:val="0"/>
              <w:autoSpaceDN w:val="0"/>
              <w:adjustRightInd w:val="0"/>
              <w:ind w:left="720" w:hanging="720"/>
              <w:jc w:val="both"/>
              <w:rPr>
                <w:b/>
                <w:lang w:val="en-AU"/>
              </w:rPr>
            </w:pPr>
            <w:r w:rsidRPr="00CC37DC">
              <w:rPr>
                <w:b/>
                <w:lang w:val="en-AU"/>
              </w:rPr>
              <w:t>1.</w:t>
            </w:r>
            <w:r w:rsidRPr="00CC37DC">
              <w:rPr>
                <w:b/>
                <w:lang w:val="en-AU"/>
              </w:rPr>
              <w:tab/>
            </w:r>
            <w:r w:rsidRPr="00F810C7">
              <w:rPr>
                <w:b/>
                <w:lang w:val="en-AU"/>
              </w:rPr>
              <w:t xml:space="preserve">That Council considers in Confidential Session the following matters in accordance with </w:t>
            </w:r>
            <w:r w:rsidRPr="00F810C7">
              <w:rPr>
                <w:rFonts w:cs="Arial"/>
                <w:b/>
                <w:color w:val="000000"/>
                <w:szCs w:val="22"/>
                <w:lang w:val="en-AU" w:eastAsia="en-AU"/>
              </w:rPr>
              <w:t>Sections 10A (2) (</w:t>
            </w:r>
            <w:proofErr w:type="spellStart"/>
            <w:r w:rsidRPr="00F810C7">
              <w:rPr>
                <w:rFonts w:cs="Arial"/>
                <w:b/>
                <w:color w:val="000000"/>
                <w:szCs w:val="22"/>
                <w:lang w:val="en-AU" w:eastAsia="en-AU"/>
              </w:rPr>
              <w:t>i</w:t>
            </w:r>
            <w:proofErr w:type="spellEnd"/>
            <w:r w:rsidRPr="00F810C7">
              <w:rPr>
                <w:rFonts w:cs="Arial"/>
                <w:b/>
                <w:color w:val="000000"/>
                <w:szCs w:val="22"/>
                <w:lang w:val="en-AU" w:eastAsia="en-AU"/>
              </w:rPr>
              <w:t xml:space="preserve">) </w:t>
            </w:r>
            <w:r w:rsidRPr="00F810C7">
              <w:rPr>
                <w:b/>
                <w:lang w:val="en-AU"/>
              </w:rPr>
              <w:t xml:space="preserve">of the </w:t>
            </w:r>
            <w:r w:rsidRPr="00F810C7">
              <w:rPr>
                <w:b/>
                <w:i/>
                <w:lang w:val="en-AU"/>
              </w:rPr>
              <w:t>Local Government Act 1993</w:t>
            </w:r>
            <w:r w:rsidRPr="00F810C7">
              <w:rPr>
                <w:b/>
                <w:lang w:val="en-AU"/>
              </w:rPr>
              <w:t>:</w:t>
            </w:r>
          </w:p>
          <w:p w:rsidR="00B02EDB" w:rsidRDefault="00B02EDB" w:rsidP="00B02EDB">
            <w:pPr>
              <w:tabs>
                <w:tab w:val="left" w:pos="709"/>
              </w:tabs>
              <w:autoSpaceDE w:val="0"/>
              <w:autoSpaceDN w:val="0"/>
              <w:adjustRightInd w:val="0"/>
              <w:ind w:left="709"/>
              <w:jc w:val="both"/>
              <w:rPr>
                <w:b/>
                <w:lang w:val="en-AU"/>
              </w:rPr>
            </w:pPr>
          </w:p>
          <w:p w:rsidR="00B02EDB" w:rsidRPr="00F810C7" w:rsidRDefault="00B02EDB" w:rsidP="00B02EDB">
            <w:pPr>
              <w:tabs>
                <w:tab w:val="left" w:pos="1029"/>
              </w:tabs>
              <w:autoSpaceDE w:val="0"/>
              <w:autoSpaceDN w:val="0"/>
              <w:adjustRightInd w:val="0"/>
              <w:ind w:left="888" w:hanging="360"/>
              <w:jc w:val="both"/>
              <w:rPr>
                <w:b/>
                <w:lang w:val="en-AU"/>
              </w:rPr>
            </w:pPr>
            <w:r w:rsidRPr="0076193F">
              <w:rPr>
                <w:rFonts w:ascii="Symbol" w:hAnsi="Symbol"/>
                <w:lang w:val="en-AU"/>
              </w:rPr>
              <w:t></w:t>
            </w:r>
            <w:r w:rsidRPr="0076193F">
              <w:rPr>
                <w:rFonts w:ascii="Symbol" w:hAnsi="Symbol"/>
                <w:lang w:val="en-AU"/>
              </w:rPr>
              <w:tab/>
            </w:r>
            <w:r w:rsidRPr="00F810C7">
              <w:rPr>
                <w:b/>
                <w:lang w:val="en-AU"/>
              </w:rPr>
              <w:t>Report GMU3/2023 – Code of Conduct Breach by Councillor Olsen - Consideration of Final investigation Report and Recommendation of Formal Censure as the report contains alleged contraventions of any code of conduct requirements applicable under section 440.</w:t>
            </w:r>
          </w:p>
          <w:p w:rsidR="00B02EDB" w:rsidRPr="0076193F" w:rsidRDefault="00B02EDB" w:rsidP="00B02EDB">
            <w:pPr>
              <w:rPr>
                <w:b/>
              </w:rPr>
            </w:pPr>
          </w:p>
          <w:p w:rsidR="00B02EDB" w:rsidRPr="00DB1B17" w:rsidRDefault="00B02EDB" w:rsidP="00DB1B17">
            <w:pPr>
              <w:tabs>
                <w:tab w:val="left" w:pos="720"/>
              </w:tabs>
              <w:autoSpaceDE w:val="0"/>
              <w:autoSpaceDN w:val="0"/>
              <w:adjustRightInd w:val="0"/>
              <w:ind w:left="720" w:hanging="720"/>
              <w:jc w:val="both"/>
              <w:rPr>
                <w:szCs w:val="22"/>
                <w:lang w:val="en-AU"/>
              </w:rPr>
            </w:pPr>
            <w:r w:rsidRPr="0076193F">
              <w:rPr>
                <w:b/>
                <w:szCs w:val="22"/>
                <w:lang w:val="en-AU"/>
              </w:rPr>
              <w:t>2.</w:t>
            </w:r>
            <w:r w:rsidRPr="0076193F">
              <w:rPr>
                <w:b/>
                <w:szCs w:val="22"/>
                <w:lang w:val="en-AU"/>
              </w:rPr>
              <w:tab/>
            </w:r>
            <w:r w:rsidRPr="00F810C7">
              <w:rPr>
                <w:rFonts w:cs="Arial"/>
                <w:b/>
                <w:lang w:val="en-AU"/>
              </w:rPr>
              <w:t xml:space="preserve">That Council requests the Mayor in accordance with Clause 14.21 of Councils Code of Meeting Practice to report on these matters to the meeting in Open Session following completion of the </w:t>
            </w:r>
            <w:r w:rsidRPr="00F810C7">
              <w:rPr>
                <w:b/>
                <w:lang w:val="en-AU"/>
              </w:rPr>
              <w:t>Confidential Session.</w:t>
            </w:r>
          </w:p>
          <w:p w:rsidR="00B02EDB" w:rsidRDefault="00B02EDB" w:rsidP="00283F5F">
            <w:pPr>
              <w:rPr>
                <w:lang w:val="en-AU"/>
              </w:rPr>
            </w:pPr>
            <w:bookmarkStart w:id="16" w:name="DivisionText_59773"/>
          </w:p>
          <w:p w:rsidR="00283F5F" w:rsidRDefault="00283F5F" w:rsidP="00283F5F">
            <w:pPr>
              <w:rPr>
                <w:lang w:val="en-AU"/>
              </w:rPr>
            </w:pPr>
          </w:p>
          <w:tbl>
            <w:tblPr>
              <w:tblW w:w="6689" w:type="dxa"/>
              <w:jc w:val="center"/>
              <w:tblLook w:val="0000" w:firstRow="0" w:lastRow="0" w:firstColumn="0" w:lastColumn="0" w:noHBand="0" w:noVBand="0"/>
            </w:tblPr>
            <w:tblGrid>
              <w:gridCol w:w="3344"/>
              <w:gridCol w:w="3345"/>
            </w:tblGrid>
            <w:tr w:rsidR="00283F5F" w:rsidTr="00283F5F">
              <w:trPr>
                <w:jc w:val="center"/>
              </w:trPr>
              <w:tc>
                <w:tcPr>
                  <w:tcW w:w="3344" w:type="dxa"/>
                  <w:shd w:val="clear" w:color="auto" w:fill="E6E6E6"/>
                </w:tcPr>
                <w:p w:rsidR="00283F5F" w:rsidRDefault="00283F5F" w:rsidP="00283F5F">
                  <w:pPr>
                    <w:rPr>
                      <w:lang w:val="en-AU"/>
                    </w:rPr>
                  </w:pPr>
                  <w:r w:rsidRPr="00283F5F">
                    <w:rPr>
                      <w:rFonts w:cs="Arial"/>
                      <w:b/>
                      <w:lang w:val="en-AU"/>
                    </w:rPr>
                    <w:t>FOR</w:t>
                  </w:r>
                </w:p>
              </w:tc>
              <w:tc>
                <w:tcPr>
                  <w:tcW w:w="3344" w:type="dxa"/>
                  <w:shd w:val="clear" w:color="auto" w:fill="E6E6E6"/>
                </w:tcPr>
                <w:p w:rsidR="00283F5F" w:rsidRDefault="00283F5F" w:rsidP="00283F5F">
                  <w:pPr>
                    <w:rPr>
                      <w:lang w:val="en-AU"/>
                    </w:rPr>
                  </w:pPr>
                  <w:r w:rsidRPr="00283F5F">
                    <w:rPr>
                      <w:rFonts w:cs="Arial"/>
                      <w:b/>
                      <w:lang w:val="en-AU"/>
                    </w:rPr>
                    <w:t>AGAINST</w:t>
                  </w:r>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Councillor Jackson</w:t>
                  </w:r>
                </w:p>
              </w:tc>
              <w:tc>
                <w:tcPr>
                  <w:tcW w:w="3344" w:type="dxa"/>
                  <w:shd w:val="clear" w:color="auto" w:fill="auto"/>
                </w:tcPr>
                <w:p w:rsidR="00283F5F" w:rsidRDefault="00283F5F" w:rsidP="00283F5F">
                  <w:pPr>
                    <w:rPr>
                      <w:lang w:val="en-AU"/>
                    </w:rPr>
                  </w:pPr>
                  <w:r w:rsidRPr="00283F5F">
                    <w:rPr>
                      <w:rFonts w:cs="Arial"/>
                      <w:lang w:val="en-AU"/>
                    </w:rPr>
                    <w:t>Councillor Paynter</w:t>
                  </w:r>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 xml:space="preserve">Councillor </w:t>
                  </w:r>
                  <w:proofErr w:type="spellStart"/>
                  <w:r w:rsidRPr="00283F5F">
                    <w:rPr>
                      <w:rFonts w:cs="Arial"/>
                      <w:lang w:val="en-AU"/>
                    </w:rPr>
                    <w:t>Moores</w:t>
                  </w:r>
                  <w:proofErr w:type="spellEnd"/>
                </w:p>
              </w:tc>
              <w:tc>
                <w:tcPr>
                  <w:tcW w:w="3344" w:type="dxa"/>
                  <w:shd w:val="clear" w:color="auto" w:fill="auto"/>
                </w:tcPr>
                <w:p w:rsidR="00283F5F" w:rsidRDefault="00283F5F" w:rsidP="00283F5F">
                  <w:pPr>
                    <w:rPr>
                      <w:lang w:val="en-AU"/>
                    </w:rPr>
                  </w:pPr>
                  <w:r w:rsidRPr="00283F5F">
                    <w:rPr>
                      <w:rFonts w:cs="Arial"/>
                      <w:lang w:val="en-AU"/>
                    </w:rPr>
                    <w:t>Councillor Watton</w:t>
                  </w:r>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 xml:space="preserve">Councillor </w:t>
                  </w:r>
                  <w:proofErr w:type="spellStart"/>
                  <w:r w:rsidRPr="00283F5F">
                    <w:rPr>
                      <w:rFonts w:cs="Arial"/>
                      <w:lang w:val="en-AU"/>
                    </w:rPr>
                    <w:t>Grine</w:t>
                  </w:r>
                  <w:proofErr w:type="spellEnd"/>
                </w:p>
              </w:tc>
              <w:tc>
                <w:tcPr>
                  <w:tcW w:w="3344" w:type="dxa"/>
                  <w:shd w:val="clear" w:color="auto" w:fill="auto"/>
                </w:tcPr>
                <w:p w:rsidR="00283F5F" w:rsidRDefault="00283F5F" w:rsidP="00283F5F">
                  <w:pPr>
                    <w:rPr>
                      <w:lang w:val="en-AU"/>
                    </w:rPr>
                  </w:pPr>
                  <w:r w:rsidRPr="00283F5F">
                    <w:rPr>
                      <w:rFonts w:cs="Arial"/>
                      <w:lang w:val="en-AU"/>
                    </w:rPr>
                    <w:t>Councillor Olsen</w:t>
                  </w:r>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Councillor Sander</w:t>
                  </w:r>
                </w:p>
              </w:tc>
              <w:tc>
                <w:tcPr>
                  <w:tcW w:w="3344" w:type="dxa"/>
                  <w:shd w:val="clear" w:color="auto" w:fill="auto"/>
                </w:tcPr>
                <w:p w:rsidR="00283F5F" w:rsidRDefault="00283F5F" w:rsidP="00283F5F">
                  <w:pPr>
                    <w:rPr>
                      <w:lang w:val="en-AU"/>
                    </w:rPr>
                  </w:pPr>
                  <w:r w:rsidRPr="00283F5F">
                    <w:rPr>
                      <w:rFonts w:cs="Arial"/>
                      <w:lang w:val="en-AU"/>
                    </w:rPr>
                    <w:t xml:space="preserve">Councillor </w:t>
                  </w:r>
                  <w:proofErr w:type="spellStart"/>
                  <w:r w:rsidRPr="00283F5F">
                    <w:rPr>
                      <w:rFonts w:cs="Arial"/>
                      <w:lang w:val="en-AU"/>
                    </w:rPr>
                    <w:t>Jurd</w:t>
                  </w:r>
                  <w:proofErr w:type="spellEnd"/>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Councillor Hill</w:t>
                  </w:r>
                </w:p>
              </w:tc>
              <w:tc>
                <w:tcPr>
                  <w:tcW w:w="3344" w:type="dxa"/>
                  <w:shd w:val="clear" w:color="auto" w:fill="auto"/>
                </w:tcPr>
                <w:p w:rsidR="00283F5F" w:rsidRDefault="00283F5F" w:rsidP="00283F5F">
                  <w:pPr>
                    <w:rPr>
                      <w:lang w:val="en-AU"/>
                    </w:rPr>
                  </w:pPr>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Councillor Hawkins</w:t>
                  </w:r>
                </w:p>
              </w:tc>
              <w:tc>
                <w:tcPr>
                  <w:tcW w:w="3344" w:type="dxa"/>
                  <w:shd w:val="clear" w:color="auto" w:fill="auto"/>
                </w:tcPr>
                <w:p w:rsidR="00283F5F" w:rsidRDefault="00283F5F" w:rsidP="00283F5F">
                  <w:pPr>
                    <w:rPr>
                      <w:lang w:val="en-AU"/>
                    </w:rPr>
                  </w:pPr>
                </w:p>
              </w:tc>
            </w:tr>
            <w:tr w:rsidR="00283F5F" w:rsidTr="00283F5F">
              <w:trPr>
                <w:jc w:val="center"/>
              </w:trPr>
              <w:tc>
                <w:tcPr>
                  <w:tcW w:w="3344" w:type="dxa"/>
                  <w:shd w:val="clear" w:color="auto" w:fill="auto"/>
                </w:tcPr>
                <w:p w:rsidR="00283F5F" w:rsidRDefault="00283F5F" w:rsidP="00283F5F">
                  <w:pPr>
                    <w:rPr>
                      <w:lang w:val="en-AU"/>
                    </w:rPr>
                  </w:pPr>
                  <w:r w:rsidRPr="00283F5F">
                    <w:rPr>
                      <w:rFonts w:cs="Arial"/>
                      <w:lang w:val="en-AU"/>
                    </w:rPr>
                    <w:t xml:space="preserve">Councillor </w:t>
                  </w:r>
                  <w:proofErr w:type="spellStart"/>
                  <w:r w:rsidRPr="00283F5F">
                    <w:rPr>
                      <w:rFonts w:cs="Arial"/>
                      <w:lang w:val="en-AU"/>
                    </w:rPr>
                    <w:t>Suvaal</w:t>
                  </w:r>
                  <w:proofErr w:type="spellEnd"/>
                </w:p>
              </w:tc>
              <w:tc>
                <w:tcPr>
                  <w:tcW w:w="3344" w:type="dxa"/>
                  <w:shd w:val="clear" w:color="auto" w:fill="auto"/>
                </w:tcPr>
                <w:p w:rsidR="00283F5F" w:rsidRDefault="00283F5F" w:rsidP="00283F5F">
                  <w:pPr>
                    <w:rPr>
                      <w:lang w:val="en-AU"/>
                    </w:rPr>
                  </w:pPr>
                </w:p>
              </w:tc>
            </w:tr>
            <w:tr w:rsidR="00283F5F" w:rsidTr="00283F5F">
              <w:trPr>
                <w:jc w:val="center"/>
              </w:trPr>
              <w:tc>
                <w:tcPr>
                  <w:tcW w:w="3344" w:type="dxa"/>
                  <w:shd w:val="clear" w:color="auto" w:fill="auto"/>
                </w:tcPr>
                <w:p w:rsidR="00283F5F" w:rsidRPr="00283F5F" w:rsidRDefault="00283F5F" w:rsidP="00283F5F">
                  <w:pPr>
                    <w:rPr>
                      <w:rFonts w:cs="Arial"/>
                      <w:lang w:val="en-AU"/>
                    </w:rPr>
                  </w:pPr>
                  <w:r w:rsidRPr="00283F5F">
                    <w:rPr>
                      <w:rFonts w:cs="Arial"/>
                      <w:b/>
                      <w:lang w:val="en-AU"/>
                    </w:rPr>
                    <w:t>Total (7)</w:t>
                  </w:r>
                </w:p>
              </w:tc>
              <w:tc>
                <w:tcPr>
                  <w:tcW w:w="3344" w:type="dxa"/>
                  <w:shd w:val="clear" w:color="auto" w:fill="auto"/>
                </w:tcPr>
                <w:p w:rsidR="00283F5F" w:rsidRDefault="00283F5F" w:rsidP="00283F5F">
                  <w:pPr>
                    <w:rPr>
                      <w:lang w:val="en-AU"/>
                    </w:rPr>
                  </w:pPr>
                  <w:r w:rsidRPr="00283F5F">
                    <w:rPr>
                      <w:rFonts w:cs="Arial"/>
                      <w:b/>
                      <w:lang w:val="en-AU"/>
                    </w:rPr>
                    <w:t>Total (4)</w:t>
                  </w:r>
                </w:p>
              </w:tc>
            </w:tr>
            <w:bookmarkEnd w:id="16"/>
          </w:tbl>
          <w:p w:rsidR="00283F5F" w:rsidRDefault="00283F5F" w:rsidP="00283F5F">
            <w:pPr>
              <w:rPr>
                <w:lang w:val="en-AU"/>
              </w:rPr>
            </w:pPr>
          </w:p>
          <w:p w:rsidR="00DB1B17" w:rsidRDefault="00DB1B17" w:rsidP="00283F5F">
            <w:pPr>
              <w:rPr>
                <w:lang w:val="en-AU"/>
              </w:rPr>
            </w:pPr>
          </w:p>
          <w:p w:rsidR="00D840DD" w:rsidRPr="00B02EDB" w:rsidRDefault="00D840DD" w:rsidP="00B02EDB">
            <w:pPr>
              <w:rPr>
                <w:lang w:val="en-AU"/>
              </w:rPr>
            </w:pPr>
            <w:r w:rsidRPr="00D840DD">
              <w:rPr>
                <w:rFonts w:cs="Arial"/>
                <w:b/>
                <w:i/>
                <w:lang w:val="en-AU"/>
              </w:rPr>
              <w:t xml:space="preserve">CARRIED </w:t>
            </w:r>
          </w:p>
        </w:tc>
      </w:tr>
    </w:tbl>
    <w:p w:rsidR="00B02EDB" w:rsidRDefault="00B02EDB" w:rsidP="00B02EDB">
      <w:pPr>
        <w:tabs>
          <w:tab w:val="left" w:pos="720"/>
        </w:tabs>
        <w:spacing w:after="240"/>
        <w:jc w:val="center"/>
        <w:rPr>
          <w:rFonts w:cs="Arial"/>
          <w:b/>
          <w:i/>
          <w:caps/>
          <w:sz w:val="28"/>
          <w:lang w:val="en-AU"/>
        </w:rPr>
      </w:pPr>
    </w:p>
    <w:p w:rsidR="00B02EDB" w:rsidRDefault="00B02EDB" w:rsidP="00B02EDB">
      <w:pPr>
        <w:tabs>
          <w:tab w:val="left" w:pos="720"/>
        </w:tabs>
        <w:spacing w:after="240"/>
        <w:jc w:val="center"/>
        <w:rPr>
          <w:rFonts w:cs="Arial"/>
          <w:b/>
          <w:i/>
          <w:caps/>
          <w:sz w:val="28"/>
          <w:lang w:val="en-AU"/>
        </w:rPr>
      </w:pPr>
      <w:r w:rsidRPr="00AB1594">
        <w:rPr>
          <w:b/>
          <w:smallCaps/>
          <w:lang w:val="en-AU"/>
        </w:rPr>
        <w:t xml:space="preserve">  </w:t>
      </w:r>
      <w:r w:rsidRPr="00B02EDB">
        <w:rPr>
          <w:rFonts w:cs="Arial"/>
          <w:b/>
          <w:i/>
          <w:caps/>
          <w:sz w:val="28"/>
          <w:lang w:val="en-AU"/>
        </w:rPr>
        <w:t xml:space="preserve"> </w:t>
      </w: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t>Mayoral Minutes</w:t>
      </w:r>
    </w:p>
    <w:p w:rsidR="00222DDC" w:rsidRPr="00F9082C" w:rsidRDefault="00F9082C" w:rsidP="00F9082C">
      <w:pPr>
        <w:tabs>
          <w:tab w:val="left" w:pos="720"/>
        </w:tabs>
        <w:spacing w:after="240"/>
        <w:rPr>
          <w:rFonts w:cs="Arial"/>
          <w:caps/>
          <w:sz w:val="24"/>
          <w:lang w:val="en-AU"/>
        </w:rPr>
      </w:pPr>
      <w:r w:rsidRPr="00F9082C">
        <w:rPr>
          <w:rFonts w:cs="Arial"/>
          <w:caps/>
          <w:sz w:val="24"/>
          <w:lang w:val="en-AU"/>
        </w:rPr>
        <w:t>Nil</w:t>
      </w:r>
    </w:p>
    <w:p w:rsidR="00F9082C" w:rsidRDefault="00F9082C" w:rsidP="00F9082C">
      <w:pPr>
        <w:tabs>
          <w:tab w:val="left" w:pos="720"/>
        </w:tabs>
        <w:spacing w:after="240"/>
        <w:rPr>
          <w:rFonts w:cs="Arial"/>
          <w:b/>
          <w:i/>
          <w:caps/>
          <w:sz w:val="28"/>
          <w:lang w:val="en-AU"/>
        </w:rPr>
      </w:pPr>
    </w:p>
    <w:p w:rsidR="00283F5F" w:rsidRDefault="00283F5F" w:rsidP="00B02EDB">
      <w:pPr>
        <w:tabs>
          <w:tab w:val="left" w:pos="720"/>
        </w:tabs>
        <w:spacing w:after="240"/>
        <w:jc w:val="center"/>
        <w:rPr>
          <w:rFonts w:cs="Arial"/>
          <w:b/>
          <w:i/>
          <w:caps/>
          <w:sz w:val="28"/>
          <w:lang w:val="en-AU"/>
        </w:rPr>
      </w:pPr>
    </w:p>
    <w:p w:rsidR="00283F5F" w:rsidRDefault="00283F5F" w:rsidP="00B02EDB">
      <w:pPr>
        <w:tabs>
          <w:tab w:val="left" w:pos="720"/>
        </w:tabs>
        <w:spacing w:after="240"/>
        <w:jc w:val="center"/>
        <w:rPr>
          <w:rFonts w:cs="Arial"/>
          <w:b/>
          <w:i/>
          <w:caps/>
          <w:sz w:val="28"/>
          <w:lang w:val="en-AU"/>
        </w:rPr>
      </w:pP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lastRenderedPageBreak/>
        <w:t>Motions of Urgency</w:t>
      </w:r>
    </w:p>
    <w:tbl>
      <w:tblPr>
        <w:tblW w:w="5000" w:type="pct"/>
        <w:tblLayout w:type="fixed"/>
        <w:tblLook w:val="0000" w:firstRow="0" w:lastRow="0" w:firstColumn="0" w:lastColumn="0" w:noHBand="0" w:noVBand="0"/>
      </w:tblPr>
      <w:tblGrid>
        <w:gridCol w:w="9071"/>
      </w:tblGrid>
      <w:tr w:rsidR="00B02EDB" w:rsidRPr="00B02EDB" w:rsidTr="00B02EDB">
        <w:tc>
          <w:tcPr>
            <w:tcW w:w="5000" w:type="pct"/>
            <w:shd w:val="clear" w:color="auto" w:fill="auto"/>
          </w:tcPr>
          <w:p w:rsidR="00B02EDB" w:rsidRPr="00B02EDB" w:rsidRDefault="00B02EDB" w:rsidP="00B02EDB">
            <w:pPr>
              <w:spacing w:after="240"/>
              <w:jc w:val="center"/>
              <w:rPr>
                <w:lang w:val="en-AU"/>
              </w:rPr>
            </w:pPr>
            <w:bookmarkStart w:id="17" w:name="PDF2_ReportName_57551"/>
            <w:bookmarkEnd w:id="17"/>
            <w:r w:rsidRPr="00B02EDB">
              <w:rPr>
                <w:rFonts w:cs="Arial"/>
                <w:b/>
                <w:i/>
                <w:caps/>
                <w:sz w:val="24"/>
                <w:lang w:val="en-AU"/>
              </w:rPr>
              <w:t>Motions of Urgency No. MOU3/2023</w:t>
            </w:r>
          </w:p>
        </w:tc>
      </w:tr>
      <w:tr w:rsidR="00B02EDB" w:rsidRPr="00B02EDB" w:rsidTr="00B02EDB">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Motions of Urgency</w:t>
            </w:r>
          </w:p>
          <w:p w:rsidR="00B02EDB" w:rsidRPr="00B02EDB" w:rsidRDefault="00B02EDB" w:rsidP="00B02EDB">
            <w:pPr>
              <w:pBdr>
                <w:top w:val="single" w:sz="4" w:space="0" w:color="auto"/>
              </w:pBdr>
              <w:tabs>
                <w:tab w:val="left" w:pos="1701"/>
              </w:tabs>
              <w:spacing w:after="240"/>
              <w:rPr>
                <w:lang w:val="en-AU"/>
              </w:rPr>
            </w:pPr>
          </w:p>
        </w:tc>
      </w:tr>
      <w:tr w:rsidR="00B02EDB" w:rsidRPr="00B02EDB" w:rsidTr="00B02EDB">
        <w:tc>
          <w:tcPr>
            <w:tcW w:w="5000" w:type="pct"/>
            <w:shd w:val="pct5" w:color="C0C0C0" w:fill="auto"/>
          </w:tcPr>
          <w:p w:rsidR="00B02EDB" w:rsidRPr="000E38BC" w:rsidRDefault="00B02EDB" w:rsidP="00222DDC">
            <w:pPr>
              <w:pStyle w:val="StyleBoldAllcapsLeft"/>
              <w:spacing w:before="0"/>
            </w:pPr>
            <w:bookmarkStart w:id="18" w:name="PDF2_Recommendations_57551"/>
            <w:bookmarkEnd w:id="18"/>
            <w:r>
              <w:t>RECOMMENDATION</w:t>
            </w:r>
          </w:p>
          <w:p w:rsidR="00B02EDB" w:rsidRDefault="00B02EDB" w:rsidP="00222DDC"/>
          <w:p w:rsidR="00B02EDB" w:rsidRPr="003613FF" w:rsidRDefault="00B02EDB" w:rsidP="00222DDC">
            <w:pPr>
              <w:jc w:val="both"/>
              <w:rPr>
                <w:rFonts w:ascii="Arial Bold" w:hAnsi="Arial Bold"/>
              </w:rPr>
            </w:pPr>
            <w:r w:rsidRPr="009D1476">
              <w:rPr>
                <w:rFonts w:ascii="Arial Bold" w:hAnsi="Arial Bold"/>
                <w:b/>
              </w:rPr>
              <w:t xml:space="preserve">That </w:t>
            </w:r>
            <w:proofErr w:type="spellStart"/>
            <w:r w:rsidRPr="009D1476">
              <w:rPr>
                <w:rFonts w:ascii="Arial Bold" w:hAnsi="Arial Bold"/>
                <w:b/>
              </w:rPr>
              <w:t>Councillors</w:t>
            </w:r>
            <w:proofErr w:type="spellEnd"/>
            <w:r w:rsidRPr="009D1476">
              <w:rPr>
                <w:rFonts w:ascii="Arial Bold" w:hAnsi="Arial Bold"/>
                <w:b/>
              </w:rPr>
              <w:t xml:space="preserve"> now indicate if there are any matters of urgency which they believe should be conducted at this meeting of Council.</w:t>
            </w:r>
          </w:p>
          <w:p w:rsidR="00B02EDB" w:rsidRDefault="00B02EDB" w:rsidP="00B02EDB">
            <w:pPr>
              <w:rPr>
                <w:lang w:val="en-AU"/>
              </w:rPr>
            </w:pPr>
          </w:p>
          <w:p w:rsidR="00283F5F" w:rsidRDefault="00F9082C" w:rsidP="00B02EDB">
            <w:pPr>
              <w:rPr>
                <w:lang w:val="en-AU"/>
              </w:rPr>
            </w:pPr>
            <w:r>
              <w:rPr>
                <w:lang w:val="en-AU"/>
              </w:rPr>
              <w:t xml:space="preserve">A Motion of Urgency </w:t>
            </w:r>
            <w:r w:rsidR="002B2F12">
              <w:rPr>
                <w:lang w:val="en-AU"/>
              </w:rPr>
              <w:t>relating to DA8/2022/045/1 was put forward and was ruled as unlawful as the consent had already been issued.</w:t>
            </w:r>
          </w:p>
          <w:p w:rsidR="00B02EDB" w:rsidRPr="00B02EDB" w:rsidRDefault="00B02EDB" w:rsidP="00B02EDB">
            <w:pPr>
              <w:rPr>
                <w:lang w:val="en-AU"/>
              </w:rPr>
            </w:pPr>
          </w:p>
        </w:tc>
      </w:tr>
    </w:tbl>
    <w:p w:rsidR="00B02EDB" w:rsidRDefault="00B02EDB" w:rsidP="00F9082C">
      <w:pPr>
        <w:tabs>
          <w:tab w:val="left" w:pos="720"/>
        </w:tabs>
        <w:spacing w:after="240"/>
        <w:rPr>
          <w:rFonts w:cs="Arial"/>
          <w:b/>
          <w:i/>
          <w:caps/>
          <w:sz w:val="28"/>
          <w:lang w:val="en-AU"/>
        </w:rPr>
      </w:pP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t>Rescission Motions</w:t>
      </w:r>
    </w:p>
    <w:tbl>
      <w:tblPr>
        <w:tblW w:w="5000" w:type="pct"/>
        <w:tblLook w:val="0000" w:firstRow="0" w:lastRow="0" w:firstColumn="0" w:lastColumn="0" w:noHBand="0" w:noVBand="0"/>
      </w:tblPr>
      <w:tblGrid>
        <w:gridCol w:w="9071"/>
      </w:tblGrid>
      <w:tr w:rsidR="00B02EDB" w:rsidRPr="00B02EDB" w:rsidTr="004E7D08">
        <w:tc>
          <w:tcPr>
            <w:tcW w:w="5000" w:type="pct"/>
            <w:shd w:val="clear" w:color="auto" w:fill="auto"/>
          </w:tcPr>
          <w:p w:rsidR="00B02EDB" w:rsidRPr="00B02EDB" w:rsidRDefault="00B02EDB" w:rsidP="00B02EDB">
            <w:pPr>
              <w:spacing w:after="240"/>
              <w:jc w:val="center"/>
              <w:rPr>
                <w:lang w:val="en-AU"/>
              </w:rPr>
            </w:pPr>
            <w:bookmarkStart w:id="19" w:name="PDF2_ReportName_59739"/>
            <w:bookmarkEnd w:id="19"/>
            <w:r w:rsidRPr="00B02EDB">
              <w:rPr>
                <w:rFonts w:cs="Arial"/>
                <w:b/>
                <w:i/>
                <w:caps/>
                <w:sz w:val="24"/>
                <w:lang w:val="en-AU"/>
              </w:rPr>
              <w:t>Rescission Motions No. RM1/2023</w:t>
            </w:r>
          </w:p>
        </w:tc>
      </w:tr>
      <w:tr w:rsidR="00B02EDB" w:rsidRPr="00B02EDB" w:rsidTr="004E7D08">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PE6/2023 - Development Application No. 8/2022/103/1 proposing construction of a multi-dwelling housing development comprising the construction of two (2) new dwellings at the rear of the existing dwelling, followed by a three (3) Lot Strata Title subdivision at 22 Sixth Street, Cessnock.</w:t>
            </w:r>
          </w:p>
          <w:p w:rsidR="00B02EDB" w:rsidRPr="00B02EDB" w:rsidRDefault="00B02EDB" w:rsidP="00B02EDB">
            <w:pPr>
              <w:pBdr>
                <w:top w:val="single" w:sz="4" w:space="0" w:color="auto"/>
              </w:pBdr>
              <w:tabs>
                <w:tab w:val="left" w:pos="1701"/>
              </w:tabs>
              <w:spacing w:after="240"/>
              <w:rPr>
                <w:lang w:val="en-AU"/>
              </w:rPr>
            </w:pPr>
          </w:p>
        </w:tc>
      </w:tr>
      <w:tr w:rsidR="00B02EDB" w:rsidRPr="00B02EDB" w:rsidTr="004E7D08">
        <w:tc>
          <w:tcPr>
            <w:tcW w:w="5000" w:type="pct"/>
            <w:shd w:val="pct5" w:color="C0C0C0" w:fill="auto"/>
          </w:tcPr>
          <w:p w:rsidR="00BA7997" w:rsidRDefault="00BA7997" w:rsidP="00BA7997">
            <w:pPr>
              <w:tabs>
                <w:tab w:val="left" w:pos="1701"/>
                <w:tab w:val="left" w:pos="2835"/>
                <w:tab w:val="left" w:pos="5102"/>
                <w:tab w:val="left" w:pos="6520"/>
              </w:tabs>
              <w:rPr>
                <w:rFonts w:cs="Arial"/>
              </w:rPr>
            </w:pPr>
            <w:bookmarkStart w:id="20" w:name="PDF2_Recommendations_59739"/>
            <w:bookmarkEnd w:id="20"/>
            <w:r w:rsidRPr="00BA7997">
              <w:rPr>
                <w:rFonts w:cs="Arial"/>
                <w:b/>
                <w:i/>
              </w:rPr>
              <w:t>MOTION</w:t>
            </w:r>
            <w:r w:rsidRPr="00BA7997">
              <w:rPr>
                <w:rFonts w:cs="Arial"/>
                <w:b/>
                <w:i/>
              </w:rPr>
              <w:tab/>
              <w:t>Moved:</w:t>
            </w:r>
            <w:r w:rsidRPr="00BA7997">
              <w:rPr>
                <w:rFonts w:cs="Arial"/>
                <w:b/>
                <w:i/>
              </w:rPr>
              <w:tab/>
            </w:r>
            <w:proofErr w:type="spellStart"/>
            <w:r w:rsidRPr="00BA7997">
              <w:rPr>
                <w:rFonts w:cs="Arial"/>
              </w:rPr>
              <w:t>Councillor</w:t>
            </w:r>
            <w:proofErr w:type="spellEnd"/>
            <w:r w:rsidRPr="00BA7997">
              <w:rPr>
                <w:rFonts w:cs="Arial"/>
              </w:rPr>
              <w:t xml:space="preserve"> Hill</w:t>
            </w:r>
            <w:r w:rsidRPr="00BA7997">
              <w:rPr>
                <w:rFonts w:cs="Arial"/>
              </w:rPr>
              <w:tab/>
            </w:r>
            <w:r w:rsidRPr="00BA7997">
              <w:rPr>
                <w:rFonts w:cs="Arial"/>
                <w:b/>
                <w:i/>
              </w:rPr>
              <w:t>Seconded:</w:t>
            </w:r>
            <w:r w:rsidRPr="00BA7997">
              <w:rPr>
                <w:rFonts w:cs="Arial"/>
                <w:b/>
                <w:i/>
              </w:rPr>
              <w:tab/>
            </w:r>
            <w:proofErr w:type="spellStart"/>
            <w:r w:rsidRPr="00BA7997">
              <w:rPr>
                <w:rFonts w:cs="Arial"/>
              </w:rPr>
              <w:t>Councillor</w:t>
            </w:r>
            <w:proofErr w:type="spellEnd"/>
            <w:r w:rsidRPr="00BA7997">
              <w:rPr>
                <w:rFonts w:cs="Arial"/>
              </w:rPr>
              <w:t xml:space="preserve"> Sander</w:t>
            </w:r>
          </w:p>
          <w:bookmarkStart w:id="21" w:name="MinuteNumber_59739"/>
          <w:p w:rsidR="00BA7997" w:rsidRDefault="00BA7997" w:rsidP="00BA7997">
            <w:pPr>
              <w:tabs>
                <w:tab w:val="left" w:pos="1701"/>
                <w:tab w:val="left" w:pos="2835"/>
                <w:tab w:val="left" w:pos="5102"/>
                <w:tab w:val="left" w:pos="6520"/>
              </w:tabs>
              <w:rPr>
                <w:rFonts w:cs="Arial"/>
              </w:rPr>
            </w:pPr>
            <w:r w:rsidRPr="00BA7997">
              <w:rPr>
                <w:rFonts w:cs="Arial"/>
              </w:rPr>
              <w:fldChar w:fldCharType="begin"/>
            </w:r>
            <w:r w:rsidRPr="00BA7997">
              <w:rPr>
                <w:rFonts w:cs="Arial"/>
              </w:rPr>
              <w:instrText xml:space="preserve"> SEQ Minutes \* MERGEFORMAT </w:instrText>
            </w:r>
            <w:r w:rsidRPr="00BA7997">
              <w:rPr>
                <w:rFonts w:cs="Arial"/>
              </w:rPr>
              <w:fldChar w:fldCharType="separate"/>
            </w:r>
            <w:r w:rsidR="00623753">
              <w:rPr>
                <w:rFonts w:cs="Arial"/>
                <w:noProof/>
              </w:rPr>
              <w:t>452</w:t>
            </w:r>
            <w:r w:rsidRPr="00BA7997">
              <w:rPr>
                <w:rFonts w:cs="Arial"/>
              </w:rPr>
              <w:fldChar w:fldCharType="end"/>
            </w:r>
            <w:bookmarkEnd w:id="21"/>
          </w:p>
          <w:p w:rsidR="00BA7997" w:rsidRDefault="00BA7997" w:rsidP="00BA7997">
            <w:pPr>
              <w:tabs>
                <w:tab w:val="left" w:pos="1701"/>
                <w:tab w:val="left" w:pos="2835"/>
                <w:tab w:val="left" w:pos="5102"/>
                <w:tab w:val="left" w:pos="6520"/>
              </w:tabs>
            </w:pPr>
          </w:p>
          <w:p w:rsidR="00B02EDB" w:rsidRPr="002B2F12" w:rsidRDefault="002B2F12" w:rsidP="00B02EDB">
            <w:pPr>
              <w:rPr>
                <w:b/>
                <w:i/>
              </w:rPr>
            </w:pPr>
            <w:r w:rsidRPr="002B2F12">
              <w:rPr>
                <w:b/>
                <w:i/>
              </w:rPr>
              <w:t>RESOLVED</w:t>
            </w:r>
          </w:p>
          <w:p w:rsidR="00B02EDB" w:rsidRDefault="00B02EDB" w:rsidP="00B02EDB"/>
          <w:p w:rsidR="00B02EDB" w:rsidRDefault="00B02EDB" w:rsidP="00B02EDB">
            <w:pPr>
              <w:jc w:val="both"/>
              <w:rPr>
                <w:rFonts w:cs="Arial"/>
              </w:rPr>
            </w:pPr>
            <w:r w:rsidRPr="00244636">
              <w:rPr>
                <w:rFonts w:cs="Arial"/>
              </w:rPr>
              <w:t xml:space="preserve">That </w:t>
            </w:r>
            <w:r>
              <w:rPr>
                <w:rFonts w:cs="Arial"/>
              </w:rPr>
              <w:t>Resolution</w:t>
            </w:r>
            <w:r w:rsidRPr="00244636">
              <w:rPr>
                <w:rFonts w:cs="Arial"/>
              </w:rPr>
              <w:t xml:space="preserve"> </w:t>
            </w:r>
            <w:r>
              <w:rPr>
                <w:rFonts w:cs="Arial"/>
              </w:rPr>
              <w:t xml:space="preserve">(421) </w:t>
            </w:r>
            <w:r w:rsidRPr="00244636">
              <w:rPr>
                <w:rFonts w:cs="Arial"/>
              </w:rPr>
              <w:t>to</w:t>
            </w:r>
            <w:r>
              <w:rPr>
                <w:rFonts w:cs="Arial"/>
              </w:rPr>
              <w:t xml:space="preserve"> Report</w:t>
            </w:r>
            <w:r w:rsidRPr="00244636">
              <w:rPr>
                <w:rFonts w:cs="Arial"/>
              </w:rPr>
              <w:t xml:space="preserve"> </w:t>
            </w:r>
            <w:r w:rsidRPr="00244636">
              <w:rPr>
                <w:rFonts w:cs="Arial"/>
                <w:lang w:val="en-AU"/>
              </w:rPr>
              <w:t xml:space="preserve">PE6/2023 </w:t>
            </w:r>
            <w:r>
              <w:rPr>
                <w:rFonts w:cs="Arial"/>
                <w:lang w:val="en-AU"/>
              </w:rPr>
              <w:t xml:space="preserve">for refusal of </w:t>
            </w:r>
            <w:r w:rsidRPr="00244636">
              <w:rPr>
                <w:rFonts w:cs="Arial"/>
                <w:lang w:val="en-AU"/>
              </w:rPr>
              <w:t>Development Application No. 8/2022/103/1 proposing construction of a multi-dwelling housing development comprising the construction of two (2) new dwellings at the rear of the existing dwelling, followed by a three (3) Lot Strata Title subdivision at 22 Sixth Street, Cessnock.</w:t>
            </w:r>
            <w:r w:rsidRPr="00244636">
              <w:rPr>
                <w:rFonts w:cs="Arial"/>
              </w:rPr>
              <w:t xml:space="preserve"> </w:t>
            </w:r>
          </w:p>
          <w:p w:rsidR="00B02EDB" w:rsidRDefault="00B02EDB" w:rsidP="00B02EDB">
            <w:pPr>
              <w:jc w:val="both"/>
              <w:rPr>
                <w:rFonts w:cs="Arial"/>
              </w:rPr>
            </w:pPr>
          </w:p>
          <w:p w:rsidR="00B02EDB" w:rsidRPr="00244636" w:rsidRDefault="00B02EDB" w:rsidP="00B02EDB">
            <w:pPr>
              <w:jc w:val="both"/>
              <w:rPr>
                <w:rFonts w:cs="Arial"/>
              </w:rPr>
            </w:pPr>
            <w:r w:rsidRPr="00244636">
              <w:rPr>
                <w:rFonts w:cs="Arial"/>
              </w:rPr>
              <w:t>be rescinded</w:t>
            </w:r>
            <w:r w:rsidR="002B2F12">
              <w:rPr>
                <w:rFonts w:cs="Arial"/>
              </w:rPr>
              <w:t>.</w:t>
            </w:r>
          </w:p>
          <w:p w:rsidR="00B02EDB" w:rsidRDefault="00B02EDB" w:rsidP="00B02EDB">
            <w:pPr>
              <w:rPr>
                <w:rFonts w:cs="Arial"/>
              </w:rPr>
            </w:pPr>
          </w:p>
          <w:p w:rsidR="00F9082C" w:rsidRDefault="00F9082C" w:rsidP="00B02EDB">
            <w:pPr>
              <w:rPr>
                <w:rFonts w:cs="Arial"/>
              </w:rPr>
            </w:pPr>
          </w:p>
          <w:tbl>
            <w:tblPr>
              <w:tblW w:w="6689" w:type="dxa"/>
              <w:jc w:val="center"/>
              <w:tblLook w:val="0000" w:firstRow="0" w:lastRow="0" w:firstColumn="0" w:lastColumn="0" w:noHBand="0" w:noVBand="0"/>
            </w:tblPr>
            <w:tblGrid>
              <w:gridCol w:w="3344"/>
              <w:gridCol w:w="3345"/>
            </w:tblGrid>
            <w:tr w:rsidR="004E7D08" w:rsidTr="000C574E">
              <w:trPr>
                <w:jc w:val="center"/>
              </w:trPr>
              <w:tc>
                <w:tcPr>
                  <w:tcW w:w="3344" w:type="dxa"/>
                  <w:shd w:val="clear" w:color="auto" w:fill="E6E6E6"/>
                </w:tcPr>
                <w:p w:rsidR="004E7D08" w:rsidRDefault="004E7D08" w:rsidP="004E7D08">
                  <w:pPr>
                    <w:rPr>
                      <w:lang w:val="en-AU"/>
                    </w:rPr>
                  </w:pPr>
                  <w:r w:rsidRPr="004E7D08">
                    <w:rPr>
                      <w:rFonts w:cs="Arial"/>
                      <w:b/>
                      <w:lang w:val="en-AU"/>
                    </w:rPr>
                    <w:t>FOR</w:t>
                  </w:r>
                </w:p>
              </w:tc>
              <w:tc>
                <w:tcPr>
                  <w:tcW w:w="3344" w:type="dxa"/>
                  <w:shd w:val="clear" w:color="auto" w:fill="E6E6E6"/>
                </w:tcPr>
                <w:p w:rsidR="004E7D08" w:rsidRDefault="004E7D08" w:rsidP="004E7D08">
                  <w:pPr>
                    <w:rPr>
                      <w:lang w:val="en-AU"/>
                    </w:rPr>
                  </w:pPr>
                  <w:r w:rsidRPr="004E7D08">
                    <w:rPr>
                      <w:rFonts w:cs="Arial"/>
                      <w:b/>
                      <w:lang w:val="en-AU"/>
                    </w:rPr>
                    <w:t>AGAINST</w:t>
                  </w:r>
                </w:p>
              </w:tc>
            </w:tr>
            <w:tr w:rsidR="004E7D08" w:rsidTr="000C574E">
              <w:trPr>
                <w:jc w:val="center"/>
              </w:trPr>
              <w:tc>
                <w:tcPr>
                  <w:tcW w:w="3344" w:type="dxa"/>
                  <w:shd w:val="clear" w:color="auto" w:fill="auto"/>
                </w:tcPr>
                <w:p w:rsidR="004E7D08" w:rsidRDefault="004E7D08" w:rsidP="004E7D08">
                  <w:pPr>
                    <w:rPr>
                      <w:lang w:val="en-AU"/>
                    </w:rPr>
                  </w:pPr>
                  <w:r w:rsidRPr="004E7D08">
                    <w:rPr>
                      <w:rFonts w:cs="Arial"/>
                      <w:lang w:val="en-AU"/>
                    </w:rPr>
                    <w:t>Councillor Jackson</w:t>
                  </w:r>
                </w:p>
              </w:tc>
              <w:tc>
                <w:tcPr>
                  <w:tcW w:w="3344" w:type="dxa"/>
                  <w:shd w:val="clear" w:color="auto" w:fill="auto"/>
                </w:tcPr>
                <w:p w:rsidR="004E7D08" w:rsidRDefault="004E7D08" w:rsidP="004E7D08">
                  <w:pPr>
                    <w:rPr>
                      <w:lang w:val="en-AU"/>
                    </w:rPr>
                  </w:pPr>
                  <w:r w:rsidRPr="004E7D08">
                    <w:rPr>
                      <w:rFonts w:cs="Arial"/>
                      <w:lang w:val="en-AU"/>
                    </w:rPr>
                    <w:t xml:space="preserve">Councillor </w:t>
                  </w:r>
                  <w:proofErr w:type="spellStart"/>
                  <w:r w:rsidRPr="004E7D08">
                    <w:rPr>
                      <w:rFonts w:cs="Arial"/>
                      <w:lang w:val="en-AU"/>
                    </w:rPr>
                    <w:t>Moores</w:t>
                  </w:r>
                  <w:proofErr w:type="spellEnd"/>
                </w:p>
              </w:tc>
            </w:tr>
            <w:tr w:rsidR="004E7D08" w:rsidTr="000C574E">
              <w:trPr>
                <w:jc w:val="center"/>
              </w:trPr>
              <w:tc>
                <w:tcPr>
                  <w:tcW w:w="3344" w:type="dxa"/>
                  <w:shd w:val="clear" w:color="auto" w:fill="auto"/>
                </w:tcPr>
                <w:p w:rsidR="004E7D08" w:rsidRDefault="004E7D08" w:rsidP="004E7D08">
                  <w:pPr>
                    <w:rPr>
                      <w:lang w:val="en-AU"/>
                    </w:rPr>
                  </w:pPr>
                  <w:r w:rsidRPr="004E7D08">
                    <w:rPr>
                      <w:rFonts w:cs="Arial"/>
                      <w:lang w:val="en-AU"/>
                    </w:rPr>
                    <w:t xml:space="preserve">Councillor </w:t>
                  </w:r>
                  <w:proofErr w:type="spellStart"/>
                  <w:r w:rsidRPr="004E7D08">
                    <w:rPr>
                      <w:rFonts w:cs="Arial"/>
                      <w:lang w:val="en-AU"/>
                    </w:rPr>
                    <w:t>Grine</w:t>
                  </w:r>
                  <w:proofErr w:type="spellEnd"/>
                </w:p>
              </w:tc>
              <w:tc>
                <w:tcPr>
                  <w:tcW w:w="3344" w:type="dxa"/>
                  <w:shd w:val="clear" w:color="auto" w:fill="auto"/>
                </w:tcPr>
                <w:p w:rsidR="004E7D08" w:rsidRDefault="004E7D08" w:rsidP="004E7D08">
                  <w:pPr>
                    <w:rPr>
                      <w:lang w:val="en-AU"/>
                    </w:rPr>
                  </w:pPr>
                  <w:r w:rsidRPr="004E7D08">
                    <w:rPr>
                      <w:rFonts w:cs="Arial"/>
                      <w:lang w:val="en-AU"/>
                    </w:rPr>
                    <w:t>Councillor Paynter</w:t>
                  </w:r>
                </w:p>
              </w:tc>
            </w:tr>
            <w:tr w:rsidR="004E7D08" w:rsidTr="000C574E">
              <w:trPr>
                <w:jc w:val="center"/>
              </w:trPr>
              <w:tc>
                <w:tcPr>
                  <w:tcW w:w="3344" w:type="dxa"/>
                  <w:shd w:val="clear" w:color="auto" w:fill="auto"/>
                </w:tcPr>
                <w:p w:rsidR="004E7D08" w:rsidRDefault="004E7D08" w:rsidP="004E7D08">
                  <w:pPr>
                    <w:rPr>
                      <w:lang w:val="en-AU"/>
                    </w:rPr>
                  </w:pPr>
                  <w:r w:rsidRPr="004E7D08">
                    <w:rPr>
                      <w:rFonts w:cs="Arial"/>
                      <w:lang w:val="en-AU"/>
                    </w:rPr>
                    <w:t>Councillor Sander</w:t>
                  </w:r>
                </w:p>
              </w:tc>
              <w:tc>
                <w:tcPr>
                  <w:tcW w:w="3344" w:type="dxa"/>
                  <w:shd w:val="clear" w:color="auto" w:fill="auto"/>
                </w:tcPr>
                <w:p w:rsidR="004E7D08" w:rsidRDefault="004E7D08" w:rsidP="004E7D08">
                  <w:pPr>
                    <w:rPr>
                      <w:lang w:val="en-AU"/>
                    </w:rPr>
                  </w:pPr>
                  <w:r w:rsidRPr="004E7D08">
                    <w:rPr>
                      <w:rFonts w:cs="Arial"/>
                      <w:lang w:val="en-AU"/>
                    </w:rPr>
                    <w:t>Councillor Watton</w:t>
                  </w:r>
                </w:p>
              </w:tc>
            </w:tr>
            <w:tr w:rsidR="004E7D08" w:rsidTr="000C574E">
              <w:trPr>
                <w:jc w:val="center"/>
              </w:trPr>
              <w:tc>
                <w:tcPr>
                  <w:tcW w:w="3344" w:type="dxa"/>
                  <w:shd w:val="clear" w:color="auto" w:fill="auto"/>
                </w:tcPr>
                <w:p w:rsidR="004E7D08" w:rsidRDefault="004E7D08" w:rsidP="004E7D08">
                  <w:pPr>
                    <w:rPr>
                      <w:lang w:val="en-AU"/>
                    </w:rPr>
                  </w:pPr>
                  <w:r w:rsidRPr="004E7D08">
                    <w:rPr>
                      <w:rFonts w:cs="Arial"/>
                      <w:lang w:val="en-AU"/>
                    </w:rPr>
                    <w:t>Councillor Hill</w:t>
                  </w:r>
                </w:p>
              </w:tc>
              <w:tc>
                <w:tcPr>
                  <w:tcW w:w="3344" w:type="dxa"/>
                  <w:shd w:val="clear" w:color="auto" w:fill="auto"/>
                </w:tcPr>
                <w:p w:rsidR="004E7D08" w:rsidRDefault="004E7D08" w:rsidP="004E7D08">
                  <w:pPr>
                    <w:rPr>
                      <w:lang w:val="en-AU"/>
                    </w:rPr>
                  </w:pPr>
                  <w:r w:rsidRPr="004E7D08">
                    <w:rPr>
                      <w:rFonts w:cs="Arial"/>
                      <w:lang w:val="en-AU"/>
                    </w:rPr>
                    <w:t>Councillor Olsen</w:t>
                  </w:r>
                </w:p>
              </w:tc>
            </w:tr>
            <w:tr w:rsidR="004E7D08" w:rsidTr="000C574E">
              <w:trPr>
                <w:jc w:val="center"/>
              </w:trPr>
              <w:tc>
                <w:tcPr>
                  <w:tcW w:w="3344" w:type="dxa"/>
                  <w:shd w:val="clear" w:color="auto" w:fill="auto"/>
                </w:tcPr>
                <w:p w:rsidR="004E7D08" w:rsidRDefault="004E7D08" w:rsidP="004E7D08">
                  <w:pPr>
                    <w:rPr>
                      <w:lang w:val="en-AU"/>
                    </w:rPr>
                  </w:pPr>
                  <w:r w:rsidRPr="004E7D08">
                    <w:rPr>
                      <w:rFonts w:cs="Arial"/>
                      <w:lang w:val="en-AU"/>
                    </w:rPr>
                    <w:t>Councillor Hawkins</w:t>
                  </w:r>
                </w:p>
              </w:tc>
              <w:tc>
                <w:tcPr>
                  <w:tcW w:w="3344" w:type="dxa"/>
                  <w:shd w:val="clear" w:color="auto" w:fill="auto"/>
                </w:tcPr>
                <w:p w:rsidR="004E7D08" w:rsidRDefault="004E7D08" w:rsidP="004E7D08">
                  <w:pPr>
                    <w:rPr>
                      <w:lang w:val="en-AU"/>
                    </w:rPr>
                  </w:pPr>
                  <w:r w:rsidRPr="004E7D08">
                    <w:rPr>
                      <w:rFonts w:cs="Arial"/>
                      <w:lang w:val="en-AU"/>
                    </w:rPr>
                    <w:t xml:space="preserve">Councillor </w:t>
                  </w:r>
                  <w:proofErr w:type="spellStart"/>
                  <w:r w:rsidRPr="004E7D08">
                    <w:rPr>
                      <w:rFonts w:cs="Arial"/>
                      <w:lang w:val="en-AU"/>
                    </w:rPr>
                    <w:t>Jurd</w:t>
                  </w:r>
                  <w:proofErr w:type="spellEnd"/>
                </w:p>
              </w:tc>
            </w:tr>
            <w:tr w:rsidR="004E7D08" w:rsidTr="000C574E">
              <w:trPr>
                <w:jc w:val="center"/>
              </w:trPr>
              <w:tc>
                <w:tcPr>
                  <w:tcW w:w="3344" w:type="dxa"/>
                  <w:shd w:val="clear" w:color="auto" w:fill="auto"/>
                </w:tcPr>
                <w:p w:rsidR="004E7D08" w:rsidRDefault="004E7D08" w:rsidP="004E7D08">
                  <w:pPr>
                    <w:rPr>
                      <w:lang w:val="en-AU"/>
                    </w:rPr>
                  </w:pPr>
                  <w:r w:rsidRPr="004E7D08">
                    <w:rPr>
                      <w:rFonts w:cs="Arial"/>
                      <w:lang w:val="en-AU"/>
                    </w:rPr>
                    <w:t xml:space="preserve">Councillor </w:t>
                  </w:r>
                  <w:proofErr w:type="spellStart"/>
                  <w:r w:rsidRPr="004E7D08">
                    <w:rPr>
                      <w:rFonts w:cs="Arial"/>
                      <w:lang w:val="en-AU"/>
                    </w:rPr>
                    <w:t>Suvaal</w:t>
                  </w:r>
                  <w:proofErr w:type="spellEnd"/>
                </w:p>
              </w:tc>
              <w:tc>
                <w:tcPr>
                  <w:tcW w:w="3344" w:type="dxa"/>
                  <w:shd w:val="clear" w:color="auto" w:fill="auto"/>
                </w:tcPr>
                <w:p w:rsidR="004E7D08" w:rsidRDefault="004E7D08" w:rsidP="004E7D08">
                  <w:pPr>
                    <w:rPr>
                      <w:lang w:val="en-AU"/>
                    </w:rPr>
                  </w:pPr>
                </w:p>
              </w:tc>
            </w:tr>
            <w:tr w:rsidR="004E7D08" w:rsidTr="000C574E">
              <w:trPr>
                <w:jc w:val="center"/>
              </w:trPr>
              <w:tc>
                <w:tcPr>
                  <w:tcW w:w="3344" w:type="dxa"/>
                  <w:shd w:val="clear" w:color="auto" w:fill="auto"/>
                </w:tcPr>
                <w:p w:rsidR="004E7D08" w:rsidRPr="004E7D08" w:rsidRDefault="004E7D08" w:rsidP="004E7D08">
                  <w:pPr>
                    <w:rPr>
                      <w:rFonts w:cs="Arial"/>
                      <w:lang w:val="en-AU"/>
                    </w:rPr>
                  </w:pPr>
                  <w:r w:rsidRPr="004E7D08">
                    <w:rPr>
                      <w:rFonts w:cs="Arial"/>
                      <w:b/>
                      <w:lang w:val="en-AU"/>
                    </w:rPr>
                    <w:t>Total (6)</w:t>
                  </w:r>
                </w:p>
              </w:tc>
              <w:tc>
                <w:tcPr>
                  <w:tcW w:w="3344" w:type="dxa"/>
                  <w:shd w:val="clear" w:color="auto" w:fill="auto"/>
                </w:tcPr>
                <w:p w:rsidR="004E7D08" w:rsidRDefault="004E7D08" w:rsidP="004E7D08">
                  <w:pPr>
                    <w:rPr>
                      <w:lang w:val="en-AU"/>
                    </w:rPr>
                  </w:pPr>
                  <w:r w:rsidRPr="004E7D08">
                    <w:rPr>
                      <w:rFonts w:cs="Arial"/>
                      <w:b/>
                      <w:lang w:val="en-AU"/>
                    </w:rPr>
                    <w:t>Total (5)</w:t>
                  </w:r>
                </w:p>
              </w:tc>
            </w:tr>
            <w:tr w:rsidR="004E7D08" w:rsidTr="000C574E">
              <w:trPr>
                <w:jc w:val="center"/>
              </w:trPr>
              <w:tc>
                <w:tcPr>
                  <w:tcW w:w="3344" w:type="dxa"/>
                  <w:shd w:val="clear" w:color="auto" w:fill="auto"/>
                </w:tcPr>
                <w:p w:rsidR="004E7D08" w:rsidRPr="004E7D08" w:rsidRDefault="004E7D08" w:rsidP="004E7D08">
                  <w:pPr>
                    <w:rPr>
                      <w:rFonts w:cs="Arial"/>
                      <w:b/>
                      <w:lang w:val="en-AU"/>
                    </w:rPr>
                  </w:pPr>
                </w:p>
              </w:tc>
              <w:tc>
                <w:tcPr>
                  <w:tcW w:w="3344" w:type="dxa"/>
                  <w:shd w:val="clear" w:color="auto" w:fill="auto"/>
                </w:tcPr>
                <w:p w:rsidR="004E7D08" w:rsidRPr="004E7D08" w:rsidRDefault="004E7D08" w:rsidP="004E7D08">
                  <w:pPr>
                    <w:rPr>
                      <w:rFonts w:cs="Arial"/>
                      <w:b/>
                      <w:lang w:val="en-AU"/>
                    </w:rPr>
                  </w:pPr>
                </w:p>
              </w:tc>
            </w:tr>
          </w:tbl>
          <w:p w:rsidR="00F9082C" w:rsidRDefault="00F9082C" w:rsidP="00B02EDB">
            <w:pPr>
              <w:rPr>
                <w:rFonts w:cs="Arial"/>
                <w:b/>
              </w:rPr>
            </w:pPr>
          </w:p>
          <w:p w:rsidR="00F9082C" w:rsidRDefault="00F9082C" w:rsidP="00B02EDB">
            <w:pPr>
              <w:rPr>
                <w:rFonts w:cs="Arial"/>
                <w:b/>
              </w:rPr>
            </w:pPr>
          </w:p>
          <w:p w:rsidR="004E7D08" w:rsidRPr="00FE187F" w:rsidRDefault="004E7D08" w:rsidP="00B02EDB">
            <w:pPr>
              <w:rPr>
                <w:rFonts w:cs="Arial"/>
                <w:b/>
                <w:i/>
              </w:rPr>
            </w:pPr>
            <w:r w:rsidRPr="00FE187F">
              <w:rPr>
                <w:rFonts w:cs="Arial"/>
                <w:b/>
                <w:i/>
              </w:rPr>
              <w:t>CARRIED</w:t>
            </w:r>
          </w:p>
          <w:p w:rsidR="004E7D08" w:rsidRDefault="004E7D08" w:rsidP="00B02EDB">
            <w:pPr>
              <w:rPr>
                <w:rFonts w:cs="Arial"/>
              </w:rPr>
            </w:pPr>
          </w:p>
          <w:p w:rsidR="002B2F12" w:rsidRDefault="002B2F12" w:rsidP="00B02EDB">
            <w:pPr>
              <w:rPr>
                <w:rFonts w:cs="Arial"/>
              </w:rPr>
            </w:pPr>
          </w:p>
          <w:p w:rsidR="004E7D08" w:rsidRPr="004E7D08" w:rsidRDefault="004E7D08" w:rsidP="004E7D08">
            <w:pPr>
              <w:tabs>
                <w:tab w:val="left" w:pos="1701"/>
                <w:tab w:val="left" w:pos="2835"/>
                <w:tab w:val="left" w:pos="5102"/>
                <w:tab w:val="left" w:pos="6520"/>
              </w:tabs>
              <w:rPr>
                <w:rFonts w:cs="Arial"/>
                <w:lang w:val="en-AU"/>
              </w:rPr>
            </w:pPr>
            <w:r w:rsidRPr="004E7D08">
              <w:rPr>
                <w:rFonts w:cs="Arial"/>
                <w:b/>
                <w:i/>
                <w:caps/>
                <w:lang w:val="en-AU"/>
              </w:rPr>
              <w:lastRenderedPageBreak/>
              <w:t>Motion</w:t>
            </w:r>
            <w:r w:rsidRPr="004E7D08">
              <w:rPr>
                <w:rFonts w:cs="Arial"/>
                <w:b/>
                <w:i/>
                <w:caps/>
                <w:lang w:val="en-AU"/>
              </w:rPr>
              <w:tab/>
            </w:r>
            <w:r w:rsidRPr="004E7D08">
              <w:rPr>
                <w:rFonts w:cs="Arial"/>
                <w:b/>
                <w:i/>
                <w:lang w:val="en-AU"/>
              </w:rPr>
              <w:t>Moved:</w:t>
            </w:r>
            <w:r w:rsidRPr="004E7D08">
              <w:rPr>
                <w:rFonts w:cs="Arial"/>
                <w:b/>
                <w:i/>
                <w:lang w:val="en-AU"/>
              </w:rPr>
              <w:tab/>
            </w:r>
            <w:r w:rsidRPr="004E7D08">
              <w:rPr>
                <w:rFonts w:cs="Arial"/>
                <w:lang w:val="en-AU"/>
              </w:rPr>
              <w:t>Councillor Hill</w:t>
            </w:r>
            <w:r w:rsidRPr="004E7D08">
              <w:rPr>
                <w:rFonts w:cs="Arial"/>
                <w:lang w:val="en-AU"/>
              </w:rPr>
              <w:tab/>
            </w:r>
            <w:r w:rsidRPr="004E7D08">
              <w:rPr>
                <w:rFonts w:cs="Arial"/>
                <w:b/>
                <w:i/>
                <w:lang w:val="en-AU"/>
              </w:rPr>
              <w:t>Seconded:</w:t>
            </w:r>
            <w:r w:rsidRPr="004E7D08">
              <w:rPr>
                <w:rFonts w:cs="Arial"/>
                <w:b/>
                <w:i/>
                <w:lang w:val="en-AU"/>
              </w:rPr>
              <w:tab/>
            </w:r>
            <w:r w:rsidRPr="004E7D08">
              <w:rPr>
                <w:rFonts w:cs="Arial"/>
                <w:lang w:val="en-AU"/>
              </w:rPr>
              <w:t xml:space="preserve">Councillor </w:t>
            </w:r>
            <w:proofErr w:type="spellStart"/>
            <w:r w:rsidRPr="004E7D08">
              <w:rPr>
                <w:rFonts w:cs="Arial"/>
                <w:lang w:val="en-AU"/>
              </w:rPr>
              <w:t>Grine</w:t>
            </w:r>
            <w:proofErr w:type="spellEnd"/>
          </w:p>
          <w:p w:rsidR="002B2F12" w:rsidRDefault="00B74410" w:rsidP="00B02EDB">
            <w:pPr>
              <w:rPr>
                <w:rFonts w:cs="Arial"/>
              </w:rPr>
            </w:pPr>
            <w:r w:rsidRPr="00B74410">
              <w:rPr>
                <w:rFonts w:cs="Arial"/>
              </w:rPr>
              <w:fldChar w:fldCharType="begin"/>
            </w:r>
            <w:r w:rsidRPr="00B74410">
              <w:rPr>
                <w:rFonts w:cs="Arial"/>
              </w:rPr>
              <w:instrText xml:space="preserve"> SEQ Minutes \* MERGEFORMAT </w:instrText>
            </w:r>
            <w:r w:rsidRPr="00B74410">
              <w:rPr>
                <w:rFonts w:cs="Arial"/>
              </w:rPr>
              <w:fldChar w:fldCharType="separate"/>
            </w:r>
            <w:r w:rsidR="00623753">
              <w:rPr>
                <w:rFonts w:cs="Arial"/>
                <w:noProof/>
              </w:rPr>
              <w:t>453</w:t>
            </w:r>
            <w:r w:rsidRPr="00B74410">
              <w:rPr>
                <w:rFonts w:cs="Arial"/>
              </w:rPr>
              <w:fldChar w:fldCharType="end"/>
            </w:r>
          </w:p>
          <w:p w:rsidR="002B2F12" w:rsidRPr="002B2F12" w:rsidRDefault="002B2F12" w:rsidP="00B02EDB">
            <w:pPr>
              <w:rPr>
                <w:rFonts w:cs="Arial"/>
                <w:b/>
                <w:i/>
              </w:rPr>
            </w:pPr>
            <w:r w:rsidRPr="002B2F12">
              <w:rPr>
                <w:rFonts w:cs="Arial"/>
                <w:b/>
                <w:i/>
              </w:rPr>
              <w:t>RESOLVED</w:t>
            </w:r>
          </w:p>
          <w:p w:rsidR="002B2F12" w:rsidRPr="00244636" w:rsidRDefault="002B2F12" w:rsidP="00B02EDB">
            <w:pPr>
              <w:rPr>
                <w:rFonts w:cs="Arial"/>
              </w:rPr>
            </w:pPr>
          </w:p>
          <w:p w:rsidR="00B02EDB" w:rsidRPr="00244636" w:rsidRDefault="00B02EDB" w:rsidP="00B02EDB">
            <w:pPr>
              <w:widowControl w:val="0"/>
              <w:tabs>
                <w:tab w:val="left" w:pos="803"/>
                <w:tab w:val="left" w:pos="804"/>
              </w:tabs>
              <w:autoSpaceDE w:val="0"/>
              <w:autoSpaceDN w:val="0"/>
              <w:spacing w:before="57"/>
              <w:ind w:left="803" w:hanging="704"/>
              <w:rPr>
                <w:rFonts w:eastAsia="Calibri" w:cs="Arial"/>
                <w:b/>
                <w:szCs w:val="22"/>
              </w:rPr>
            </w:pPr>
            <w:r w:rsidRPr="00244636">
              <w:rPr>
                <w:rFonts w:eastAsia="Calibri" w:cs="Arial"/>
                <w:b/>
                <w:bCs/>
                <w:szCs w:val="22"/>
              </w:rPr>
              <w:t>1.</w:t>
            </w:r>
            <w:r w:rsidRPr="00244636">
              <w:rPr>
                <w:rFonts w:eastAsia="Calibri" w:cs="Arial"/>
                <w:b/>
                <w:bCs/>
                <w:szCs w:val="22"/>
              </w:rPr>
              <w:tab/>
            </w:r>
            <w:r>
              <w:rPr>
                <w:rFonts w:eastAsia="Calibri" w:cs="Arial"/>
                <w:b/>
                <w:szCs w:val="22"/>
              </w:rPr>
              <w:t>That:</w:t>
            </w:r>
          </w:p>
          <w:p w:rsidR="00B02EDB" w:rsidRPr="00244636" w:rsidRDefault="00B02EDB" w:rsidP="00B02EDB">
            <w:pPr>
              <w:widowControl w:val="0"/>
              <w:autoSpaceDE w:val="0"/>
              <w:autoSpaceDN w:val="0"/>
              <w:rPr>
                <w:rFonts w:eastAsia="Calibri" w:cs="Arial"/>
                <w:b/>
                <w:bCs/>
                <w:szCs w:val="22"/>
              </w:rPr>
            </w:pPr>
          </w:p>
          <w:p w:rsidR="00B02EDB" w:rsidRDefault="00B02EDB" w:rsidP="00B02EDB">
            <w:pPr>
              <w:widowControl w:val="0"/>
              <w:tabs>
                <w:tab w:val="left" w:pos="1540"/>
                <w:tab w:val="left" w:pos="1541"/>
              </w:tabs>
              <w:autoSpaceDE w:val="0"/>
              <w:autoSpaceDN w:val="0"/>
              <w:spacing w:before="158" w:line="261" w:lineRule="auto"/>
              <w:ind w:left="1540" w:right="118" w:hanging="732"/>
              <w:jc w:val="both"/>
              <w:rPr>
                <w:rFonts w:eastAsia="Calibri" w:cs="Arial"/>
                <w:b/>
                <w:szCs w:val="22"/>
              </w:rPr>
            </w:pPr>
            <w:r>
              <w:rPr>
                <w:rFonts w:ascii="Calibri" w:eastAsia="Calibri" w:hAnsi="Calibri" w:cs="Calibri"/>
                <w:b/>
                <w:bCs/>
                <w:spacing w:val="-2"/>
                <w:szCs w:val="22"/>
              </w:rPr>
              <w:t>(</w:t>
            </w:r>
            <w:proofErr w:type="spellStart"/>
            <w:r>
              <w:rPr>
                <w:rFonts w:ascii="Calibri" w:eastAsia="Calibri" w:hAnsi="Calibri" w:cs="Calibri"/>
                <w:b/>
                <w:bCs/>
                <w:spacing w:val="-2"/>
                <w:szCs w:val="22"/>
              </w:rPr>
              <w:t>i</w:t>
            </w:r>
            <w:proofErr w:type="spellEnd"/>
            <w:r>
              <w:rPr>
                <w:rFonts w:ascii="Calibri" w:eastAsia="Calibri" w:hAnsi="Calibri" w:cs="Calibri"/>
                <w:b/>
                <w:bCs/>
                <w:spacing w:val="-2"/>
                <w:szCs w:val="22"/>
              </w:rPr>
              <w:t>)</w:t>
            </w:r>
            <w:r>
              <w:rPr>
                <w:rFonts w:ascii="Calibri" w:eastAsia="Calibri" w:hAnsi="Calibri" w:cs="Calibri"/>
                <w:b/>
                <w:bCs/>
                <w:spacing w:val="-2"/>
                <w:szCs w:val="22"/>
              </w:rPr>
              <w:tab/>
            </w:r>
            <w:r w:rsidRPr="002876FE">
              <w:rPr>
                <w:rFonts w:eastAsia="Calibri" w:cs="Arial"/>
                <w:b/>
                <w:szCs w:val="22"/>
              </w:rPr>
              <w:t>Development Application No. 8/2022/103/1 proposing construction of a multi- dwelling</w:t>
            </w:r>
            <w:r w:rsidRPr="002876FE">
              <w:rPr>
                <w:rFonts w:eastAsia="Calibri" w:cs="Arial"/>
                <w:b/>
                <w:spacing w:val="-13"/>
                <w:szCs w:val="22"/>
              </w:rPr>
              <w:t xml:space="preserve"> </w:t>
            </w:r>
            <w:r w:rsidRPr="002876FE">
              <w:rPr>
                <w:rFonts w:eastAsia="Calibri" w:cs="Arial"/>
                <w:b/>
                <w:szCs w:val="22"/>
              </w:rPr>
              <w:t>housing</w:t>
            </w:r>
            <w:r w:rsidRPr="002876FE">
              <w:rPr>
                <w:rFonts w:eastAsia="Calibri" w:cs="Arial"/>
                <w:b/>
                <w:spacing w:val="-12"/>
                <w:szCs w:val="22"/>
              </w:rPr>
              <w:t xml:space="preserve"> </w:t>
            </w:r>
            <w:r w:rsidRPr="002876FE">
              <w:rPr>
                <w:rFonts w:eastAsia="Calibri" w:cs="Arial"/>
                <w:b/>
                <w:szCs w:val="22"/>
              </w:rPr>
              <w:t>development</w:t>
            </w:r>
            <w:r w:rsidRPr="002876FE">
              <w:rPr>
                <w:rFonts w:eastAsia="Calibri" w:cs="Arial"/>
                <w:b/>
                <w:spacing w:val="-13"/>
                <w:szCs w:val="22"/>
              </w:rPr>
              <w:t xml:space="preserve"> </w:t>
            </w:r>
            <w:r w:rsidRPr="002876FE">
              <w:rPr>
                <w:rFonts w:eastAsia="Calibri" w:cs="Arial"/>
                <w:b/>
                <w:szCs w:val="22"/>
              </w:rPr>
              <w:t>comprising</w:t>
            </w:r>
            <w:r w:rsidRPr="002876FE">
              <w:rPr>
                <w:rFonts w:eastAsia="Calibri" w:cs="Arial"/>
                <w:b/>
                <w:spacing w:val="-12"/>
                <w:szCs w:val="22"/>
              </w:rPr>
              <w:t xml:space="preserve"> </w:t>
            </w:r>
            <w:r w:rsidRPr="002876FE">
              <w:rPr>
                <w:rFonts w:eastAsia="Calibri" w:cs="Arial"/>
                <w:b/>
                <w:szCs w:val="22"/>
              </w:rPr>
              <w:t>the</w:t>
            </w:r>
            <w:r w:rsidRPr="002876FE">
              <w:rPr>
                <w:rFonts w:eastAsia="Calibri" w:cs="Arial"/>
                <w:b/>
                <w:spacing w:val="-13"/>
                <w:szCs w:val="22"/>
              </w:rPr>
              <w:t xml:space="preserve"> </w:t>
            </w:r>
            <w:r w:rsidRPr="002876FE">
              <w:rPr>
                <w:rFonts w:eastAsia="Calibri" w:cs="Arial"/>
                <w:b/>
                <w:szCs w:val="22"/>
              </w:rPr>
              <w:t>construction</w:t>
            </w:r>
            <w:r w:rsidRPr="002876FE">
              <w:rPr>
                <w:rFonts w:eastAsia="Calibri" w:cs="Arial"/>
                <w:b/>
                <w:spacing w:val="-12"/>
                <w:szCs w:val="22"/>
              </w:rPr>
              <w:t xml:space="preserve"> </w:t>
            </w:r>
            <w:r w:rsidRPr="002876FE">
              <w:rPr>
                <w:rFonts w:eastAsia="Calibri" w:cs="Arial"/>
                <w:b/>
                <w:szCs w:val="22"/>
              </w:rPr>
              <w:t>of</w:t>
            </w:r>
            <w:r w:rsidRPr="002876FE">
              <w:rPr>
                <w:rFonts w:eastAsia="Calibri" w:cs="Arial"/>
                <w:b/>
                <w:spacing w:val="-13"/>
                <w:szCs w:val="22"/>
              </w:rPr>
              <w:t xml:space="preserve"> </w:t>
            </w:r>
            <w:r w:rsidRPr="002876FE">
              <w:rPr>
                <w:rFonts w:eastAsia="Calibri" w:cs="Arial"/>
                <w:b/>
                <w:szCs w:val="22"/>
              </w:rPr>
              <w:t>two</w:t>
            </w:r>
            <w:r w:rsidRPr="002876FE">
              <w:rPr>
                <w:rFonts w:eastAsia="Calibri" w:cs="Arial"/>
                <w:b/>
                <w:spacing w:val="-12"/>
                <w:szCs w:val="22"/>
              </w:rPr>
              <w:t xml:space="preserve"> </w:t>
            </w:r>
            <w:r w:rsidRPr="002876FE">
              <w:rPr>
                <w:rFonts w:eastAsia="Calibri" w:cs="Arial"/>
                <w:b/>
                <w:szCs w:val="22"/>
              </w:rPr>
              <w:t>(2)</w:t>
            </w:r>
            <w:r w:rsidRPr="002876FE">
              <w:rPr>
                <w:rFonts w:eastAsia="Calibri" w:cs="Arial"/>
                <w:b/>
                <w:spacing w:val="-12"/>
                <w:szCs w:val="22"/>
              </w:rPr>
              <w:t xml:space="preserve"> </w:t>
            </w:r>
            <w:r w:rsidRPr="002876FE">
              <w:rPr>
                <w:rFonts w:eastAsia="Calibri" w:cs="Arial"/>
                <w:b/>
                <w:szCs w:val="22"/>
              </w:rPr>
              <w:t>new</w:t>
            </w:r>
            <w:r w:rsidRPr="002876FE">
              <w:rPr>
                <w:rFonts w:eastAsia="Calibri" w:cs="Arial"/>
                <w:b/>
                <w:spacing w:val="-13"/>
                <w:szCs w:val="22"/>
              </w:rPr>
              <w:t xml:space="preserve"> </w:t>
            </w:r>
            <w:r w:rsidRPr="002876FE">
              <w:rPr>
                <w:rFonts w:eastAsia="Calibri" w:cs="Arial"/>
                <w:b/>
                <w:szCs w:val="22"/>
              </w:rPr>
              <w:t>dwellings at</w:t>
            </w:r>
            <w:r w:rsidRPr="002876FE">
              <w:rPr>
                <w:rFonts w:eastAsia="Calibri" w:cs="Arial"/>
                <w:b/>
                <w:spacing w:val="-9"/>
                <w:szCs w:val="22"/>
              </w:rPr>
              <w:t xml:space="preserve"> </w:t>
            </w:r>
            <w:r w:rsidRPr="002876FE">
              <w:rPr>
                <w:rFonts w:eastAsia="Calibri" w:cs="Arial"/>
                <w:b/>
                <w:szCs w:val="22"/>
              </w:rPr>
              <w:t>the</w:t>
            </w:r>
            <w:r w:rsidRPr="002876FE">
              <w:rPr>
                <w:rFonts w:eastAsia="Calibri" w:cs="Arial"/>
                <w:b/>
                <w:spacing w:val="-10"/>
                <w:szCs w:val="22"/>
              </w:rPr>
              <w:t xml:space="preserve"> </w:t>
            </w:r>
            <w:r w:rsidRPr="002876FE">
              <w:rPr>
                <w:rFonts w:eastAsia="Calibri" w:cs="Arial"/>
                <w:b/>
                <w:szCs w:val="22"/>
              </w:rPr>
              <w:t>rear</w:t>
            </w:r>
            <w:r w:rsidRPr="002876FE">
              <w:rPr>
                <w:rFonts w:eastAsia="Calibri" w:cs="Arial"/>
                <w:b/>
                <w:spacing w:val="-8"/>
                <w:szCs w:val="22"/>
              </w:rPr>
              <w:t xml:space="preserve"> </w:t>
            </w:r>
            <w:r w:rsidRPr="002876FE">
              <w:rPr>
                <w:rFonts w:eastAsia="Calibri" w:cs="Arial"/>
                <w:b/>
                <w:szCs w:val="22"/>
              </w:rPr>
              <w:t>of</w:t>
            </w:r>
            <w:r w:rsidRPr="002876FE">
              <w:rPr>
                <w:rFonts w:eastAsia="Calibri" w:cs="Arial"/>
                <w:b/>
                <w:spacing w:val="-11"/>
                <w:szCs w:val="22"/>
              </w:rPr>
              <w:t xml:space="preserve"> </w:t>
            </w:r>
            <w:r w:rsidRPr="002876FE">
              <w:rPr>
                <w:rFonts w:eastAsia="Calibri" w:cs="Arial"/>
                <w:b/>
                <w:szCs w:val="22"/>
              </w:rPr>
              <w:t>the</w:t>
            </w:r>
            <w:r w:rsidRPr="002876FE">
              <w:rPr>
                <w:rFonts w:eastAsia="Calibri" w:cs="Arial"/>
                <w:b/>
                <w:spacing w:val="-10"/>
                <w:szCs w:val="22"/>
              </w:rPr>
              <w:t xml:space="preserve"> </w:t>
            </w:r>
            <w:r w:rsidRPr="002876FE">
              <w:rPr>
                <w:rFonts w:eastAsia="Calibri" w:cs="Arial"/>
                <w:b/>
                <w:szCs w:val="22"/>
              </w:rPr>
              <w:t>existing</w:t>
            </w:r>
            <w:r w:rsidRPr="002876FE">
              <w:rPr>
                <w:rFonts w:eastAsia="Calibri" w:cs="Arial"/>
                <w:b/>
                <w:spacing w:val="-8"/>
                <w:szCs w:val="22"/>
              </w:rPr>
              <w:t xml:space="preserve"> </w:t>
            </w:r>
            <w:r w:rsidRPr="002876FE">
              <w:rPr>
                <w:rFonts w:eastAsia="Calibri" w:cs="Arial"/>
                <w:b/>
                <w:szCs w:val="22"/>
              </w:rPr>
              <w:t>dwelling,</w:t>
            </w:r>
            <w:r w:rsidRPr="002876FE">
              <w:rPr>
                <w:rFonts w:eastAsia="Calibri" w:cs="Arial"/>
                <w:b/>
                <w:spacing w:val="-8"/>
                <w:szCs w:val="22"/>
              </w:rPr>
              <w:t xml:space="preserve"> </w:t>
            </w:r>
            <w:r w:rsidRPr="002876FE">
              <w:rPr>
                <w:rFonts w:eastAsia="Calibri" w:cs="Arial"/>
                <w:b/>
                <w:szCs w:val="22"/>
              </w:rPr>
              <w:t>followed</w:t>
            </w:r>
            <w:r w:rsidRPr="002876FE">
              <w:rPr>
                <w:rFonts w:eastAsia="Calibri" w:cs="Arial"/>
                <w:b/>
                <w:spacing w:val="-10"/>
                <w:szCs w:val="22"/>
              </w:rPr>
              <w:t xml:space="preserve"> </w:t>
            </w:r>
            <w:r w:rsidRPr="002876FE">
              <w:rPr>
                <w:rFonts w:eastAsia="Calibri" w:cs="Arial"/>
                <w:b/>
                <w:szCs w:val="22"/>
              </w:rPr>
              <w:t>by</w:t>
            </w:r>
            <w:r w:rsidRPr="002876FE">
              <w:rPr>
                <w:rFonts w:eastAsia="Calibri" w:cs="Arial"/>
                <w:b/>
                <w:spacing w:val="-8"/>
                <w:szCs w:val="22"/>
              </w:rPr>
              <w:t xml:space="preserve"> </w:t>
            </w:r>
            <w:r w:rsidRPr="002876FE">
              <w:rPr>
                <w:rFonts w:eastAsia="Calibri" w:cs="Arial"/>
                <w:b/>
                <w:szCs w:val="22"/>
              </w:rPr>
              <w:t>a</w:t>
            </w:r>
            <w:r w:rsidRPr="002876FE">
              <w:rPr>
                <w:rFonts w:eastAsia="Calibri" w:cs="Arial"/>
                <w:b/>
                <w:spacing w:val="-10"/>
                <w:szCs w:val="22"/>
              </w:rPr>
              <w:t xml:space="preserve"> </w:t>
            </w:r>
            <w:r w:rsidRPr="002876FE">
              <w:rPr>
                <w:rFonts w:eastAsia="Calibri" w:cs="Arial"/>
                <w:b/>
                <w:szCs w:val="22"/>
              </w:rPr>
              <w:t>three</w:t>
            </w:r>
            <w:r w:rsidRPr="002876FE">
              <w:rPr>
                <w:rFonts w:eastAsia="Calibri" w:cs="Arial"/>
                <w:b/>
                <w:spacing w:val="-10"/>
                <w:szCs w:val="22"/>
              </w:rPr>
              <w:t xml:space="preserve"> </w:t>
            </w:r>
            <w:r w:rsidRPr="002876FE">
              <w:rPr>
                <w:rFonts w:eastAsia="Calibri" w:cs="Arial"/>
                <w:b/>
                <w:szCs w:val="22"/>
              </w:rPr>
              <w:t>(3)</w:t>
            </w:r>
            <w:r w:rsidRPr="002876FE">
              <w:rPr>
                <w:rFonts w:eastAsia="Calibri" w:cs="Arial"/>
                <w:b/>
                <w:spacing w:val="-11"/>
                <w:szCs w:val="22"/>
              </w:rPr>
              <w:t xml:space="preserve"> </w:t>
            </w:r>
            <w:r w:rsidRPr="002876FE">
              <w:rPr>
                <w:rFonts w:eastAsia="Calibri" w:cs="Arial"/>
                <w:b/>
                <w:szCs w:val="22"/>
              </w:rPr>
              <w:t>lot</w:t>
            </w:r>
            <w:r w:rsidRPr="002876FE">
              <w:rPr>
                <w:rFonts w:eastAsia="Calibri" w:cs="Arial"/>
                <w:b/>
                <w:spacing w:val="-11"/>
                <w:szCs w:val="22"/>
              </w:rPr>
              <w:t xml:space="preserve"> </w:t>
            </w:r>
            <w:r w:rsidRPr="002876FE">
              <w:rPr>
                <w:rFonts w:eastAsia="Calibri" w:cs="Arial"/>
                <w:b/>
                <w:szCs w:val="22"/>
              </w:rPr>
              <w:t>strata</w:t>
            </w:r>
            <w:r w:rsidRPr="002876FE">
              <w:rPr>
                <w:rFonts w:eastAsia="Calibri" w:cs="Arial"/>
                <w:b/>
                <w:spacing w:val="-12"/>
                <w:szCs w:val="22"/>
              </w:rPr>
              <w:t xml:space="preserve"> </w:t>
            </w:r>
            <w:r w:rsidRPr="002876FE">
              <w:rPr>
                <w:rFonts w:eastAsia="Calibri" w:cs="Arial"/>
                <w:b/>
                <w:szCs w:val="22"/>
              </w:rPr>
              <w:t>title</w:t>
            </w:r>
            <w:r w:rsidRPr="002876FE">
              <w:rPr>
                <w:rFonts w:eastAsia="Calibri" w:cs="Arial"/>
                <w:b/>
                <w:spacing w:val="-12"/>
                <w:szCs w:val="22"/>
              </w:rPr>
              <w:t xml:space="preserve"> </w:t>
            </w:r>
            <w:r w:rsidRPr="002876FE">
              <w:rPr>
                <w:rFonts w:eastAsia="Calibri" w:cs="Arial"/>
                <w:b/>
                <w:szCs w:val="22"/>
              </w:rPr>
              <w:t xml:space="preserve">subdivision at 22 Sixth Street Cessnock, be approved pursuant to Sections 4.16 and 4.17 of the </w:t>
            </w:r>
            <w:r w:rsidRPr="002876FE">
              <w:rPr>
                <w:rFonts w:eastAsia="Calibri" w:cs="Arial"/>
                <w:b/>
                <w:i/>
                <w:szCs w:val="22"/>
              </w:rPr>
              <w:t xml:space="preserve">Environmental Planning and Assessment Act 1979, </w:t>
            </w:r>
            <w:r w:rsidRPr="002876FE">
              <w:rPr>
                <w:rFonts w:eastAsia="Calibri" w:cs="Arial"/>
                <w:b/>
                <w:szCs w:val="22"/>
              </w:rPr>
              <w:t>subject to the conditions contained in this report.</w:t>
            </w:r>
          </w:p>
          <w:p w:rsidR="00B02EDB" w:rsidRDefault="00B02EDB" w:rsidP="00B02EDB">
            <w:pPr>
              <w:widowControl w:val="0"/>
              <w:tabs>
                <w:tab w:val="left" w:pos="1540"/>
                <w:tab w:val="left" w:pos="1541"/>
              </w:tabs>
              <w:autoSpaceDE w:val="0"/>
              <w:autoSpaceDN w:val="0"/>
              <w:spacing w:before="158" w:line="261" w:lineRule="auto"/>
              <w:ind w:left="1540" w:right="118"/>
              <w:jc w:val="both"/>
              <w:rPr>
                <w:rFonts w:eastAsia="Calibri" w:cs="Arial"/>
                <w:b/>
                <w:szCs w:val="22"/>
              </w:rPr>
            </w:pPr>
          </w:p>
          <w:p w:rsidR="00B02EDB" w:rsidRPr="00244636" w:rsidRDefault="00B02EDB" w:rsidP="00B02EDB">
            <w:pPr>
              <w:widowControl w:val="0"/>
              <w:tabs>
                <w:tab w:val="left" w:pos="1517"/>
              </w:tabs>
              <w:autoSpaceDE w:val="0"/>
              <w:autoSpaceDN w:val="0"/>
              <w:spacing w:line="254" w:lineRule="auto"/>
              <w:ind w:left="1516" w:right="113" w:hanging="708"/>
              <w:jc w:val="both"/>
              <w:rPr>
                <w:rFonts w:eastAsia="Calibri" w:cs="Arial"/>
                <w:b/>
                <w:szCs w:val="22"/>
              </w:rPr>
            </w:pPr>
            <w:r w:rsidRPr="00244636">
              <w:rPr>
                <w:rFonts w:ascii="Calibri" w:eastAsia="Calibri" w:hAnsi="Calibri" w:cs="Calibri"/>
                <w:b/>
                <w:bCs/>
                <w:spacing w:val="-2"/>
                <w:szCs w:val="22"/>
              </w:rPr>
              <w:t>(ii)</w:t>
            </w:r>
            <w:r w:rsidRPr="00244636">
              <w:rPr>
                <w:rFonts w:ascii="Calibri" w:eastAsia="Calibri" w:hAnsi="Calibri" w:cs="Calibri"/>
                <w:b/>
                <w:bCs/>
                <w:spacing w:val="-2"/>
                <w:szCs w:val="22"/>
              </w:rPr>
              <w:tab/>
            </w:r>
            <w:r w:rsidRPr="00244636">
              <w:rPr>
                <w:rFonts w:eastAsia="Calibri" w:cs="Arial"/>
                <w:b/>
                <w:szCs w:val="22"/>
              </w:rPr>
              <w:t>The reasons for the</w:t>
            </w:r>
            <w:r w:rsidRPr="00244636">
              <w:rPr>
                <w:rFonts w:eastAsia="Calibri" w:cs="Arial"/>
                <w:b/>
                <w:spacing w:val="-3"/>
                <w:szCs w:val="22"/>
              </w:rPr>
              <w:t xml:space="preserve"> </w:t>
            </w:r>
            <w:r w:rsidRPr="00244636">
              <w:rPr>
                <w:rFonts w:eastAsia="Calibri" w:cs="Arial"/>
                <w:b/>
                <w:szCs w:val="22"/>
              </w:rPr>
              <w:t>decision (having regard to any</w:t>
            </w:r>
            <w:r w:rsidRPr="00244636">
              <w:rPr>
                <w:rFonts w:eastAsia="Calibri" w:cs="Arial"/>
                <w:b/>
                <w:spacing w:val="-1"/>
                <w:szCs w:val="22"/>
              </w:rPr>
              <w:t xml:space="preserve"> </w:t>
            </w:r>
            <w:r w:rsidRPr="00244636">
              <w:rPr>
                <w:rFonts w:eastAsia="Calibri" w:cs="Arial"/>
                <w:b/>
                <w:szCs w:val="22"/>
              </w:rPr>
              <w:t>statutory</w:t>
            </w:r>
            <w:r w:rsidRPr="00244636">
              <w:rPr>
                <w:rFonts w:eastAsia="Calibri" w:cs="Arial"/>
                <w:b/>
                <w:spacing w:val="-1"/>
                <w:szCs w:val="22"/>
              </w:rPr>
              <w:t xml:space="preserve"> </w:t>
            </w:r>
            <w:r w:rsidRPr="00244636">
              <w:rPr>
                <w:rFonts w:eastAsia="Calibri" w:cs="Arial"/>
                <w:b/>
                <w:szCs w:val="22"/>
              </w:rPr>
              <w:t>requirements applying to the decision), are as follows:</w:t>
            </w:r>
          </w:p>
          <w:p w:rsidR="00B02EDB" w:rsidRPr="002876FE" w:rsidRDefault="00B02EDB" w:rsidP="00B02EDB">
            <w:pPr>
              <w:widowControl w:val="0"/>
              <w:tabs>
                <w:tab w:val="left" w:pos="1831"/>
              </w:tabs>
              <w:autoSpaceDE w:val="0"/>
              <w:autoSpaceDN w:val="0"/>
              <w:spacing w:before="3"/>
              <w:ind w:left="1830" w:hanging="284"/>
              <w:jc w:val="both"/>
              <w:rPr>
                <w:rFonts w:eastAsia="Calibri" w:cs="Arial"/>
                <w:b/>
                <w:szCs w:val="22"/>
              </w:rPr>
            </w:pPr>
            <w:r w:rsidRPr="002876FE">
              <w:rPr>
                <w:rFonts w:ascii="Symbol" w:eastAsia="Symbol" w:hAnsi="Symbol" w:cs="Symbol"/>
                <w:szCs w:val="22"/>
              </w:rPr>
              <w:t></w:t>
            </w:r>
            <w:r w:rsidRPr="002876FE">
              <w:rPr>
                <w:rFonts w:ascii="Symbol" w:eastAsia="Symbol" w:hAnsi="Symbol" w:cs="Symbol"/>
                <w:szCs w:val="22"/>
              </w:rPr>
              <w:tab/>
            </w:r>
            <w:r w:rsidRPr="002876FE">
              <w:rPr>
                <w:rFonts w:eastAsia="Calibri" w:cs="Arial"/>
                <w:b/>
                <w:szCs w:val="22"/>
              </w:rPr>
              <w:t>The</w:t>
            </w:r>
            <w:r w:rsidRPr="002876FE">
              <w:rPr>
                <w:rFonts w:eastAsia="Calibri" w:cs="Arial"/>
                <w:b/>
                <w:spacing w:val="1"/>
                <w:szCs w:val="22"/>
              </w:rPr>
              <w:t xml:space="preserve"> </w:t>
            </w:r>
            <w:r w:rsidRPr="002876FE">
              <w:rPr>
                <w:rFonts w:eastAsia="Calibri" w:cs="Arial"/>
                <w:b/>
                <w:szCs w:val="22"/>
              </w:rPr>
              <w:t>proposal</w:t>
            </w:r>
            <w:r w:rsidRPr="002876FE">
              <w:rPr>
                <w:rFonts w:eastAsia="Calibri" w:cs="Arial"/>
                <w:b/>
                <w:spacing w:val="3"/>
                <w:szCs w:val="22"/>
              </w:rPr>
              <w:t xml:space="preserve"> </w:t>
            </w:r>
            <w:r w:rsidRPr="002876FE">
              <w:rPr>
                <w:rFonts w:eastAsia="Calibri" w:cs="Arial"/>
                <w:b/>
                <w:szCs w:val="22"/>
              </w:rPr>
              <w:t>is a</w:t>
            </w:r>
            <w:r w:rsidRPr="002876FE">
              <w:rPr>
                <w:rFonts w:eastAsia="Calibri" w:cs="Arial"/>
                <w:b/>
                <w:spacing w:val="1"/>
                <w:szCs w:val="22"/>
              </w:rPr>
              <w:t xml:space="preserve"> </w:t>
            </w:r>
            <w:r w:rsidRPr="002876FE">
              <w:rPr>
                <w:rFonts w:eastAsia="Calibri" w:cs="Arial"/>
                <w:b/>
                <w:szCs w:val="22"/>
              </w:rPr>
              <w:t>permitted</w:t>
            </w:r>
            <w:r w:rsidRPr="002876FE">
              <w:rPr>
                <w:rFonts w:eastAsia="Calibri" w:cs="Arial"/>
                <w:b/>
                <w:spacing w:val="4"/>
                <w:szCs w:val="22"/>
              </w:rPr>
              <w:t xml:space="preserve"> </w:t>
            </w:r>
            <w:r w:rsidRPr="002876FE">
              <w:rPr>
                <w:rFonts w:eastAsia="Calibri" w:cs="Arial"/>
                <w:b/>
                <w:szCs w:val="22"/>
              </w:rPr>
              <w:t>land</w:t>
            </w:r>
            <w:r w:rsidRPr="002876FE">
              <w:rPr>
                <w:rFonts w:eastAsia="Calibri" w:cs="Arial"/>
                <w:b/>
                <w:spacing w:val="4"/>
                <w:szCs w:val="22"/>
              </w:rPr>
              <w:t xml:space="preserve"> </w:t>
            </w:r>
            <w:r w:rsidRPr="002876FE">
              <w:rPr>
                <w:rFonts w:eastAsia="Calibri" w:cs="Arial"/>
                <w:b/>
                <w:szCs w:val="22"/>
              </w:rPr>
              <w:t>use</w:t>
            </w:r>
            <w:r w:rsidRPr="002876FE">
              <w:rPr>
                <w:rFonts w:eastAsia="Calibri" w:cs="Arial"/>
                <w:b/>
                <w:spacing w:val="1"/>
                <w:szCs w:val="22"/>
              </w:rPr>
              <w:t xml:space="preserve"> </w:t>
            </w:r>
            <w:r w:rsidRPr="002876FE">
              <w:rPr>
                <w:rFonts w:eastAsia="Calibri" w:cs="Arial"/>
                <w:b/>
                <w:szCs w:val="22"/>
              </w:rPr>
              <w:t>in</w:t>
            </w:r>
            <w:r w:rsidRPr="002876FE">
              <w:rPr>
                <w:rFonts w:eastAsia="Calibri" w:cs="Arial"/>
                <w:b/>
                <w:spacing w:val="3"/>
                <w:szCs w:val="22"/>
              </w:rPr>
              <w:t xml:space="preserve"> </w:t>
            </w:r>
            <w:r w:rsidRPr="002876FE">
              <w:rPr>
                <w:rFonts w:eastAsia="Calibri" w:cs="Arial"/>
                <w:b/>
                <w:szCs w:val="22"/>
              </w:rPr>
              <w:t>the</w:t>
            </w:r>
            <w:r w:rsidRPr="002876FE">
              <w:rPr>
                <w:rFonts w:eastAsia="Calibri" w:cs="Arial"/>
                <w:b/>
                <w:spacing w:val="-1"/>
                <w:szCs w:val="22"/>
              </w:rPr>
              <w:t xml:space="preserve"> </w:t>
            </w:r>
            <w:r w:rsidRPr="002876FE">
              <w:rPr>
                <w:rFonts w:eastAsia="Calibri" w:cs="Arial"/>
                <w:b/>
                <w:szCs w:val="22"/>
              </w:rPr>
              <w:t>R3</w:t>
            </w:r>
            <w:r w:rsidRPr="002876FE">
              <w:rPr>
                <w:rFonts w:eastAsia="Calibri" w:cs="Arial"/>
                <w:b/>
                <w:spacing w:val="3"/>
                <w:szCs w:val="22"/>
              </w:rPr>
              <w:t xml:space="preserve"> </w:t>
            </w:r>
            <w:r w:rsidRPr="002876FE">
              <w:rPr>
                <w:rFonts w:eastAsia="Calibri" w:cs="Arial"/>
                <w:b/>
                <w:szCs w:val="22"/>
              </w:rPr>
              <w:t>Medium</w:t>
            </w:r>
            <w:r w:rsidRPr="002876FE">
              <w:rPr>
                <w:rFonts w:eastAsia="Calibri" w:cs="Arial"/>
                <w:b/>
                <w:spacing w:val="5"/>
                <w:szCs w:val="22"/>
              </w:rPr>
              <w:t xml:space="preserve"> </w:t>
            </w:r>
            <w:r w:rsidRPr="002876FE">
              <w:rPr>
                <w:rFonts w:eastAsia="Calibri" w:cs="Arial"/>
                <w:b/>
                <w:szCs w:val="22"/>
              </w:rPr>
              <w:t>Density</w:t>
            </w:r>
            <w:r w:rsidRPr="002876FE">
              <w:rPr>
                <w:rFonts w:eastAsia="Calibri" w:cs="Arial"/>
                <w:b/>
                <w:spacing w:val="1"/>
                <w:szCs w:val="22"/>
              </w:rPr>
              <w:t xml:space="preserve"> </w:t>
            </w:r>
            <w:r w:rsidRPr="002876FE">
              <w:rPr>
                <w:rFonts w:eastAsia="Calibri" w:cs="Arial"/>
                <w:b/>
                <w:szCs w:val="22"/>
              </w:rPr>
              <w:t>zone</w:t>
            </w:r>
            <w:r w:rsidRPr="002876FE">
              <w:rPr>
                <w:rFonts w:eastAsia="Calibri" w:cs="Arial"/>
                <w:b/>
                <w:spacing w:val="4"/>
                <w:szCs w:val="22"/>
              </w:rPr>
              <w:t xml:space="preserve"> </w:t>
            </w:r>
            <w:r w:rsidRPr="002876FE">
              <w:rPr>
                <w:rFonts w:eastAsia="Calibri" w:cs="Arial"/>
                <w:b/>
                <w:szCs w:val="22"/>
              </w:rPr>
              <w:t>under</w:t>
            </w:r>
            <w:r w:rsidRPr="002876FE">
              <w:rPr>
                <w:rFonts w:eastAsia="Calibri" w:cs="Arial"/>
                <w:b/>
                <w:spacing w:val="5"/>
                <w:szCs w:val="22"/>
              </w:rPr>
              <w:t xml:space="preserve"> </w:t>
            </w:r>
            <w:r w:rsidRPr="002876FE">
              <w:rPr>
                <w:rFonts w:eastAsia="Calibri" w:cs="Arial"/>
                <w:b/>
                <w:spacing w:val="-5"/>
                <w:szCs w:val="22"/>
              </w:rPr>
              <w:t xml:space="preserve">the </w:t>
            </w:r>
            <w:r w:rsidRPr="002876FE">
              <w:rPr>
                <w:rFonts w:eastAsia="Calibri" w:cs="Arial"/>
                <w:b/>
                <w:i/>
                <w:szCs w:val="22"/>
              </w:rPr>
              <w:t>Cessnock</w:t>
            </w:r>
            <w:r w:rsidRPr="002876FE">
              <w:rPr>
                <w:rFonts w:eastAsia="Calibri" w:cs="Arial"/>
                <w:b/>
                <w:i/>
                <w:spacing w:val="-15"/>
                <w:szCs w:val="22"/>
              </w:rPr>
              <w:t xml:space="preserve"> </w:t>
            </w:r>
            <w:r w:rsidRPr="002876FE">
              <w:rPr>
                <w:rFonts w:eastAsia="Calibri" w:cs="Arial"/>
                <w:b/>
                <w:i/>
                <w:szCs w:val="22"/>
              </w:rPr>
              <w:t>Local</w:t>
            </w:r>
            <w:r w:rsidRPr="002876FE">
              <w:rPr>
                <w:rFonts w:eastAsia="Calibri" w:cs="Arial"/>
                <w:b/>
                <w:i/>
                <w:spacing w:val="-11"/>
                <w:szCs w:val="22"/>
              </w:rPr>
              <w:t xml:space="preserve"> </w:t>
            </w:r>
            <w:r w:rsidRPr="002876FE">
              <w:rPr>
                <w:rFonts w:eastAsia="Calibri" w:cs="Arial"/>
                <w:b/>
                <w:i/>
                <w:szCs w:val="22"/>
              </w:rPr>
              <w:t>Environmental</w:t>
            </w:r>
            <w:r w:rsidRPr="002876FE">
              <w:rPr>
                <w:rFonts w:eastAsia="Calibri" w:cs="Arial"/>
                <w:b/>
                <w:i/>
                <w:spacing w:val="-10"/>
                <w:szCs w:val="22"/>
              </w:rPr>
              <w:t xml:space="preserve"> </w:t>
            </w:r>
            <w:r w:rsidRPr="002876FE">
              <w:rPr>
                <w:rFonts w:eastAsia="Calibri" w:cs="Arial"/>
                <w:b/>
                <w:i/>
                <w:szCs w:val="22"/>
              </w:rPr>
              <w:t>Plan</w:t>
            </w:r>
            <w:r w:rsidRPr="002876FE">
              <w:rPr>
                <w:rFonts w:eastAsia="Calibri" w:cs="Arial"/>
                <w:b/>
                <w:i/>
                <w:spacing w:val="-11"/>
                <w:szCs w:val="22"/>
              </w:rPr>
              <w:t xml:space="preserve"> </w:t>
            </w:r>
            <w:r w:rsidRPr="002876FE">
              <w:rPr>
                <w:rFonts w:eastAsia="Calibri" w:cs="Arial"/>
                <w:b/>
                <w:i/>
                <w:spacing w:val="-4"/>
                <w:szCs w:val="22"/>
              </w:rPr>
              <w:t>2011</w:t>
            </w:r>
            <w:r w:rsidRPr="002876FE">
              <w:rPr>
                <w:rFonts w:eastAsia="Calibri" w:cs="Arial"/>
                <w:b/>
                <w:spacing w:val="-4"/>
                <w:szCs w:val="22"/>
              </w:rPr>
              <w:t>,</w:t>
            </w:r>
          </w:p>
          <w:p w:rsidR="00B02EDB" w:rsidRPr="002876FE" w:rsidRDefault="00B02EDB" w:rsidP="00B02EDB">
            <w:pPr>
              <w:widowControl w:val="0"/>
              <w:tabs>
                <w:tab w:val="left" w:pos="1831"/>
              </w:tabs>
              <w:autoSpaceDE w:val="0"/>
              <w:autoSpaceDN w:val="0"/>
              <w:spacing w:before="3"/>
              <w:ind w:left="1830"/>
              <w:jc w:val="both"/>
              <w:rPr>
                <w:rFonts w:eastAsia="Calibri" w:cs="Arial"/>
                <w:b/>
                <w:szCs w:val="22"/>
              </w:rPr>
            </w:pPr>
          </w:p>
          <w:p w:rsidR="00B02EDB" w:rsidRPr="002876FE" w:rsidRDefault="00B02EDB" w:rsidP="00B02EDB">
            <w:pPr>
              <w:widowControl w:val="0"/>
              <w:tabs>
                <w:tab w:val="left" w:pos="1831"/>
              </w:tabs>
              <w:autoSpaceDE w:val="0"/>
              <w:autoSpaceDN w:val="0"/>
              <w:ind w:left="1830" w:right="331" w:hanging="284"/>
              <w:jc w:val="both"/>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w:t>
            </w:r>
            <w:r w:rsidRPr="00244636">
              <w:rPr>
                <w:rFonts w:eastAsia="Calibri" w:cs="Arial"/>
                <w:b/>
                <w:spacing w:val="-3"/>
                <w:szCs w:val="22"/>
              </w:rPr>
              <w:t xml:space="preserve"> </w:t>
            </w:r>
            <w:r w:rsidRPr="00244636">
              <w:rPr>
                <w:rFonts w:eastAsia="Calibri" w:cs="Arial"/>
                <w:b/>
                <w:szCs w:val="22"/>
              </w:rPr>
              <w:t>proposal</w:t>
            </w:r>
            <w:r w:rsidRPr="00244636">
              <w:rPr>
                <w:rFonts w:eastAsia="Calibri" w:cs="Arial"/>
                <w:b/>
                <w:spacing w:val="-2"/>
                <w:szCs w:val="22"/>
              </w:rPr>
              <w:t xml:space="preserve"> </w:t>
            </w:r>
            <w:r w:rsidRPr="00244636">
              <w:rPr>
                <w:rFonts w:eastAsia="Calibri" w:cs="Arial"/>
                <w:b/>
                <w:szCs w:val="22"/>
              </w:rPr>
              <w:t>is</w:t>
            </w:r>
            <w:r w:rsidRPr="00244636">
              <w:rPr>
                <w:rFonts w:eastAsia="Calibri" w:cs="Arial"/>
                <w:b/>
                <w:spacing w:val="-4"/>
                <w:szCs w:val="22"/>
              </w:rPr>
              <w:t xml:space="preserve"> </w:t>
            </w:r>
            <w:r w:rsidRPr="00244636">
              <w:rPr>
                <w:rFonts w:eastAsia="Calibri" w:cs="Arial"/>
                <w:b/>
                <w:szCs w:val="22"/>
              </w:rPr>
              <w:t>consistent</w:t>
            </w:r>
            <w:r w:rsidRPr="00244636">
              <w:rPr>
                <w:rFonts w:eastAsia="Calibri" w:cs="Arial"/>
                <w:b/>
                <w:spacing w:val="-4"/>
                <w:szCs w:val="22"/>
              </w:rPr>
              <w:t xml:space="preserve"> </w:t>
            </w:r>
            <w:r w:rsidRPr="00244636">
              <w:rPr>
                <w:rFonts w:eastAsia="Calibri" w:cs="Arial"/>
                <w:b/>
                <w:szCs w:val="22"/>
              </w:rPr>
              <w:t>with</w:t>
            </w:r>
            <w:r w:rsidRPr="00244636">
              <w:rPr>
                <w:rFonts w:eastAsia="Calibri" w:cs="Arial"/>
                <w:b/>
                <w:spacing w:val="-4"/>
                <w:szCs w:val="22"/>
              </w:rPr>
              <w:t xml:space="preserve"> </w:t>
            </w:r>
            <w:r w:rsidRPr="00244636">
              <w:rPr>
                <w:rFonts w:eastAsia="Calibri" w:cs="Arial"/>
                <w:b/>
                <w:szCs w:val="22"/>
              </w:rPr>
              <w:t>the</w:t>
            </w:r>
            <w:r w:rsidRPr="00244636">
              <w:rPr>
                <w:rFonts w:eastAsia="Calibri" w:cs="Arial"/>
                <w:b/>
                <w:spacing w:val="-3"/>
                <w:szCs w:val="22"/>
              </w:rPr>
              <w:t xml:space="preserve"> </w:t>
            </w:r>
            <w:r w:rsidRPr="00244636">
              <w:rPr>
                <w:rFonts w:eastAsia="Calibri" w:cs="Arial"/>
                <w:b/>
                <w:szCs w:val="22"/>
              </w:rPr>
              <w:t>objectives</w:t>
            </w:r>
            <w:r w:rsidRPr="00244636">
              <w:rPr>
                <w:rFonts w:eastAsia="Calibri" w:cs="Arial"/>
                <w:b/>
                <w:spacing w:val="-2"/>
                <w:szCs w:val="22"/>
              </w:rPr>
              <w:t xml:space="preserve"> </w:t>
            </w:r>
            <w:r w:rsidRPr="00244636">
              <w:rPr>
                <w:rFonts w:eastAsia="Calibri" w:cs="Arial"/>
                <w:b/>
                <w:szCs w:val="22"/>
              </w:rPr>
              <w:t>of</w:t>
            </w:r>
            <w:r w:rsidRPr="00244636">
              <w:rPr>
                <w:rFonts w:eastAsia="Calibri" w:cs="Arial"/>
                <w:b/>
                <w:spacing w:val="-3"/>
                <w:szCs w:val="22"/>
              </w:rPr>
              <w:t xml:space="preserve"> </w:t>
            </w:r>
            <w:r w:rsidRPr="00244636">
              <w:rPr>
                <w:rFonts w:eastAsia="Calibri" w:cs="Arial"/>
                <w:b/>
                <w:szCs w:val="22"/>
              </w:rPr>
              <w:t>the</w:t>
            </w:r>
            <w:r w:rsidRPr="00244636">
              <w:rPr>
                <w:rFonts w:eastAsia="Calibri" w:cs="Arial"/>
                <w:b/>
                <w:spacing w:val="-4"/>
                <w:szCs w:val="22"/>
              </w:rPr>
              <w:t xml:space="preserve"> </w:t>
            </w:r>
            <w:r w:rsidRPr="00244636">
              <w:rPr>
                <w:rFonts w:eastAsia="Calibri" w:cs="Arial"/>
                <w:b/>
                <w:szCs w:val="22"/>
              </w:rPr>
              <w:t>R3</w:t>
            </w:r>
            <w:r w:rsidRPr="00244636">
              <w:rPr>
                <w:rFonts w:eastAsia="Calibri" w:cs="Arial"/>
                <w:b/>
                <w:spacing w:val="-1"/>
                <w:szCs w:val="22"/>
              </w:rPr>
              <w:t xml:space="preserve"> </w:t>
            </w:r>
            <w:r w:rsidRPr="00244636">
              <w:rPr>
                <w:rFonts w:eastAsia="Calibri" w:cs="Arial"/>
                <w:b/>
                <w:szCs w:val="22"/>
              </w:rPr>
              <w:t>Medium</w:t>
            </w:r>
            <w:r w:rsidRPr="00244636">
              <w:rPr>
                <w:rFonts w:eastAsia="Calibri" w:cs="Arial"/>
                <w:b/>
                <w:spacing w:val="-4"/>
                <w:szCs w:val="22"/>
              </w:rPr>
              <w:t xml:space="preserve"> </w:t>
            </w:r>
            <w:r w:rsidRPr="00244636">
              <w:rPr>
                <w:rFonts w:eastAsia="Calibri" w:cs="Arial"/>
                <w:b/>
                <w:szCs w:val="22"/>
              </w:rPr>
              <w:t>Density</w:t>
            </w:r>
            <w:r w:rsidRPr="00244636">
              <w:rPr>
                <w:rFonts w:eastAsia="Calibri" w:cs="Arial"/>
                <w:b/>
                <w:spacing w:val="-4"/>
                <w:szCs w:val="22"/>
              </w:rPr>
              <w:t xml:space="preserve"> </w:t>
            </w:r>
            <w:r w:rsidRPr="00244636">
              <w:rPr>
                <w:rFonts w:eastAsia="Calibri" w:cs="Arial"/>
                <w:b/>
                <w:szCs w:val="22"/>
              </w:rPr>
              <w:t xml:space="preserve">zone under the </w:t>
            </w:r>
            <w:r w:rsidRPr="00244636">
              <w:rPr>
                <w:rFonts w:eastAsia="Calibri" w:cs="Arial"/>
                <w:b/>
                <w:i/>
                <w:szCs w:val="22"/>
              </w:rPr>
              <w:t>Cessnock Local Environmental Plan 2011</w:t>
            </w:r>
            <w:r w:rsidRPr="00244636">
              <w:rPr>
                <w:rFonts w:eastAsia="Calibri" w:cs="Arial"/>
                <w:b/>
                <w:szCs w:val="22"/>
              </w:rPr>
              <w:t>,</w:t>
            </w:r>
          </w:p>
          <w:p w:rsidR="00B02EDB" w:rsidRPr="00244636" w:rsidRDefault="00B02EDB" w:rsidP="00B02EDB">
            <w:pPr>
              <w:widowControl w:val="0"/>
              <w:tabs>
                <w:tab w:val="left" w:pos="1831"/>
              </w:tabs>
              <w:autoSpaceDE w:val="0"/>
              <w:autoSpaceDN w:val="0"/>
              <w:ind w:left="1830" w:right="331"/>
              <w:jc w:val="both"/>
              <w:rPr>
                <w:rFonts w:eastAsia="Calibri" w:cs="Arial"/>
                <w:szCs w:val="22"/>
              </w:rPr>
            </w:pPr>
          </w:p>
          <w:p w:rsidR="00B02EDB" w:rsidRPr="002876FE" w:rsidRDefault="00B02EDB" w:rsidP="00B02EDB">
            <w:pPr>
              <w:widowControl w:val="0"/>
              <w:tabs>
                <w:tab w:val="left" w:pos="1831"/>
              </w:tabs>
              <w:autoSpaceDE w:val="0"/>
              <w:autoSpaceDN w:val="0"/>
              <w:ind w:left="1830" w:right="340" w:hanging="284"/>
              <w:jc w:val="both"/>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w:t>
            </w:r>
            <w:r w:rsidRPr="00244636">
              <w:rPr>
                <w:rFonts w:eastAsia="Calibri" w:cs="Arial"/>
                <w:b/>
                <w:spacing w:val="40"/>
                <w:szCs w:val="22"/>
              </w:rPr>
              <w:t xml:space="preserve"> </w:t>
            </w:r>
            <w:r w:rsidRPr="00244636">
              <w:rPr>
                <w:rFonts w:eastAsia="Calibri" w:cs="Arial"/>
                <w:b/>
                <w:szCs w:val="22"/>
              </w:rPr>
              <w:t>proposal</w:t>
            </w:r>
            <w:r w:rsidRPr="00244636">
              <w:rPr>
                <w:rFonts w:eastAsia="Calibri" w:cs="Arial"/>
                <w:b/>
                <w:spacing w:val="40"/>
                <w:szCs w:val="22"/>
              </w:rPr>
              <w:t xml:space="preserve"> </w:t>
            </w:r>
            <w:r w:rsidRPr="00244636">
              <w:rPr>
                <w:rFonts w:eastAsia="Calibri" w:cs="Arial"/>
                <w:b/>
                <w:szCs w:val="22"/>
              </w:rPr>
              <w:t>satisfies</w:t>
            </w:r>
            <w:r w:rsidRPr="00244636">
              <w:rPr>
                <w:rFonts w:eastAsia="Calibri" w:cs="Arial"/>
                <w:b/>
                <w:spacing w:val="38"/>
                <w:szCs w:val="22"/>
              </w:rPr>
              <w:t xml:space="preserve"> </w:t>
            </w:r>
            <w:r w:rsidRPr="00244636">
              <w:rPr>
                <w:rFonts w:eastAsia="Calibri" w:cs="Arial"/>
                <w:b/>
                <w:szCs w:val="22"/>
              </w:rPr>
              <w:t>the</w:t>
            </w:r>
            <w:r w:rsidRPr="00244636">
              <w:rPr>
                <w:rFonts w:eastAsia="Calibri" w:cs="Arial"/>
                <w:b/>
                <w:spacing w:val="37"/>
                <w:szCs w:val="22"/>
              </w:rPr>
              <w:t xml:space="preserve"> </w:t>
            </w:r>
            <w:r w:rsidRPr="00244636">
              <w:rPr>
                <w:rFonts w:eastAsia="Calibri" w:cs="Arial"/>
                <w:b/>
                <w:szCs w:val="22"/>
              </w:rPr>
              <w:t>provisions</w:t>
            </w:r>
            <w:r w:rsidRPr="00244636">
              <w:rPr>
                <w:rFonts w:eastAsia="Calibri" w:cs="Arial"/>
                <w:b/>
                <w:spacing w:val="38"/>
                <w:szCs w:val="22"/>
              </w:rPr>
              <w:t xml:space="preserve"> </w:t>
            </w:r>
            <w:r w:rsidRPr="00244636">
              <w:rPr>
                <w:rFonts w:eastAsia="Calibri" w:cs="Arial"/>
                <w:b/>
                <w:szCs w:val="22"/>
              </w:rPr>
              <w:t>of</w:t>
            </w:r>
            <w:r w:rsidRPr="00244636">
              <w:rPr>
                <w:rFonts w:eastAsia="Calibri" w:cs="Arial"/>
                <w:b/>
                <w:spacing w:val="36"/>
                <w:szCs w:val="22"/>
              </w:rPr>
              <w:t xml:space="preserve"> </w:t>
            </w:r>
            <w:r w:rsidRPr="00244636">
              <w:rPr>
                <w:rFonts w:eastAsia="Calibri" w:cs="Arial"/>
                <w:b/>
                <w:szCs w:val="22"/>
              </w:rPr>
              <w:t>Clause</w:t>
            </w:r>
            <w:r w:rsidRPr="00244636">
              <w:rPr>
                <w:rFonts w:eastAsia="Calibri" w:cs="Arial"/>
                <w:b/>
                <w:spacing w:val="40"/>
                <w:szCs w:val="22"/>
              </w:rPr>
              <w:t xml:space="preserve"> </w:t>
            </w:r>
            <w:r w:rsidRPr="00244636">
              <w:rPr>
                <w:rFonts w:eastAsia="Calibri" w:cs="Arial"/>
                <w:b/>
                <w:szCs w:val="22"/>
              </w:rPr>
              <w:t>5.3</w:t>
            </w:r>
            <w:r w:rsidRPr="00244636">
              <w:rPr>
                <w:rFonts w:eastAsia="Calibri" w:cs="Arial"/>
                <w:b/>
                <w:spacing w:val="39"/>
                <w:szCs w:val="22"/>
              </w:rPr>
              <w:t xml:space="preserve"> </w:t>
            </w:r>
            <w:r w:rsidRPr="00244636">
              <w:rPr>
                <w:rFonts w:eastAsia="Calibri" w:cs="Arial"/>
                <w:b/>
                <w:szCs w:val="22"/>
              </w:rPr>
              <w:t>of</w:t>
            </w:r>
            <w:r w:rsidRPr="00244636">
              <w:rPr>
                <w:rFonts w:eastAsia="Calibri" w:cs="Arial"/>
                <w:b/>
                <w:spacing w:val="36"/>
                <w:szCs w:val="22"/>
              </w:rPr>
              <w:t xml:space="preserve"> </w:t>
            </w:r>
            <w:r w:rsidRPr="00244636">
              <w:rPr>
                <w:rFonts w:eastAsia="Calibri" w:cs="Arial"/>
                <w:b/>
                <w:szCs w:val="22"/>
              </w:rPr>
              <w:t>the</w:t>
            </w:r>
            <w:r w:rsidRPr="00244636">
              <w:rPr>
                <w:rFonts w:eastAsia="Calibri" w:cs="Arial"/>
                <w:b/>
                <w:spacing w:val="40"/>
                <w:szCs w:val="22"/>
              </w:rPr>
              <w:t xml:space="preserve"> </w:t>
            </w:r>
            <w:r w:rsidRPr="00244636">
              <w:rPr>
                <w:rFonts w:eastAsia="Calibri" w:cs="Arial"/>
                <w:b/>
                <w:i/>
                <w:szCs w:val="22"/>
              </w:rPr>
              <w:t>Cessnock</w:t>
            </w:r>
            <w:r w:rsidRPr="00244636">
              <w:rPr>
                <w:rFonts w:eastAsia="Calibri" w:cs="Arial"/>
                <w:b/>
                <w:i/>
                <w:spacing w:val="38"/>
                <w:szCs w:val="22"/>
              </w:rPr>
              <w:t xml:space="preserve"> </w:t>
            </w:r>
            <w:r w:rsidRPr="00244636">
              <w:rPr>
                <w:rFonts w:eastAsia="Calibri" w:cs="Arial"/>
                <w:b/>
                <w:i/>
                <w:szCs w:val="22"/>
              </w:rPr>
              <w:t>Local Environmental Plan 2011</w:t>
            </w:r>
            <w:r w:rsidRPr="00244636">
              <w:rPr>
                <w:rFonts w:eastAsia="Calibri" w:cs="Arial"/>
                <w:b/>
                <w:szCs w:val="22"/>
              </w:rPr>
              <w:t>,</w:t>
            </w:r>
          </w:p>
          <w:p w:rsidR="00B02EDB" w:rsidRPr="00244636" w:rsidRDefault="00B02EDB" w:rsidP="00B02EDB">
            <w:pPr>
              <w:widowControl w:val="0"/>
              <w:tabs>
                <w:tab w:val="left" w:pos="1831"/>
              </w:tabs>
              <w:autoSpaceDE w:val="0"/>
              <w:autoSpaceDN w:val="0"/>
              <w:ind w:left="1830" w:right="340"/>
              <w:jc w:val="both"/>
              <w:rPr>
                <w:rFonts w:eastAsia="Calibri" w:cs="Arial"/>
                <w:szCs w:val="22"/>
              </w:rPr>
            </w:pPr>
          </w:p>
          <w:p w:rsidR="00B02EDB" w:rsidRPr="002876FE" w:rsidRDefault="00B02EDB" w:rsidP="00B02EDB">
            <w:pPr>
              <w:widowControl w:val="0"/>
              <w:tabs>
                <w:tab w:val="left" w:pos="1831"/>
              </w:tabs>
              <w:autoSpaceDE w:val="0"/>
              <w:autoSpaceDN w:val="0"/>
              <w:spacing w:line="237" w:lineRule="auto"/>
              <w:ind w:left="1830" w:right="156" w:hanging="284"/>
              <w:jc w:val="both"/>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 proposal is consistent with the relevant provisions contained within the relevant State Environmental Planning Policies,</w:t>
            </w:r>
          </w:p>
          <w:p w:rsidR="00B02EDB" w:rsidRPr="00244636" w:rsidRDefault="00B02EDB" w:rsidP="00B02EDB">
            <w:pPr>
              <w:widowControl w:val="0"/>
              <w:tabs>
                <w:tab w:val="left" w:pos="1831"/>
              </w:tabs>
              <w:autoSpaceDE w:val="0"/>
              <w:autoSpaceDN w:val="0"/>
              <w:spacing w:line="237" w:lineRule="auto"/>
              <w:ind w:left="1830" w:right="156"/>
              <w:jc w:val="both"/>
              <w:rPr>
                <w:rFonts w:eastAsia="Calibri" w:cs="Arial"/>
                <w:szCs w:val="22"/>
              </w:rPr>
            </w:pPr>
          </w:p>
          <w:p w:rsidR="00B02EDB" w:rsidRPr="002876FE" w:rsidRDefault="00B02EDB" w:rsidP="00B02EDB">
            <w:pPr>
              <w:widowControl w:val="0"/>
              <w:tabs>
                <w:tab w:val="left" w:pos="1831"/>
              </w:tabs>
              <w:autoSpaceDE w:val="0"/>
              <w:autoSpaceDN w:val="0"/>
              <w:ind w:left="1830" w:right="118" w:hanging="284"/>
              <w:jc w:val="both"/>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 xml:space="preserve">The proposal is generally compliant with the provisions of the Cessnock Development Control Plan 2010, and any variations are considered minor and </w:t>
            </w:r>
            <w:r w:rsidRPr="00244636">
              <w:rPr>
                <w:rFonts w:eastAsia="Calibri" w:cs="Arial"/>
                <w:b/>
                <w:spacing w:val="-2"/>
                <w:szCs w:val="22"/>
              </w:rPr>
              <w:t>justified,</w:t>
            </w:r>
          </w:p>
          <w:p w:rsidR="00B02EDB" w:rsidRDefault="00B02EDB" w:rsidP="00B02EDB">
            <w:pPr>
              <w:pStyle w:val="ListParagraph"/>
              <w:rPr>
                <w:rFonts w:cs="Arial"/>
              </w:rPr>
            </w:pPr>
          </w:p>
          <w:p w:rsidR="00B02EDB" w:rsidRPr="002876FE" w:rsidRDefault="00B02EDB" w:rsidP="00B02EDB">
            <w:pPr>
              <w:widowControl w:val="0"/>
              <w:tabs>
                <w:tab w:val="left" w:pos="1831"/>
              </w:tabs>
              <w:autoSpaceDE w:val="0"/>
              <w:autoSpaceDN w:val="0"/>
              <w:ind w:left="1830" w:right="255" w:hanging="284"/>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w:t>
            </w:r>
            <w:r w:rsidRPr="00244636">
              <w:rPr>
                <w:rFonts w:eastAsia="Calibri" w:cs="Arial"/>
                <w:b/>
                <w:spacing w:val="-4"/>
                <w:szCs w:val="22"/>
              </w:rPr>
              <w:t xml:space="preserve"> </w:t>
            </w:r>
            <w:r w:rsidRPr="00244636">
              <w:rPr>
                <w:rFonts w:eastAsia="Calibri" w:cs="Arial"/>
                <w:b/>
                <w:szCs w:val="22"/>
              </w:rPr>
              <w:t>proposal</w:t>
            </w:r>
            <w:r w:rsidRPr="00244636">
              <w:rPr>
                <w:rFonts w:eastAsia="Calibri" w:cs="Arial"/>
                <w:b/>
                <w:spacing w:val="-3"/>
                <w:szCs w:val="22"/>
              </w:rPr>
              <w:t xml:space="preserve"> </w:t>
            </w:r>
            <w:r w:rsidRPr="00244636">
              <w:rPr>
                <w:rFonts w:eastAsia="Calibri" w:cs="Arial"/>
                <w:b/>
                <w:szCs w:val="22"/>
              </w:rPr>
              <w:t>incorporates</w:t>
            </w:r>
            <w:r w:rsidRPr="00244636">
              <w:rPr>
                <w:rFonts w:eastAsia="Calibri" w:cs="Arial"/>
                <w:b/>
                <w:spacing w:val="-5"/>
                <w:szCs w:val="22"/>
              </w:rPr>
              <w:t xml:space="preserve"> </w:t>
            </w:r>
            <w:r w:rsidRPr="00244636">
              <w:rPr>
                <w:rFonts w:eastAsia="Calibri" w:cs="Arial"/>
                <w:b/>
                <w:szCs w:val="22"/>
              </w:rPr>
              <w:t>adequate</w:t>
            </w:r>
            <w:r w:rsidRPr="00244636">
              <w:rPr>
                <w:rFonts w:eastAsia="Calibri" w:cs="Arial"/>
                <w:b/>
                <w:spacing w:val="-3"/>
                <w:szCs w:val="22"/>
              </w:rPr>
              <w:t xml:space="preserve"> </w:t>
            </w:r>
            <w:r w:rsidRPr="00244636">
              <w:rPr>
                <w:rFonts w:eastAsia="Calibri" w:cs="Arial"/>
                <w:b/>
                <w:szCs w:val="22"/>
              </w:rPr>
              <w:t>measures</w:t>
            </w:r>
            <w:r w:rsidRPr="00244636">
              <w:rPr>
                <w:rFonts w:eastAsia="Calibri" w:cs="Arial"/>
                <w:b/>
                <w:spacing w:val="-3"/>
                <w:szCs w:val="22"/>
              </w:rPr>
              <w:t xml:space="preserve"> </w:t>
            </w:r>
            <w:r w:rsidRPr="00244636">
              <w:rPr>
                <w:rFonts w:eastAsia="Calibri" w:cs="Arial"/>
                <w:b/>
                <w:szCs w:val="22"/>
              </w:rPr>
              <w:t>to</w:t>
            </w:r>
            <w:r w:rsidRPr="00244636">
              <w:rPr>
                <w:rFonts w:eastAsia="Calibri" w:cs="Arial"/>
                <w:b/>
                <w:spacing w:val="-4"/>
                <w:szCs w:val="22"/>
              </w:rPr>
              <w:t xml:space="preserve"> </w:t>
            </w:r>
            <w:r w:rsidRPr="00244636">
              <w:rPr>
                <w:rFonts w:eastAsia="Calibri" w:cs="Arial"/>
                <w:b/>
                <w:szCs w:val="22"/>
              </w:rPr>
              <w:t>ensure</w:t>
            </w:r>
            <w:r w:rsidRPr="00244636">
              <w:rPr>
                <w:rFonts w:eastAsia="Calibri" w:cs="Arial"/>
                <w:b/>
                <w:spacing w:val="-4"/>
                <w:szCs w:val="22"/>
              </w:rPr>
              <w:t xml:space="preserve"> </w:t>
            </w:r>
            <w:r w:rsidRPr="00244636">
              <w:rPr>
                <w:rFonts w:eastAsia="Calibri" w:cs="Arial"/>
                <w:b/>
                <w:szCs w:val="22"/>
              </w:rPr>
              <w:t>the</w:t>
            </w:r>
            <w:r w:rsidRPr="00244636">
              <w:rPr>
                <w:rFonts w:eastAsia="Calibri" w:cs="Arial"/>
                <w:b/>
                <w:spacing w:val="-4"/>
                <w:szCs w:val="22"/>
              </w:rPr>
              <w:t xml:space="preserve"> </w:t>
            </w:r>
            <w:r w:rsidRPr="00244636">
              <w:rPr>
                <w:rFonts w:eastAsia="Calibri" w:cs="Arial"/>
                <w:b/>
                <w:szCs w:val="22"/>
              </w:rPr>
              <w:t>development</w:t>
            </w:r>
            <w:r w:rsidRPr="00244636">
              <w:rPr>
                <w:rFonts w:eastAsia="Calibri" w:cs="Arial"/>
                <w:b/>
                <w:spacing w:val="-5"/>
                <w:szCs w:val="22"/>
              </w:rPr>
              <w:t xml:space="preserve"> </w:t>
            </w:r>
            <w:r w:rsidRPr="00244636">
              <w:rPr>
                <w:rFonts w:eastAsia="Calibri" w:cs="Arial"/>
                <w:b/>
                <w:szCs w:val="22"/>
              </w:rPr>
              <w:t>will not result in any adverse impacts on the natural and built environments,</w:t>
            </w:r>
          </w:p>
          <w:p w:rsidR="00B02EDB" w:rsidRPr="00244636" w:rsidRDefault="00B02EDB" w:rsidP="00B02EDB">
            <w:pPr>
              <w:widowControl w:val="0"/>
              <w:tabs>
                <w:tab w:val="left" w:pos="1831"/>
              </w:tabs>
              <w:autoSpaceDE w:val="0"/>
              <w:autoSpaceDN w:val="0"/>
              <w:ind w:left="1830" w:right="255"/>
              <w:rPr>
                <w:rFonts w:eastAsia="Calibri" w:cs="Arial"/>
                <w:szCs w:val="22"/>
              </w:rPr>
            </w:pPr>
          </w:p>
          <w:p w:rsidR="00B02EDB" w:rsidRPr="002876FE" w:rsidRDefault="00B02EDB" w:rsidP="00B02EDB">
            <w:pPr>
              <w:widowControl w:val="0"/>
              <w:tabs>
                <w:tab w:val="left" w:pos="1831"/>
              </w:tabs>
              <w:autoSpaceDE w:val="0"/>
              <w:autoSpaceDN w:val="0"/>
              <w:ind w:left="1830" w:right="255" w:hanging="284"/>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w:t>
            </w:r>
            <w:r w:rsidRPr="00244636">
              <w:rPr>
                <w:rFonts w:eastAsia="Calibri" w:cs="Arial"/>
                <w:b/>
                <w:spacing w:val="-4"/>
                <w:szCs w:val="22"/>
              </w:rPr>
              <w:t xml:space="preserve"> </w:t>
            </w:r>
            <w:r w:rsidRPr="00244636">
              <w:rPr>
                <w:rFonts w:eastAsia="Calibri" w:cs="Arial"/>
                <w:b/>
                <w:szCs w:val="22"/>
              </w:rPr>
              <w:t>proposal</w:t>
            </w:r>
            <w:r w:rsidRPr="00244636">
              <w:rPr>
                <w:rFonts w:eastAsia="Calibri" w:cs="Arial"/>
                <w:b/>
                <w:spacing w:val="-3"/>
                <w:szCs w:val="22"/>
              </w:rPr>
              <w:t xml:space="preserve"> </w:t>
            </w:r>
            <w:r w:rsidRPr="00244636">
              <w:rPr>
                <w:rFonts w:eastAsia="Calibri" w:cs="Arial"/>
                <w:b/>
                <w:szCs w:val="22"/>
              </w:rPr>
              <w:t>incorporates</w:t>
            </w:r>
            <w:r w:rsidRPr="00244636">
              <w:rPr>
                <w:rFonts w:eastAsia="Calibri" w:cs="Arial"/>
                <w:b/>
                <w:spacing w:val="-5"/>
                <w:szCs w:val="22"/>
              </w:rPr>
              <w:t xml:space="preserve"> </w:t>
            </w:r>
            <w:r w:rsidRPr="00244636">
              <w:rPr>
                <w:rFonts w:eastAsia="Calibri" w:cs="Arial"/>
                <w:b/>
                <w:szCs w:val="22"/>
              </w:rPr>
              <w:t>adequate</w:t>
            </w:r>
            <w:r w:rsidRPr="00244636">
              <w:rPr>
                <w:rFonts w:eastAsia="Calibri" w:cs="Arial"/>
                <w:b/>
                <w:spacing w:val="-3"/>
                <w:szCs w:val="22"/>
              </w:rPr>
              <w:t xml:space="preserve"> </w:t>
            </w:r>
            <w:r w:rsidRPr="00244636">
              <w:rPr>
                <w:rFonts w:eastAsia="Calibri" w:cs="Arial"/>
                <w:b/>
                <w:szCs w:val="22"/>
              </w:rPr>
              <w:t>measures</w:t>
            </w:r>
            <w:r w:rsidRPr="00244636">
              <w:rPr>
                <w:rFonts w:eastAsia="Calibri" w:cs="Arial"/>
                <w:b/>
                <w:spacing w:val="-3"/>
                <w:szCs w:val="22"/>
              </w:rPr>
              <w:t xml:space="preserve"> </w:t>
            </w:r>
            <w:r w:rsidRPr="00244636">
              <w:rPr>
                <w:rFonts w:eastAsia="Calibri" w:cs="Arial"/>
                <w:b/>
                <w:szCs w:val="22"/>
              </w:rPr>
              <w:t>to</w:t>
            </w:r>
            <w:r w:rsidRPr="00244636">
              <w:rPr>
                <w:rFonts w:eastAsia="Calibri" w:cs="Arial"/>
                <w:b/>
                <w:spacing w:val="-4"/>
                <w:szCs w:val="22"/>
              </w:rPr>
              <w:t xml:space="preserve"> </w:t>
            </w:r>
            <w:r w:rsidRPr="00244636">
              <w:rPr>
                <w:rFonts w:eastAsia="Calibri" w:cs="Arial"/>
                <w:b/>
                <w:szCs w:val="22"/>
              </w:rPr>
              <w:t>ensure</w:t>
            </w:r>
            <w:r w:rsidRPr="00244636">
              <w:rPr>
                <w:rFonts w:eastAsia="Calibri" w:cs="Arial"/>
                <w:b/>
                <w:spacing w:val="-4"/>
                <w:szCs w:val="22"/>
              </w:rPr>
              <w:t xml:space="preserve"> </w:t>
            </w:r>
            <w:r w:rsidRPr="00244636">
              <w:rPr>
                <w:rFonts w:eastAsia="Calibri" w:cs="Arial"/>
                <w:b/>
                <w:szCs w:val="22"/>
              </w:rPr>
              <w:t>the</w:t>
            </w:r>
            <w:r w:rsidRPr="00244636">
              <w:rPr>
                <w:rFonts w:eastAsia="Calibri" w:cs="Arial"/>
                <w:b/>
                <w:spacing w:val="-4"/>
                <w:szCs w:val="22"/>
              </w:rPr>
              <w:t xml:space="preserve"> </w:t>
            </w:r>
            <w:r w:rsidRPr="00244636">
              <w:rPr>
                <w:rFonts w:eastAsia="Calibri" w:cs="Arial"/>
                <w:b/>
                <w:szCs w:val="22"/>
              </w:rPr>
              <w:t>development</w:t>
            </w:r>
            <w:r w:rsidRPr="00244636">
              <w:rPr>
                <w:rFonts w:eastAsia="Calibri" w:cs="Arial"/>
                <w:b/>
                <w:spacing w:val="-5"/>
                <w:szCs w:val="22"/>
              </w:rPr>
              <w:t xml:space="preserve"> </w:t>
            </w:r>
            <w:r w:rsidRPr="00244636">
              <w:rPr>
                <w:rFonts w:eastAsia="Calibri" w:cs="Arial"/>
                <w:b/>
                <w:szCs w:val="22"/>
              </w:rPr>
              <w:t>will not result in any adverse impacts on the social and economic locality,</w:t>
            </w:r>
          </w:p>
          <w:p w:rsidR="00B02EDB" w:rsidRPr="00244636" w:rsidRDefault="00B02EDB" w:rsidP="00B02EDB">
            <w:pPr>
              <w:widowControl w:val="0"/>
              <w:tabs>
                <w:tab w:val="left" w:pos="1831"/>
              </w:tabs>
              <w:autoSpaceDE w:val="0"/>
              <w:autoSpaceDN w:val="0"/>
              <w:ind w:left="1830" w:right="255"/>
              <w:rPr>
                <w:rFonts w:eastAsia="Calibri" w:cs="Arial"/>
                <w:szCs w:val="22"/>
              </w:rPr>
            </w:pPr>
          </w:p>
          <w:p w:rsidR="00B02EDB" w:rsidRPr="002876FE" w:rsidRDefault="00B02EDB" w:rsidP="00B02EDB">
            <w:pPr>
              <w:widowControl w:val="0"/>
              <w:tabs>
                <w:tab w:val="left" w:pos="1831"/>
              </w:tabs>
              <w:autoSpaceDE w:val="0"/>
              <w:autoSpaceDN w:val="0"/>
              <w:ind w:left="1830" w:right="379" w:hanging="284"/>
              <w:jc w:val="both"/>
              <w:rPr>
                <w:rFonts w:eastAsia="Calibri" w:cs="Arial"/>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w:t>
            </w:r>
            <w:r w:rsidRPr="00244636">
              <w:rPr>
                <w:rFonts w:eastAsia="Calibri" w:cs="Arial"/>
                <w:b/>
                <w:spacing w:val="-2"/>
                <w:szCs w:val="22"/>
              </w:rPr>
              <w:t xml:space="preserve"> </w:t>
            </w:r>
            <w:r w:rsidRPr="00244636">
              <w:rPr>
                <w:rFonts w:eastAsia="Calibri" w:cs="Arial"/>
                <w:b/>
                <w:szCs w:val="22"/>
              </w:rPr>
              <w:t>proposal</w:t>
            </w:r>
            <w:r w:rsidRPr="00244636">
              <w:rPr>
                <w:rFonts w:eastAsia="Calibri" w:cs="Arial"/>
                <w:b/>
                <w:spacing w:val="-1"/>
                <w:szCs w:val="22"/>
              </w:rPr>
              <w:t xml:space="preserve"> </w:t>
            </w:r>
            <w:r w:rsidRPr="00244636">
              <w:rPr>
                <w:rFonts w:eastAsia="Calibri" w:cs="Arial"/>
                <w:b/>
                <w:szCs w:val="22"/>
              </w:rPr>
              <w:t>is</w:t>
            </w:r>
            <w:r w:rsidRPr="00244636">
              <w:rPr>
                <w:rFonts w:eastAsia="Calibri" w:cs="Arial"/>
                <w:b/>
                <w:spacing w:val="-3"/>
                <w:szCs w:val="22"/>
              </w:rPr>
              <w:t xml:space="preserve"> </w:t>
            </w:r>
            <w:r w:rsidRPr="00244636">
              <w:rPr>
                <w:rFonts w:eastAsia="Calibri" w:cs="Arial"/>
                <w:b/>
                <w:szCs w:val="22"/>
              </w:rPr>
              <w:t>suited</w:t>
            </w:r>
            <w:r w:rsidRPr="00244636">
              <w:rPr>
                <w:rFonts w:eastAsia="Calibri" w:cs="Arial"/>
                <w:b/>
                <w:spacing w:val="-3"/>
                <w:szCs w:val="22"/>
              </w:rPr>
              <w:t xml:space="preserve"> </w:t>
            </w:r>
            <w:r w:rsidRPr="00244636">
              <w:rPr>
                <w:rFonts w:eastAsia="Calibri" w:cs="Arial"/>
                <w:b/>
                <w:szCs w:val="22"/>
              </w:rPr>
              <w:t>to</w:t>
            </w:r>
            <w:r w:rsidRPr="00244636">
              <w:rPr>
                <w:rFonts w:eastAsia="Calibri" w:cs="Arial"/>
                <w:b/>
                <w:spacing w:val="-2"/>
                <w:szCs w:val="22"/>
              </w:rPr>
              <w:t xml:space="preserve"> </w:t>
            </w:r>
            <w:r w:rsidRPr="00244636">
              <w:rPr>
                <w:rFonts w:eastAsia="Calibri" w:cs="Arial"/>
                <w:b/>
                <w:szCs w:val="22"/>
              </w:rPr>
              <w:t>the</w:t>
            </w:r>
            <w:r w:rsidRPr="00244636">
              <w:rPr>
                <w:rFonts w:eastAsia="Calibri" w:cs="Arial"/>
                <w:b/>
                <w:spacing w:val="-2"/>
                <w:szCs w:val="22"/>
              </w:rPr>
              <w:t xml:space="preserve"> </w:t>
            </w:r>
            <w:r w:rsidRPr="00244636">
              <w:rPr>
                <w:rFonts w:eastAsia="Calibri" w:cs="Arial"/>
                <w:b/>
                <w:szCs w:val="22"/>
              </w:rPr>
              <w:t>site,</w:t>
            </w:r>
            <w:r w:rsidRPr="00244636">
              <w:rPr>
                <w:rFonts w:eastAsia="Calibri" w:cs="Arial"/>
                <w:b/>
                <w:spacing w:val="-3"/>
                <w:szCs w:val="22"/>
              </w:rPr>
              <w:t xml:space="preserve"> </w:t>
            </w:r>
            <w:r w:rsidRPr="00244636">
              <w:rPr>
                <w:rFonts w:eastAsia="Calibri" w:cs="Arial"/>
                <w:b/>
                <w:szCs w:val="22"/>
              </w:rPr>
              <w:t>having</w:t>
            </w:r>
            <w:r w:rsidRPr="00244636">
              <w:rPr>
                <w:rFonts w:eastAsia="Calibri" w:cs="Arial"/>
                <w:b/>
                <w:spacing w:val="-1"/>
                <w:szCs w:val="22"/>
              </w:rPr>
              <w:t xml:space="preserve"> </w:t>
            </w:r>
            <w:r w:rsidRPr="00244636">
              <w:rPr>
                <w:rFonts w:eastAsia="Calibri" w:cs="Arial"/>
                <w:b/>
                <w:szCs w:val="22"/>
              </w:rPr>
              <w:t>regard</w:t>
            </w:r>
            <w:r w:rsidRPr="00244636">
              <w:rPr>
                <w:rFonts w:eastAsia="Calibri" w:cs="Arial"/>
                <w:b/>
                <w:spacing w:val="-2"/>
                <w:szCs w:val="22"/>
              </w:rPr>
              <w:t xml:space="preserve"> </w:t>
            </w:r>
            <w:r w:rsidRPr="00244636">
              <w:rPr>
                <w:rFonts w:eastAsia="Calibri" w:cs="Arial"/>
                <w:b/>
                <w:szCs w:val="22"/>
              </w:rPr>
              <w:t>to</w:t>
            </w:r>
            <w:r w:rsidRPr="00244636">
              <w:rPr>
                <w:rFonts w:eastAsia="Calibri" w:cs="Arial"/>
                <w:b/>
                <w:spacing w:val="-2"/>
                <w:szCs w:val="22"/>
              </w:rPr>
              <w:t xml:space="preserve"> </w:t>
            </w:r>
            <w:r w:rsidRPr="00244636">
              <w:rPr>
                <w:rFonts w:eastAsia="Calibri" w:cs="Arial"/>
                <w:b/>
                <w:szCs w:val="22"/>
              </w:rPr>
              <w:t>the</w:t>
            </w:r>
            <w:r w:rsidRPr="00244636">
              <w:rPr>
                <w:rFonts w:eastAsia="Calibri" w:cs="Arial"/>
                <w:b/>
                <w:spacing w:val="-2"/>
                <w:szCs w:val="22"/>
              </w:rPr>
              <w:t xml:space="preserve"> </w:t>
            </w:r>
            <w:r w:rsidRPr="00244636">
              <w:rPr>
                <w:rFonts w:eastAsia="Calibri" w:cs="Arial"/>
                <w:b/>
                <w:szCs w:val="22"/>
              </w:rPr>
              <w:t>prevailing</w:t>
            </w:r>
            <w:r w:rsidRPr="00244636">
              <w:rPr>
                <w:rFonts w:eastAsia="Calibri" w:cs="Arial"/>
                <w:b/>
                <w:spacing w:val="-3"/>
                <w:szCs w:val="22"/>
              </w:rPr>
              <w:t xml:space="preserve"> </w:t>
            </w:r>
            <w:r w:rsidRPr="00244636">
              <w:rPr>
                <w:rFonts w:eastAsia="Calibri" w:cs="Arial"/>
                <w:b/>
                <w:szCs w:val="22"/>
              </w:rPr>
              <w:t>character</w:t>
            </w:r>
            <w:r w:rsidRPr="00244636">
              <w:rPr>
                <w:rFonts w:eastAsia="Calibri" w:cs="Arial"/>
                <w:b/>
                <w:spacing w:val="-1"/>
                <w:szCs w:val="22"/>
              </w:rPr>
              <w:t xml:space="preserve"> </w:t>
            </w:r>
            <w:r w:rsidRPr="00244636">
              <w:rPr>
                <w:rFonts w:eastAsia="Calibri" w:cs="Arial"/>
                <w:b/>
                <w:szCs w:val="22"/>
              </w:rPr>
              <w:t>of development in the area, and</w:t>
            </w:r>
          </w:p>
          <w:p w:rsidR="00B02EDB" w:rsidRPr="00244636" w:rsidRDefault="00B02EDB" w:rsidP="00B02EDB">
            <w:pPr>
              <w:widowControl w:val="0"/>
              <w:tabs>
                <w:tab w:val="left" w:pos="1831"/>
              </w:tabs>
              <w:autoSpaceDE w:val="0"/>
              <w:autoSpaceDN w:val="0"/>
              <w:ind w:left="1830" w:right="379"/>
              <w:jc w:val="both"/>
              <w:rPr>
                <w:rFonts w:eastAsia="Calibri" w:cs="Arial"/>
                <w:szCs w:val="22"/>
              </w:rPr>
            </w:pPr>
          </w:p>
          <w:p w:rsidR="00B02EDB" w:rsidRPr="00244636" w:rsidRDefault="00B02EDB" w:rsidP="00B02EDB">
            <w:pPr>
              <w:widowControl w:val="0"/>
              <w:tabs>
                <w:tab w:val="left" w:pos="1831"/>
              </w:tabs>
              <w:autoSpaceDE w:val="0"/>
              <w:autoSpaceDN w:val="0"/>
              <w:ind w:left="1830" w:hanging="284"/>
              <w:jc w:val="both"/>
              <w:rPr>
                <w:rFonts w:eastAsia="Calibri" w:cs="Arial"/>
                <w:szCs w:val="22"/>
              </w:rPr>
            </w:pPr>
            <w:r w:rsidRPr="00244636">
              <w:rPr>
                <w:rFonts w:ascii="Symbol" w:eastAsia="Symbol" w:hAnsi="Symbol" w:cs="Symbol"/>
                <w:szCs w:val="22"/>
              </w:rPr>
              <w:t></w:t>
            </w:r>
            <w:r w:rsidRPr="00244636">
              <w:rPr>
                <w:rFonts w:ascii="Symbol" w:eastAsia="Symbol" w:hAnsi="Symbol" w:cs="Symbol"/>
                <w:szCs w:val="22"/>
              </w:rPr>
              <w:tab/>
            </w:r>
            <w:r w:rsidRPr="00244636">
              <w:rPr>
                <w:rFonts w:eastAsia="Calibri" w:cs="Arial"/>
                <w:b/>
                <w:szCs w:val="22"/>
              </w:rPr>
              <w:t>The</w:t>
            </w:r>
            <w:r w:rsidRPr="00244636">
              <w:rPr>
                <w:rFonts w:eastAsia="Calibri" w:cs="Arial"/>
                <w:b/>
                <w:spacing w:val="-10"/>
                <w:szCs w:val="22"/>
              </w:rPr>
              <w:t xml:space="preserve"> </w:t>
            </w:r>
            <w:r w:rsidRPr="00244636">
              <w:rPr>
                <w:rFonts w:eastAsia="Calibri" w:cs="Arial"/>
                <w:b/>
                <w:szCs w:val="22"/>
              </w:rPr>
              <w:t>proposal</w:t>
            </w:r>
            <w:r w:rsidRPr="00244636">
              <w:rPr>
                <w:rFonts w:eastAsia="Calibri" w:cs="Arial"/>
                <w:b/>
                <w:spacing w:val="-4"/>
                <w:szCs w:val="22"/>
              </w:rPr>
              <w:t xml:space="preserve"> </w:t>
            </w:r>
            <w:r w:rsidRPr="00244636">
              <w:rPr>
                <w:rFonts w:eastAsia="Calibri" w:cs="Arial"/>
                <w:b/>
                <w:szCs w:val="22"/>
              </w:rPr>
              <w:t>is</w:t>
            </w:r>
            <w:r w:rsidRPr="00244636">
              <w:rPr>
                <w:rFonts w:eastAsia="Calibri" w:cs="Arial"/>
                <w:b/>
                <w:spacing w:val="-9"/>
                <w:szCs w:val="22"/>
              </w:rPr>
              <w:t xml:space="preserve"> </w:t>
            </w:r>
            <w:r w:rsidRPr="00244636">
              <w:rPr>
                <w:rFonts w:eastAsia="Calibri" w:cs="Arial"/>
                <w:b/>
                <w:szCs w:val="22"/>
              </w:rPr>
              <w:t>considered</w:t>
            </w:r>
            <w:r w:rsidRPr="00244636">
              <w:rPr>
                <w:rFonts w:eastAsia="Calibri" w:cs="Arial"/>
                <w:b/>
                <w:spacing w:val="-7"/>
                <w:szCs w:val="22"/>
              </w:rPr>
              <w:t xml:space="preserve"> </w:t>
            </w:r>
            <w:r w:rsidRPr="00244636">
              <w:rPr>
                <w:rFonts w:eastAsia="Calibri" w:cs="Arial"/>
                <w:b/>
                <w:szCs w:val="22"/>
              </w:rPr>
              <w:t>to</w:t>
            </w:r>
            <w:r w:rsidRPr="00244636">
              <w:rPr>
                <w:rFonts w:eastAsia="Calibri" w:cs="Arial"/>
                <w:b/>
                <w:spacing w:val="-6"/>
                <w:szCs w:val="22"/>
              </w:rPr>
              <w:t xml:space="preserve"> </w:t>
            </w:r>
            <w:r w:rsidRPr="00244636">
              <w:rPr>
                <w:rFonts w:eastAsia="Calibri" w:cs="Arial"/>
                <w:b/>
                <w:szCs w:val="22"/>
              </w:rPr>
              <w:t>be</w:t>
            </w:r>
            <w:r w:rsidRPr="00244636">
              <w:rPr>
                <w:rFonts w:eastAsia="Calibri" w:cs="Arial"/>
                <w:b/>
                <w:spacing w:val="-6"/>
                <w:szCs w:val="22"/>
              </w:rPr>
              <w:t xml:space="preserve"> </w:t>
            </w:r>
            <w:r w:rsidRPr="00244636">
              <w:rPr>
                <w:rFonts w:eastAsia="Calibri" w:cs="Arial"/>
                <w:b/>
                <w:szCs w:val="22"/>
              </w:rPr>
              <w:t>consistent</w:t>
            </w:r>
            <w:r w:rsidRPr="00244636">
              <w:rPr>
                <w:rFonts w:eastAsia="Calibri" w:cs="Arial"/>
                <w:b/>
                <w:spacing w:val="-11"/>
                <w:szCs w:val="22"/>
              </w:rPr>
              <w:t xml:space="preserve"> </w:t>
            </w:r>
            <w:r w:rsidRPr="00244636">
              <w:rPr>
                <w:rFonts w:eastAsia="Calibri" w:cs="Arial"/>
                <w:b/>
                <w:szCs w:val="22"/>
              </w:rPr>
              <w:t>with</w:t>
            </w:r>
            <w:r w:rsidRPr="00244636">
              <w:rPr>
                <w:rFonts w:eastAsia="Calibri" w:cs="Arial"/>
                <w:b/>
                <w:spacing w:val="-6"/>
                <w:szCs w:val="22"/>
              </w:rPr>
              <w:t xml:space="preserve"> </w:t>
            </w:r>
            <w:r w:rsidRPr="00244636">
              <w:rPr>
                <w:rFonts w:eastAsia="Calibri" w:cs="Arial"/>
                <w:b/>
                <w:szCs w:val="22"/>
              </w:rPr>
              <w:t>the</w:t>
            </w:r>
            <w:r w:rsidRPr="00244636">
              <w:rPr>
                <w:rFonts w:eastAsia="Calibri" w:cs="Arial"/>
                <w:b/>
                <w:spacing w:val="-6"/>
                <w:szCs w:val="22"/>
              </w:rPr>
              <w:t xml:space="preserve"> </w:t>
            </w:r>
            <w:r w:rsidRPr="00244636">
              <w:rPr>
                <w:rFonts w:eastAsia="Calibri" w:cs="Arial"/>
                <w:b/>
                <w:szCs w:val="22"/>
              </w:rPr>
              <w:t>public</w:t>
            </w:r>
            <w:r w:rsidRPr="00244636">
              <w:rPr>
                <w:rFonts w:eastAsia="Calibri" w:cs="Arial"/>
                <w:b/>
                <w:spacing w:val="-5"/>
                <w:szCs w:val="22"/>
              </w:rPr>
              <w:t xml:space="preserve"> </w:t>
            </w:r>
            <w:r w:rsidRPr="00244636">
              <w:rPr>
                <w:rFonts w:eastAsia="Calibri" w:cs="Arial"/>
                <w:b/>
                <w:spacing w:val="-2"/>
                <w:szCs w:val="22"/>
              </w:rPr>
              <w:t>interest.</w:t>
            </w:r>
          </w:p>
          <w:p w:rsidR="00B02EDB" w:rsidRPr="00244636" w:rsidRDefault="00B02EDB" w:rsidP="00B02EDB">
            <w:pPr>
              <w:jc w:val="both"/>
              <w:rPr>
                <w:rFonts w:cs="Arial"/>
              </w:rPr>
            </w:pPr>
          </w:p>
          <w:p w:rsidR="00B02EDB" w:rsidRPr="002876FE" w:rsidRDefault="00B02EDB" w:rsidP="00B02EDB">
            <w:pPr>
              <w:widowControl w:val="0"/>
              <w:tabs>
                <w:tab w:val="left" w:pos="1516"/>
                <w:tab w:val="left" w:pos="1517"/>
              </w:tabs>
              <w:autoSpaceDE w:val="0"/>
              <w:autoSpaceDN w:val="0"/>
              <w:ind w:left="1516" w:hanging="711"/>
              <w:jc w:val="both"/>
              <w:rPr>
                <w:rFonts w:eastAsia="Calibri" w:cs="Arial"/>
                <w:b/>
                <w:szCs w:val="22"/>
              </w:rPr>
            </w:pPr>
            <w:r w:rsidRPr="002876FE">
              <w:rPr>
                <w:rFonts w:ascii="Calibri" w:eastAsia="Calibri" w:hAnsi="Calibri" w:cs="Calibri"/>
                <w:b/>
                <w:bCs/>
                <w:spacing w:val="-2"/>
                <w:szCs w:val="22"/>
              </w:rPr>
              <w:t>(iii)</w:t>
            </w:r>
            <w:r w:rsidRPr="002876FE">
              <w:rPr>
                <w:rFonts w:ascii="Calibri" w:eastAsia="Calibri" w:hAnsi="Calibri" w:cs="Calibri"/>
                <w:b/>
                <w:bCs/>
                <w:spacing w:val="-2"/>
                <w:szCs w:val="22"/>
              </w:rPr>
              <w:tab/>
            </w:r>
            <w:r w:rsidRPr="00244636">
              <w:rPr>
                <w:rFonts w:eastAsia="Calibri" w:cs="Arial"/>
                <w:b/>
                <w:szCs w:val="22"/>
              </w:rPr>
              <w:t>In</w:t>
            </w:r>
            <w:r w:rsidRPr="00244636">
              <w:rPr>
                <w:rFonts w:eastAsia="Calibri" w:cs="Arial"/>
                <w:b/>
                <w:spacing w:val="-8"/>
                <w:szCs w:val="22"/>
              </w:rPr>
              <w:t xml:space="preserve"> </w:t>
            </w:r>
            <w:r w:rsidRPr="00244636">
              <w:rPr>
                <w:rFonts w:eastAsia="Calibri" w:cs="Arial"/>
                <w:b/>
                <w:szCs w:val="22"/>
              </w:rPr>
              <w:t>considering</w:t>
            </w:r>
            <w:r w:rsidRPr="00244636">
              <w:rPr>
                <w:rFonts w:eastAsia="Calibri" w:cs="Arial"/>
                <w:b/>
                <w:spacing w:val="-10"/>
                <w:szCs w:val="22"/>
              </w:rPr>
              <w:t xml:space="preserve"> </w:t>
            </w:r>
            <w:r w:rsidRPr="00244636">
              <w:rPr>
                <w:rFonts w:eastAsia="Calibri" w:cs="Arial"/>
                <w:b/>
                <w:szCs w:val="22"/>
              </w:rPr>
              <w:t>community</w:t>
            </w:r>
            <w:r w:rsidRPr="00244636">
              <w:rPr>
                <w:rFonts w:eastAsia="Calibri" w:cs="Arial"/>
                <w:b/>
                <w:spacing w:val="-9"/>
                <w:szCs w:val="22"/>
              </w:rPr>
              <w:t xml:space="preserve"> </w:t>
            </w:r>
            <w:r w:rsidRPr="00244636">
              <w:rPr>
                <w:rFonts w:eastAsia="Calibri" w:cs="Arial"/>
                <w:b/>
                <w:szCs w:val="22"/>
              </w:rPr>
              <w:t>views,</w:t>
            </w:r>
            <w:r w:rsidRPr="00244636">
              <w:rPr>
                <w:rFonts w:eastAsia="Calibri" w:cs="Arial"/>
                <w:b/>
                <w:spacing w:val="-9"/>
                <w:szCs w:val="22"/>
              </w:rPr>
              <w:t xml:space="preserve"> </w:t>
            </w:r>
            <w:r w:rsidRPr="00244636">
              <w:rPr>
                <w:rFonts w:eastAsia="Calibri" w:cs="Arial"/>
                <w:b/>
                <w:szCs w:val="22"/>
              </w:rPr>
              <w:t>the</w:t>
            </w:r>
            <w:r w:rsidRPr="00244636">
              <w:rPr>
                <w:rFonts w:eastAsia="Calibri" w:cs="Arial"/>
                <w:b/>
                <w:spacing w:val="-8"/>
                <w:szCs w:val="22"/>
              </w:rPr>
              <w:t xml:space="preserve"> </w:t>
            </w:r>
            <w:r w:rsidRPr="00244636">
              <w:rPr>
                <w:rFonts w:eastAsia="Calibri" w:cs="Arial"/>
                <w:b/>
                <w:szCs w:val="22"/>
              </w:rPr>
              <w:t>following</w:t>
            </w:r>
            <w:r w:rsidRPr="00244636">
              <w:rPr>
                <w:rFonts w:eastAsia="Calibri" w:cs="Arial"/>
                <w:b/>
                <w:spacing w:val="-8"/>
                <w:szCs w:val="22"/>
              </w:rPr>
              <w:t xml:space="preserve"> </w:t>
            </w:r>
            <w:r w:rsidRPr="00244636">
              <w:rPr>
                <w:rFonts w:eastAsia="Calibri" w:cs="Arial"/>
                <w:b/>
                <w:szCs w:val="22"/>
              </w:rPr>
              <w:t>is</w:t>
            </w:r>
            <w:r w:rsidRPr="00244636">
              <w:rPr>
                <w:rFonts w:eastAsia="Calibri" w:cs="Arial"/>
                <w:b/>
                <w:spacing w:val="-6"/>
                <w:szCs w:val="22"/>
              </w:rPr>
              <w:t xml:space="preserve"> </w:t>
            </w:r>
            <w:r w:rsidRPr="00244636">
              <w:rPr>
                <w:rFonts w:eastAsia="Calibri" w:cs="Arial"/>
                <w:b/>
                <w:spacing w:val="-2"/>
                <w:szCs w:val="22"/>
              </w:rPr>
              <w:t>relevant:</w:t>
            </w:r>
          </w:p>
          <w:p w:rsidR="00B02EDB" w:rsidRPr="00244636" w:rsidRDefault="00B02EDB" w:rsidP="00B02EDB">
            <w:pPr>
              <w:widowControl w:val="0"/>
              <w:tabs>
                <w:tab w:val="left" w:pos="1516"/>
                <w:tab w:val="left" w:pos="1517"/>
              </w:tabs>
              <w:autoSpaceDE w:val="0"/>
              <w:autoSpaceDN w:val="0"/>
              <w:ind w:left="1516"/>
              <w:jc w:val="both"/>
              <w:rPr>
                <w:rFonts w:eastAsia="Calibri" w:cs="Arial"/>
                <w:b/>
                <w:szCs w:val="22"/>
              </w:rPr>
            </w:pPr>
          </w:p>
          <w:p w:rsidR="00B02EDB" w:rsidRPr="002876FE" w:rsidRDefault="00B02EDB" w:rsidP="00B02EDB">
            <w:pPr>
              <w:widowControl w:val="0"/>
              <w:tabs>
                <w:tab w:val="left" w:pos="1834"/>
              </w:tabs>
              <w:autoSpaceDE w:val="0"/>
              <w:autoSpaceDN w:val="0"/>
              <w:ind w:left="1830" w:right="379" w:hanging="284"/>
              <w:jc w:val="both"/>
              <w:rPr>
                <w:rFonts w:eastAsia="Calibri" w:cs="Arial"/>
                <w:b/>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w:t>
            </w:r>
            <w:r w:rsidRPr="002876FE">
              <w:rPr>
                <w:rFonts w:eastAsia="Calibri" w:cs="Arial"/>
                <w:b/>
                <w:szCs w:val="22"/>
              </w:rPr>
              <w:t xml:space="preserve"> </w:t>
            </w:r>
            <w:r w:rsidRPr="00244636">
              <w:rPr>
                <w:rFonts w:eastAsia="Calibri" w:cs="Arial"/>
                <w:b/>
                <w:szCs w:val="22"/>
              </w:rPr>
              <w:t>development</w:t>
            </w:r>
            <w:r w:rsidRPr="002876FE">
              <w:rPr>
                <w:rFonts w:eastAsia="Calibri" w:cs="Arial"/>
                <w:b/>
                <w:szCs w:val="22"/>
              </w:rPr>
              <w:t xml:space="preserve"> </w:t>
            </w:r>
            <w:r w:rsidRPr="00244636">
              <w:rPr>
                <w:rFonts w:eastAsia="Calibri" w:cs="Arial"/>
                <w:b/>
                <w:szCs w:val="22"/>
              </w:rPr>
              <w:t>proposed</w:t>
            </w:r>
            <w:r w:rsidRPr="002876FE">
              <w:rPr>
                <w:rFonts w:eastAsia="Calibri" w:cs="Arial"/>
                <w:b/>
                <w:szCs w:val="22"/>
              </w:rPr>
              <w:t xml:space="preserve"> </w:t>
            </w:r>
            <w:r w:rsidRPr="00244636">
              <w:rPr>
                <w:rFonts w:eastAsia="Calibri" w:cs="Arial"/>
                <w:b/>
                <w:szCs w:val="22"/>
              </w:rPr>
              <w:t>will</w:t>
            </w:r>
            <w:r w:rsidRPr="002876FE">
              <w:rPr>
                <w:rFonts w:eastAsia="Calibri" w:cs="Arial"/>
                <w:b/>
                <w:szCs w:val="22"/>
              </w:rPr>
              <w:t xml:space="preserve"> </w:t>
            </w:r>
            <w:r w:rsidRPr="00244636">
              <w:rPr>
                <w:rFonts w:eastAsia="Calibri" w:cs="Arial"/>
                <w:b/>
                <w:szCs w:val="22"/>
              </w:rPr>
              <w:t>have</w:t>
            </w:r>
            <w:r w:rsidRPr="002876FE">
              <w:rPr>
                <w:rFonts w:eastAsia="Calibri" w:cs="Arial"/>
                <w:b/>
                <w:szCs w:val="22"/>
              </w:rPr>
              <w:t xml:space="preserve"> </w:t>
            </w:r>
            <w:r w:rsidRPr="00244636">
              <w:rPr>
                <w:rFonts w:eastAsia="Calibri" w:cs="Arial"/>
                <w:b/>
                <w:szCs w:val="22"/>
              </w:rPr>
              <w:t>an</w:t>
            </w:r>
            <w:r w:rsidRPr="002876FE">
              <w:rPr>
                <w:rFonts w:eastAsia="Calibri" w:cs="Arial"/>
                <w:b/>
                <w:szCs w:val="22"/>
              </w:rPr>
              <w:t xml:space="preserve"> </w:t>
            </w:r>
            <w:r w:rsidRPr="00244636">
              <w:rPr>
                <w:rFonts w:eastAsia="Calibri" w:cs="Arial"/>
                <w:b/>
                <w:szCs w:val="22"/>
              </w:rPr>
              <w:t>acceptable</w:t>
            </w:r>
            <w:r w:rsidRPr="002876FE">
              <w:rPr>
                <w:rFonts w:eastAsia="Calibri" w:cs="Arial"/>
                <w:b/>
                <w:szCs w:val="22"/>
              </w:rPr>
              <w:t xml:space="preserve"> </w:t>
            </w:r>
            <w:r w:rsidRPr="00244636">
              <w:rPr>
                <w:rFonts w:eastAsia="Calibri" w:cs="Arial"/>
                <w:b/>
                <w:szCs w:val="22"/>
              </w:rPr>
              <w:t>impact</w:t>
            </w:r>
            <w:r w:rsidRPr="002876FE">
              <w:rPr>
                <w:rFonts w:eastAsia="Calibri" w:cs="Arial"/>
                <w:b/>
                <w:szCs w:val="22"/>
              </w:rPr>
              <w:t xml:space="preserve"> </w:t>
            </w:r>
            <w:r w:rsidRPr="00244636">
              <w:rPr>
                <w:rFonts w:eastAsia="Calibri" w:cs="Arial"/>
                <w:b/>
                <w:szCs w:val="22"/>
              </w:rPr>
              <w:t>on</w:t>
            </w:r>
            <w:r w:rsidRPr="002876FE">
              <w:rPr>
                <w:rFonts w:eastAsia="Calibri" w:cs="Arial"/>
                <w:b/>
                <w:szCs w:val="22"/>
              </w:rPr>
              <w:t xml:space="preserve"> </w:t>
            </w:r>
            <w:r w:rsidRPr="00244636">
              <w:rPr>
                <w:rFonts w:eastAsia="Calibri" w:cs="Arial"/>
                <w:b/>
                <w:szCs w:val="22"/>
              </w:rPr>
              <w:t>the</w:t>
            </w:r>
            <w:r w:rsidRPr="002876FE">
              <w:rPr>
                <w:rFonts w:eastAsia="Calibri" w:cs="Arial"/>
                <w:b/>
                <w:szCs w:val="22"/>
              </w:rPr>
              <w:t xml:space="preserve"> </w:t>
            </w:r>
            <w:r w:rsidRPr="00244636">
              <w:rPr>
                <w:rFonts w:eastAsia="Calibri" w:cs="Arial"/>
                <w:b/>
                <w:szCs w:val="22"/>
              </w:rPr>
              <w:t>amenity</w:t>
            </w:r>
            <w:r w:rsidRPr="002876FE">
              <w:rPr>
                <w:rFonts w:eastAsia="Calibri" w:cs="Arial"/>
                <w:b/>
                <w:szCs w:val="22"/>
              </w:rPr>
              <w:t xml:space="preserve"> </w:t>
            </w:r>
            <w:r w:rsidRPr="00244636">
              <w:rPr>
                <w:rFonts w:eastAsia="Calibri" w:cs="Arial"/>
                <w:b/>
                <w:szCs w:val="22"/>
              </w:rPr>
              <w:t>of</w:t>
            </w:r>
            <w:r w:rsidRPr="002876FE">
              <w:rPr>
                <w:rFonts w:eastAsia="Calibri" w:cs="Arial"/>
                <w:b/>
                <w:szCs w:val="22"/>
              </w:rPr>
              <w:t xml:space="preserve"> </w:t>
            </w:r>
            <w:r w:rsidRPr="00244636">
              <w:rPr>
                <w:rFonts w:eastAsia="Calibri" w:cs="Arial"/>
                <w:b/>
                <w:szCs w:val="22"/>
              </w:rPr>
              <w:t xml:space="preserve">the </w:t>
            </w:r>
            <w:r w:rsidRPr="002876FE">
              <w:rPr>
                <w:rFonts w:eastAsia="Calibri" w:cs="Arial"/>
                <w:b/>
                <w:szCs w:val="22"/>
              </w:rPr>
              <w:t>area,</w:t>
            </w:r>
          </w:p>
          <w:p w:rsidR="00B02EDB" w:rsidRPr="002876FE" w:rsidRDefault="00B02EDB" w:rsidP="00B02EDB">
            <w:pPr>
              <w:widowControl w:val="0"/>
              <w:tabs>
                <w:tab w:val="left" w:pos="1834"/>
              </w:tabs>
              <w:autoSpaceDE w:val="0"/>
              <w:autoSpaceDN w:val="0"/>
              <w:ind w:left="1830" w:right="379"/>
              <w:jc w:val="both"/>
              <w:rPr>
                <w:rFonts w:eastAsia="Calibri" w:cs="Arial"/>
                <w:b/>
                <w:szCs w:val="22"/>
              </w:rPr>
            </w:pPr>
          </w:p>
          <w:p w:rsidR="00B02EDB" w:rsidRPr="002876FE" w:rsidRDefault="00B02EDB" w:rsidP="00B02EDB">
            <w:pPr>
              <w:widowControl w:val="0"/>
              <w:tabs>
                <w:tab w:val="left" w:pos="1834"/>
              </w:tabs>
              <w:autoSpaceDE w:val="0"/>
              <w:autoSpaceDN w:val="0"/>
              <w:ind w:left="1830" w:right="379" w:hanging="284"/>
              <w:jc w:val="both"/>
              <w:rPr>
                <w:rFonts w:eastAsia="Calibri" w:cs="Arial"/>
                <w:b/>
                <w:szCs w:val="22"/>
              </w:rPr>
            </w:pPr>
            <w:r w:rsidRPr="002876FE">
              <w:rPr>
                <w:rFonts w:ascii="Symbol" w:eastAsia="Symbol" w:hAnsi="Symbol" w:cs="Symbol"/>
                <w:szCs w:val="22"/>
              </w:rPr>
              <w:t></w:t>
            </w:r>
            <w:r w:rsidRPr="002876FE">
              <w:rPr>
                <w:rFonts w:ascii="Symbol" w:eastAsia="Symbol" w:hAnsi="Symbol" w:cs="Symbol"/>
                <w:szCs w:val="22"/>
              </w:rPr>
              <w:tab/>
            </w:r>
            <w:r w:rsidRPr="00244636">
              <w:rPr>
                <w:rFonts w:eastAsia="Calibri" w:cs="Arial"/>
                <w:b/>
                <w:szCs w:val="22"/>
              </w:rPr>
              <w:t>The proposed development will provide additional housing stock within the locality, and</w:t>
            </w:r>
          </w:p>
          <w:p w:rsidR="00B02EDB" w:rsidRPr="002876FE" w:rsidRDefault="00B02EDB" w:rsidP="00B02EDB">
            <w:pPr>
              <w:widowControl w:val="0"/>
              <w:tabs>
                <w:tab w:val="left" w:pos="1834"/>
              </w:tabs>
              <w:autoSpaceDE w:val="0"/>
              <w:autoSpaceDN w:val="0"/>
              <w:ind w:left="1830" w:right="379"/>
              <w:jc w:val="both"/>
              <w:rPr>
                <w:rFonts w:eastAsia="Calibri" w:cs="Arial"/>
                <w:b/>
                <w:szCs w:val="22"/>
              </w:rPr>
            </w:pPr>
          </w:p>
          <w:p w:rsidR="00B02EDB" w:rsidRPr="00244636" w:rsidRDefault="00B02EDB" w:rsidP="00B02EDB">
            <w:pPr>
              <w:widowControl w:val="0"/>
              <w:tabs>
                <w:tab w:val="left" w:pos="1831"/>
              </w:tabs>
              <w:autoSpaceDE w:val="0"/>
              <w:autoSpaceDN w:val="0"/>
              <w:ind w:left="1830" w:right="379" w:hanging="284"/>
              <w:jc w:val="both"/>
              <w:rPr>
                <w:rFonts w:cs="Arial"/>
                <w:sz w:val="24"/>
              </w:rPr>
            </w:pPr>
            <w:r w:rsidRPr="00244636">
              <w:rPr>
                <w:rFonts w:ascii="Symbol" w:eastAsia="Symbol" w:hAnsi="Symbol" w:cs="Symbol"/>
                <w:sz w:val="24"/>
              </w:rPr>
              <w:lastRenderedPageBreak/>
              <w:t></w:t>
            </w:r>
            <w:r w:rsidRPr="00244636">
              <w:rPr>
                <w:rFonts w:ascii="Symbol" w:eastAsia="Symbol" w:hAnsi="Symbol" w:cs="Symbol"/>
                <w:sz w:val="24"/>
              </w:rPr>
              <w:tab/>
            </w:r>
            <w:r w:rsidRPr="002876FE">
              <w:rPr>
                <w:rFonts w:eastAsia="Calibri" w:cs="Arial"/>
                <w:b/>
                <w:szCs w:val="22"/>
              </w:rPr>
              <w:t>Some of the concerns in respect to the proposed development can be addressed</w:t>
            </w:r>
            <w:r w:rsidRPr="00244636">
              <w:rPr>
                <w:rFonts w:cs="Arial"/>
                <w:b/>
              </w:rPr>
              <w:t xml:space="preserve"> via the imposition of conditions of consent.</w:t>
            </w:r>
          </w:p>
          <w:p w:rsidR="00B02EDB" w:rsidRPr="00244636" w:rsidRDefault="00B02EDB" w:rsidP="00B02EDB">
            <w:pPr>
              <w:tabs>
                <w:tab w:val="left" w:pos="1834"/>
              </w:tabs>
              <w:spacing w:before="78" w:line="242" w:lineRule="auto"/>
              <w:ind w:right="154"/>
              <w:jc w:val="both"/>
              <w:rPr>
                <w:rFonts w:cs="Arial"/>
                <w:sz w:val="24"/>
              </w:rPr>
            </w:pPr>
          </w:p>
          <w:p w:rsidR="00B02EDB" w:rsidRPr="00365D40" w:rsidRDefault="00B02EDB" w:rsidP="00B02EDB">
            <w:pPr>
              <w:tabs>
                <w:tab w:val="left" w:pos="1516"/>
                <w:tab w:val="left" w:pos="1517"/>
              </w:tabs>
              <w:spacing w:line="254" w:lineRule="auto"/>
              <w:ind w:left="1516" w:right="159" w:hanging="708"/>
              <w:jc w:val="both"/>
              <w:rPr>
                <w:rFonts w:cs="Arial"/>
                <w:b/>
                <w:i/>
              </w:rPr>
            </w:pPr>
            <w:r w:rsidRPr="00244636">
              <w:rPr>
                <w:rFonts w:ascii="Calibri" w:eastAsia="Calibri" w:hAnsi="Calibri" w:cs="Calibri"/>
                <w:b/>
                <w:bCs/>
                <w:spacing w:val="-2"/>
                <w:szCs w:val="22"/>
              </w:rPr>
              <w:t>(iv)</w:t>
            </w:r>
            <w:r w:rsidRPr="00244636">
              <w:rPr>
                <w:rFonts w:ascii="Calibri" w:eastAsia="Calibri" w:hAnsi="Calibri" w:cs="Calibri"/>
                <w:b/>
                <w:bCs/>
                <w:spacing w:val="-2"/>
                <w:szCs w:val="22"/>
              </w:rPr>
              <w:tab/>
            </w:r>
            <w:r w:rsidRPr="00365D40">
              <w:rPr>
                <w:rFonts w:cs="Arial"/>
                <w:b/>
              </w:rPr>
              <w:t>The</w:t>
            </w:r>
            <w:r w:rsidRPr="00365D40">
              <w:rPr>
                <w:rFonts w:cs="Arial"/>
                <w:b/>
                <w:spacing w:val="-13"/>
              </w:rPr>
              <w:t xml:space="preserve"> </w:t>
            </w:r>
            <w:r w:rsidRPr="00365D40">
              <w:rPr>
                <w:rFonts w:cs="Arial"/>
                <w:b/>
              </w:rPr>
              <w:t>details</w:t>
            </w:r>
            <w:r w:rsidRPr="00365D40">
              <w:rPr>
                <w:rFonts w:cs="Arial"/>
                <w:b/>
                <w:spacing w:val="-13"/>
              </w:rPr>
              <w:t xml:space="preserve"> </w:t>
            </w:r>
            <w:r w:rsidRPr="00365D40">
              <w:rPr>
                <w:rFonts w:cs="Arial"/>
                <w:b/>
              </w:rPr>
              <w:t>contained</w:t>
            </w:r>
            <w:r w:rsidRPr="00365D40">
              <w:rPr>
                <w:rFonts w:cs="Arial"/>
                <w:b/>
                <w:spacing w:val="-12"/>
              </w:rPr>
              <w:t xml:space="preserve"> </w:t>
            </w:r>
            <w:r w:rsidRPr="00365D40">
              <w:rPr>
                <w:rFonts w:cs="Arial"/>
                <w:b/>
              </w:rPr>
              <w:t>above</w:t>
            </w:r>
            <w:r w:rsidRPr="00365D40">
              <w:rPr>
                <w:rFonts w:cs="Arial"/>
                <w:b/>
                <w:spacing w:val="-13"/>
              </w:rPr>
              <w:t xml:space="preserve"> </w:t>
            </w:r>
            <w:r w:rsidRPr="00365D40">
              <w:rPr>
                <w:rFonts w:cs="Arial"/>
                <w:b/>
              </w:rPr>
              <w:t>be</w:t>
            </w:r>
            <w:r w:rsidRPr="00365D40">
              <w:rPr>
                <w:rFonts w:cs="Arial"/>
                <w:b/>
                <w:spacing w:val="-13"/>
              </w:rPr>
              <w:t xml:space="preserve"> </w:t>
            </w:r>
            <w:r w:rsidRPr="00365D40">
              <w:rPr>
                <w:rFonts w:cs="Arial"/>
                <w:b/>
              </w:rPr>
              <w:t>publicly</w:t>
            </w:r>
            <w:r w:rsidRPr="00365D40">
              <w:rPr>
                <w:rFonts w:cs="Arial"/>
                <w:b/>
                <w:spacing w:val="-13"/>
              </w:rPr>
              <w:t xml:space="preserve"> </w:t>
            </w:r>
            <w:r w:rsidRPr="00365D40">
              <w:rPr>
                <w:rFonts w:cs="Arial"/>
                <w:b/>
              </w:rPr>
              <w:t>notified</w:t>
            </w:r>
            <w:r w:rsidRPr="00365D40">
              <w:rPr>
                <w:rFonts w:cs="Arial"/>
                <w:b/>
                <w:spacing w:val="-12"/>
              </w:rPr>
              <w:t xml:space="preserve"> </w:t>
            </w:r>
            <w:r w:rsidRPr="00365D40">
              <w:rPr>
                <w:rFonts w:cs="Arial"/>
                <w:b/>
              </w:rPr>
              <w:t>pursuant</w:t>
            </w:r>
            <w:r w:rsidRPr="00365D40">
              <w:rPr>
                <w:rFonts w:cs="Arial"/>
                <w:b/>
                <w:spacing w:val="-13"/>
              </w:rPr>
              <w:t xml:space="preserve"> </w:t>
            </w:r>
            <w:r w:rsidRPr="00365D40">
              <w:rPr>
                <w:rFonts w:cs="Arial"/>
                <w:b/>
              </w:rPr>
              <w:t>to</w:t>
            </w:r>
            <w:r w:rsidRPr="00365D40">
              <w:rPr>
                <w:rFonts w:cs="Arial"/>
                <w:b/>
                <w:spacing w:val="-12"/>
              </w:rPr>
              <w:t xml:space="preserve"> </w:t>
            </w:r>
            <w:r w:rsidRPr="00365D40">
              <w:rPr>
                <w:rFonts w:cs="Arial"/>
                <w:b/>
              </w:rPr>
              <w:t>Section</w:t>
            </w:r>
            <w:r w:rsidRPr="00365D40">
              <w:rPr>
                <w:rFonts w:cs="Arial"/>
                <w:b/>
                <w:spacing w:val="-13"/>
              </w:rPr>
              <w:t xml:space="preserve"> </w:t>
            </w:r>
            <w:r w:rsidRPr="00365D40">
              <w:rPr>
                <w:rFonts w:cs="Arial"/>
                <w:b/>
              </w:rPr>
              <w:t>2.22</w:t>
            </w:r>
            <w:r w:rsidRPr="00365D40">
              <w:rPr>
                <w:rFonts w:cs="Arial"/>
                <w:b/>
                <w:spacing w:val="-13"/>
              </w:rPr>
              <w:t xml:space="preserve"> </w:t>
            </w:r>
            <w:r w:rsidRPr="00365D40">
              <w:rPr>
                <w:rFonts w:cs="Arial"/>
                <w:b/>
              </w:rPr>
              <w:t>and</w:t>
            </w:r>
            <w:r w:rsidRPr="00365D40">
              <w:rPr>
                <w:rFonts w:cs="Arial"/>
                <w:b/>
                <w:spacing w:val="-12"/>
              </w:rPr>
              <w:t xml:space="preserve"> </w:t>
            </w:r>
            <w:r w:rsidRPr="00365D40">
              <w:rPr>
                <w:rFonts w:cs="Arial"/>
                <w:b/>
              </w:rPr>
              <w:t xml:space="preserve">Clause 20(2) of Schedule 1 of the </w:t>
            </w:r>
            <w:r w:rsidRPr="00365D40">
              <w:rPr>
                <w:rFonts w:cs="Arial"/>
                <w:b/>
                <w:i/>
              </w:rPr>
              <w:t>Environmental Planning and Assessment Act 1979</w:t>
            </w:r>
          </w:p>
          <w:p w:rsidR="00B02EDB" w:rsidRPr="00244636" w:rsidRDefault="00B02EDB" w:rsidP="00B02EDB">
            <w:pPr>
              <w:jc w:val="both"/>
              <w:rPr>
                <w:rFonts w:cs="Arial"/>
              </w:rPr>
            </w:pPr>
          </w:p>
          <w:p w:rsidR="00B02EDB" w:rsidRPr="00365D40" w:rsidRDefault="00B02EDB" w:rsidP="00B02EDB">
            <w:pPr>
              <w:ind w:left="803" w:hanging="704"/>
              <w:jc w:val="both"/>
              <w:rPr>
                <w:rFonts w:cs="Arial"/>
                <w:b/>
              </w:rPr>
            </w:pPr>
            <w:r w:rsidRPr="00244636">
              <w:rPr>
                <w:rFonts w:eastAsia="Calibri" w:cs="Arial"/>
                <w:b/>
                <w:bCs/>
                <w:szCs w:val="22"/>
              </w:rPr>
              <w:t>2.</w:t>
            </w:r>
            <w:r w:rsidRPr="00244636">
              <w:rPr>
                <w:rFonts w:eastAsia="Calibri" w:cs="Arial"/>
                <w:b/>
                <w:bCs/>
                <w:szCs w:val="22"/>
              </w:rPr>
              <w:tab/>
            </w:r>
            <w:r w:rsidRPr="00365D40">
              <w:rPr>
                <w:rFonts w:cs="Arial"/>
                <w:b/>
              </w:rPr>
              <w:t>Council notify in writing the persons who made a submission with regard to the proposed development, of Council’s decision.</w:t>
            </w:r>
          </w:p>
          <w:p w:rsidR="00B02EDB" w:rsidRPr="00244636" w:rsidRDefault="00B02EDB" w:rsidP="00B02EDB">
            <w:pPr>
              <w:rPr>
                <w:rFonts w:cs="Arial"/>
              </w:rPr>
            </w:pPr>
          </w:p>
          <w:p w:rsidR="008B4EFD" w:rsidRDefault="008B4EFD" w:rsidP="008B4EFD">
            <w:pPr>
              <w:rPr>
                <w:lang w:val="en-AU"/>
              </w:rPr>
            </w:pPr>
            <w:bookmarkStart w:id="22" w:name="DivisionText_59739"/>
          </w:p>
          <w:tbl>
            <w:tblPr>
              <w:tblW w:w="6689" w:type="dxa"/>
              <w:jc w:val="center"/>
              <w:tblLook w:val="0000" w:firstRow="0" w:lastRow="0" w:firstColumn="0" w:lastColumn="0" w:noHBand="0" w:noVBand="0"/>
            </w:tblPr>
            <w:tblGrid>
              <w:gridCol w:w="3344"/>
              <w:gridCol w:w="3345"/>
            </w:tblGrid>
            <w:tr w:rsidR="008B4EFD" w:rsidTr="008B4EFD">
              <w:trPr>
                <w:jc w:val="center"/>
              </w:trPr>
              <w:tc>
                <w:tcPr>
                  <w:tcW w:w="3344" w:type="dxa"/>
                  <w:shd w:val="clear" w:color="auto" w:fill="E6E6E6"/>
                </w:tcPr>
                <w:p w:rsidR="008B4EFD" w:rsidRDefault="008B4EFD" w:rsidP="008B4EFD">
                  <w:pPr>
                    <w:rPr>
                      <w:lang w:val="en-AU"/>
                    </w:rPr>
                  </w:pPr>
                  <w:r w:rsidRPr="008B4EFD">
                    <w:rPr>
                      <w:rFonts w:cs="Arial"/>
                      <w:b/>
                      <w:lang w:val="en-AU"/>
                    </w:rPr>
                    <w:t>FOR</w:t>
                  </w:r>
                </w:p>
              </w:tc>
              <w:tc>
                <w:tcPr>
                  <w:tcW w:w="3344" w:type="dxa"/>
                  <w:shd w:val="clear" w:color="auto" w:fill="E6E6E6"/>
                </w:tcPr>
                <w:p w:rsidR="008B4EFD" w:rsidRDefault="008B4EFD" w:rsidP="008B4EFD">
                  <w:pPr>
                    <w:rPr>
                      <w:lang w:val="en-AU"/>
                    </w:rPr>
                  </w:pPr>
                  <w:r w:rsidRPr="008B4EFD">
                    <w:rPr>
                      <w:rFonts w:cs="Arial"/>
                      <w:b/>
                      <w:lang w:val="en-AU"/>
                    </w:rPr>
                    <w:t>AGAINST</w:t>
                  </w:r>
                </w:p>
              </w:tc>
            </w:tr>
            <w:tr w:rsidR="008B4EFD" w:rsidTr="008B4EFD">
              <w:trPr>
                <w:jc w:val="center"/>
              </w:trPr>
              <w:tc>
                <w:tcPr>
                  <w:tcW w:w="3344" w:type="dxa"/>
                  <w:shd w:val="clear" w:color="auto" w:fill="auto"/>
                </w:tcPr>
                <w:p w:rsidR="008B4EFD" w:rsidRDefault="008B4EFD" w:rsidP="008B4EFD">
                  <w:pPr>
                    <w:rPr>
                      <w:lang w:val="en-AU"/>
                    </w:rPr>
                  </w:pPr>
                  <w:r w:rsidRPr="008B4EFD">
                    <w:rPr>
                      <w:rFonts w:cs="Arial"/>
                      <w:lang w:val="en-AU"/>
                    </w:rPr>
                    <w:t>Councillor Jackson</w:t>
                  </w:r>
                </w:p>
              </w:tc>
              <w:tc>
                <w:tcPr>
                  <w:tcW w:w="3344" w:type="dxa"/>
                  <w:shd w:val="clear" w:color="auto" w:fill="auto"/>
                </w:tcPr>
                <w:p w:rsidR="008B4EFD" w:rsidRDefault="008B4EFD" w:rsidP="008B4EFD">
                  <w:pPr>
                    <w:rPr>
                      <w:lang w:val="en-AU"/>
                    </w:rPr>
                  </w:pPr>
                  <w:r w:rsidRPr="008B4EFD">
                    <w:rPr>
                      <w:rFonts w:cs="Arial"/>
                      <w:lang w:val="en-AU"/>
                    </w:rPr>
                    <w:t xml:space="preserve">Councillor </w:t>
                  </w:r>
                  <w:proofErr w:type="spellStart"/>
                  <w:r w:rsidRPr="008B4EFD">
                    <w:rPr>
                      <w:rFonts w:cs="Arial"/>
                      <w:lang w:val="en-AU"/>
                    </w:rPr>
                    <w:t>Moores</w:t>
                  </w:r>
                  <w:proofErr w:type="spellEnd"/>
                </w:p>
              </w:tc>
            </w:tr>
            <w:tr w:rsidR="008B4EFD" w:rsidTr="008B4EFD">
              <w:trPr>
                <w:jc w:val="center"/>
              </w:trPr>
              <w:tc>
                <w:tcPr>
                  <w:tcW w:w="3344" w:type="dxa"/>
                  <w:shd w:val="clear" w:color="auto" w:fill="auto"/>
                </w:tcPr>
                <w:p w:rsidR="008B4EFD" w:rsidRDefault="008B4EFD" w:rsidP="008B4EFD">
                  <w:pPr>
                    <w:rPr>
                      <w:lang w:val="en-AU"/>
                    </w:rPr>
                  </w:pPr>
                  <w:r w:rsidRPr="008B4EFD">
                    <w:rPr>
                      <w:rFonts w:cs="Arial"/>
                      <w:lang w:val="en-AU"/>
                    </w:rPr>
                    <w:t xml:space="preserve">Councillor </w:t>
                  </w:r>
                  <w:proofErr w:type="spellStart"/>
                  <w:r w:rsidRPr="008B4EFD">
                    <w:rPr>
                      <w:rFonts w:cs="Arial"/>
                      <w:lang w:val="en-AU"/>
                    </w:rPr>
                    <w:t>Grine</w:t>
                  </w:r>
                  <w:proofErr w:type="spellEnd"/>
                </w:p>
              </w:tc>
              <w:tc>
                <w:tcPr>
                  <w:tcW w:w="3344" w:type="dxa"/>
                  <w:shd w:val="clear" w:color="auto" w:fill="auto"/>
                </w:tcPr>
                <w:p w:rsidR="008B4EFD" w:rsidRDefault="008B4EFD" w:rsidP="008B4EFD">
                  <w:pPr>
                    <w:rPr>
                      <w:lang w:val="en-AU"/>
                    </w:rPr>
                  </w:pPr>
                  <w:r w:rsidRPr="008B4EFD">
                    <w:rPr>
                      <w:rFonts w:cs="Arial"/>
                      <w:lang w:val="en-AU"/>
                    </w:rPr>
                    <w:t>Councillor Paynter</w:t>
                  </w:r>
                </w:p>
              </w:tc>
            </w:tr>
            <w:tr w:rsidR="008B4EFD" w:rsidTr="008B4EFD">
              <w:trPr>
                <w:jc w:val="center"/>
              </w:trPr>
              <w:tc>
                <w:tcPr>
                  <w:tcW w:w="3344" w:type="dxa"/>
                  <w:shd w:val="clear" w:color="auto" w:fill="auto"/>
                </w:tcPr>
                <w:p w:rsidR="008B4EFD" w:rsidRDefault="008B4EFD" w:rsidP="008B4EFD">
                  <w:pPr>
                    <w:rPr>
                      <w:lang w:val="en-AU"/>
                    </w:rPr>
                  </w:pPr>
                  <w:r w:rsidRPr="008B4EFD">
                    <w:rPr>
                      <w:rFonts w:cs="Arial"/>
                      <w:lang w:val="en-AU"/>
                    </w:rPr>
                    <w:t>Councillor Sander</w:t>
                  </w:r>
                </w:p>
              </w:tc>
              <w:tc>
                <w:tcPr>
                  <w:tcW w:w="3344" w:type="dxa"/>
                  <w:shd w:val="clear" w:color="auto" w:fill="auto"/>
                </w:tcPr>
                <w:p w:rsidR="008B4EFD" w:rsidRDefault="008B4EFD" w:rsidP="008B4EFD">
                  <w:pPr>
                    <w:rPr>
                      <w:lang w:val="en-AU"/>
                    </w:rPr>
                  </w:pPr>
                  <w:r w:rsidRPr="008B4EFD">
                    <w:rPr>
                      <w:rFonts w:cs="Arial"/>
                      <w:lang w:val="en-AU"/>
                    </w:rPr>
                    <w:t>Councillor Watton</w:t>
                  </w:r>
                </w:p>
              </w:tc>
            </w:tr>
            <w:tr w:rsidR="008B4EFD" w:rsidTr="008B4EFD">
              <w:trPr>
                <w:jc w:val="center"/>
              </w:trPr>
              <w:tc>
                <w:tcPr>
                  <w:tcW w:w="3344" w:type="dxa"/>
                  <w:shd w:val="clear" w:color="auto" w:fill="auto"/>
                </w:tcPr>
                <w:p w:rsidR="008B4EFD" w:rsidRDefault="008B4EFD" w:rsidP="008B4EFD">
                  <w:pPr>
                    <w:rPr>
                      <w:lang w:val="en-AU"/>
                    </w:rPr>
                  </w:pPr>
                  <w:r w:rsidRPr="008B4EFD">
                    <w:rPr>
                      <w:rFonts w:cs="Arial"/>
                      <w:lang w:val="en-AU"/>
                    </w:rPr>
                    <w:t>Councillor Hill</w:t>
                  </w:r>
                </w:p>
              </w:tc>
              <w:tc>
                <w:tcPr>
                  <w:tcW w:w="3344" w:type="dxa"/>
                  <w:shd w:val="clear" w:color="auto" w:fill="auto"/>
                </w:tcPr>
                <w:p w:rsidR="008B4EFD" w:rsidRDefault="008B4EFD" w:rsidP="008B4EFD">
                  <w:pPr>
                    <w:rPr>
                      <w:lang w:val="en-AU"/>
                    </w:rPr>
                  </w:pPr>
                  <w:r w:rsidRPr="008B4EFD">
                    <w:rPr>
                      <w:rFonts w:cs="Arial"/>
                      <w:lang w:val="en-AU"/>
                    </w:rPr>
                    <w:t>Councillor Olsen</w:t>
                  </w:r>
                </w:p>
              </w:tc>
            </w:tr>
            <w:tr w:rsidR="008B4EFD" w:rsidTr="008B4EFD">
              <w:trPr>
                <w:jc w:val="center"/>
              </w:trPr>
              <w:tc>
                <w:tcPr>
                  <w:tcW w:w="3344" w:type="dxa"/>
                  <w:shd w:val="clear" w:color="auto" w:fill="auto"/>
                </w:tcPr>
                <w:p w:rsidR="008B4EFD" w:rsidRDefault="008B4EFD" w:rsidP="008B4EFD">
                  <w:pPr>
                    <w:rPr>
                      <w:lang w:val="en-AU"/>
                    </w:rPr>
                  </w:pPr>
                  <w:r w:rsidRPr="008B4EFD">
                    <w:rPr>
                      <w:rFonts w:cs="Arial"/>
                      <w:lang w:val="en-AU"/>
                    </w:rPr>
                    <w:t>Councillor Hawkins</w:t>
                  </w:r>
                </w:p>
              </w:tc>
              <w:tc>
                <w:tcPr>
                  <w:tcW w:w="3344" w:type="dxa"/>
                  <w:shd w:val="clear" w:color="auto" w:fill="auto"/>
                </w:tcPr>
                <w:p w:rsidR="008B4EFD" w:rsidRDefault="008B4EFD" w:rsidP="008B4EFD">
                  <w:pPr>
                    <w:rPr>
                      <w:lang w:val="en-AU"/>
                    </w:rPr>
                  </w:pPr>
                  <w:r w:rsidRPr="008B4EFD">
                    <w:rPr>
                      <w:rFonts w:cs="Arial"/>
                      <w:lang w:val="en-AU"/>
                    </w:rPr>
                    <w:t xml:space="preserve">Councillor </w:t>
                  </w:r>
                  <w:proofErr w:type="spellStart"/>
                  <w:r w:rsidRPr="008B4EFD">
                    <w:rPr>
                      <w:rFonts w:cs="Arial"/>
                      <w:lang w:val="en-AU"/>
                    </w:rPr>
                    <w:t>Jurd</w:t>
                  </w:r>
                  <w:proofErr w:type="spellEnd"/>
                </w:p>
              </w:tc>
            </w:tr>
            <w:tr w:rsidR="008B4EFD" w:rsidTr="008B4EFD">
              <w:trPr>
                <w:jc w:val="center"/>
              </w:trPr>
              <w:tc>
                <w:tcPr>
                  <w:tcW w:w="3344" w:type="dxa"/>
                  <w:shd w:val="clear" w:color="auto" w:fill="auto"/>
                </w:tcPr>
                <w:p w:rsidR="008B4EFD" w:rsidRDefault="008B4EFD" w:rsidP="008B4EFD">
                  <w:pPr>
                    <w:rPr>
                      <w:lang w:val="en-AU"/>
                    </w:rPr>
                  </w:pPr>
                  <w:r w:rsidRPr="008B4EFD">
                    <w:rPr>
                      <w:rFonts w:cs="Arial"/>
                      <w:lang w:val="en-AU"/>
                    </w:rPr>
                    <w:t xml:space="preserve">Councillor </w:t>
                  </w:r>
                  <w:proofErr w:type="spellStart"/>
                  <w:r w:rsidRPr="008B4EFD">
                    <w:rPr>
                      <w:rFonts w:cs="Arial"/>
                      <w:lang w:val="en-AU"/>
                    </w:rPr>
                    <w:t>Suvaal</w:t>
                  </w:r>
                  <w:proofErr w:type="spellEnd"/>
                </w:p>
              </w:tc>
              <w:tc>
                <w:tcPr>
                  <w:tcW w:w="3344" w:type="dxa"/>
                  <w:shd w:val="clear" w:color="auto" w:fill="auto"/>
                </w:tcPr>
                <w:p w:rsidR="008B4EFD" w:rsidRDefault="008B4EFD" w:rsidP="008B4EFD">
                  <w:pPr>
                    <w:rPr>
                      <w:lang w:val="en-AU"/>
                    </w:rPr>
                  </w:pPr>
                </w:p>
              </w:tc>
            </w:tr>
            <w:tr w:rsidR="008B4EFD" w:rsidTr="008B4EFD">
              <w:trPr>
                <w:jc w:val="center"/>
              </w:trPr>
              <w:tc>
                <w:tcPr>
                  <w:tcW w:w="3344" w:type="dxa"/>
                  <w:shd w:val="clear" w:color="auto" w:fill="auto"/>
                </w:tcPr>
                <w:p w:rsidR="008B4EFD" w:rsidRPr="008B4EFD" w:rsidRDefault="008B4EFD" w:rsidP="008B4EFD">
                  <w:pPr>
                    <w:rPr>
                      <w:rFonts w:cs="Arial"/>
                      <w:lang w:val="en-AU"/>
                    </w:rPr>
                  </w:pPr>
                  <w:r w:rsidRPr="008B4EFD">
                    <w:rPr>
                      <w:rFonts w:cs="Arial"/>
                      <w:b/>
                      <w:lang w:val="en-AU"/>
                    </w:rPr>
                    <w:t>Total (6)</w:t>
                  </w:r>
                </w:p>
              </w:tc>
              <w:tc>
                <w:tcPr>
                  <w:tcW w:w="3344" w:type="dxa"/>
                  <w:shd w:val="clear" w:color="auto" w:fill="auto"/>
                </w:tcPr>
                <w:p w:rsidR="008B4EFD" w:rsidRDefault="008B4EFD" w:rsidP="008B4EFD">
                  <w:pPr>
                    <w:rPr>
                      <w:lang w:val="en-AU"/>
                    </w:rPr>
                  </w:pPr>
                  <w:r w:rsidRPr="008B4EFD">
                    <w:rPr>
                      <w:rFonts w:cs="Arial"/>
                      <w:b/>
                      <w:lang w:val="en-AU"/>
                    </w:rPr>
                    <w:t>Total (5)</w:t>
                  </w:r>
                </w:p>
              </w:tc>
            </w:tr>
            <w:bookmarkEnd w:id="22"/>
          </w:tbl>
          <w:p w:rsidR="008B4EFD" w:rsidRDefault="008B4EFD" w:rsidP="008B4EFD">
            <w:pPr>
              <w:rPr>
                <w:lang w:val="en-AU"/>
              </w:rPr>
            </w:pPr>
          </w:p>
          <w:p w:rsidR="004E7D08" w:rsidRDefault="004E7D08" w:rsidP="004E7D08">
            <w:pPr>
              <w:rPr>
                <w:lang w:val="en-AU"/>
              </w:rPr>
            </w:pPr>
          </w:p>
          <w:p w:rsidR="00BA7997" w:rsidRPr="00B02EDB" w:rsidRDefault="00BA7997" w:rsidP="00B02EDB">
            <w:pPr>
              <w:rPr>
                <w:lang w:val="en-AU"/>
              </w:rPr>
            </w:pPr>
            <w:r w:rsidRPr="00BA7997">
              <w:rPr>
                <w:rFonts w:cs="Arial"/>
                <w:b/>
                <w:i/>
                <w:lang w:val="en-AU"/>
              </w:rPr>
              <w:t>CARRIED</w:t>
            </w:r>
          </w:p>
        </w:tc>
      </w:tr>
    </w:tbl>
    <w:p w:rsidR="00B02EDB" w:rsidRDefault="00B02EDB" w:rsidP="00B02EDB">
      <w:pPr>
        <w:tabs>
          <w:tab w:val="left" w:pos="720"/>
        </w:tabs>
        <w:spacing w:after="240"/>
        <w:jc w:val="center"/>
        <w:rPr>
          <w:rFonts w:cs="Arial"/>
          <w:b/>
          <w:i/>
          <w:caps/>
          <w:sz w:val="28"/>
          <w:lang w:val="en-AU"/>
        </w:rPr>
      </w:pPr>
    </w:p>
    <w:p w:rsidR="002B2F12" w:rsidRPr="002B2F12" w:rsidRDefault="002B2F12" w:rsidP="002B2F12">
      <w:pPr>
        <w:jc w:val="both"/>
        <w:rPr>
          <w:b/>
          <w:sz w:val="28"/>
          <w:szCs w:val="28"/>
        </w:rPr>
      </w:pPr>
      <w:r w:rsidRPr="002B2F12">
        <w:rPr>
          <w:b/>
          <w:sz w:val="28"/>
          <w:szCs w:val="28"/>
        </w:rPr>
        <w:t>CONDITIONS OF CONSENT</w:t>
      </w:r>
    </w:p>
    <w:p w:rsidR="002B2F12" w:rsidRPr="002B2F12" w:rsidRDefault="00316E54" w:rsidP="002B2F12">
      <w:pPr>
        <w:jc w:val="center"/>
        <w:rPr>
          <w:szCs w:val="22"/>
        </w:rPr>
      </w:pPr>
      <w:r>
        <w:rPr>
          <w:szCs w:val="22"/>
        </w:rPr>
        <w:pict>
          <v:rect id="_x0000_i1025" style="width:453.6pt;height:2.25pt" o:hralign="center" o:hrstd="t" o:hrnoshade="t" o:hr="t" fillcolor="black" stroked="f"/>
        </w:pict>
      </w:r>
    </w:p>
    <w:p w:rsidR="002B2F12" w:rsidRPr="002B2F12" w:rsidRDefault="002B2F12" w:rsidP="002B2F12">
      <w:pPr>
        <w:tabs>
          <w:tab w:val="left" w:pos="100"/>
          <w:tab w:val="left" w:pos="720"/>
          <w:tab w:val="center" w:pos="4320"/>
          <w:tab w:val="right" w:pos="9400"/>
        </w:tabs>
        <w:jc w:val="both"/>
        <w:rPr>
          <w:rFonts w:cs="Arial"/>
          <w:b/>
          <w:noProof/>
          <w:szCs w:val="22"/>
          <w:lang w:val="en-AU"/>
        </w:rPr>
      </w:pPr>
    </w:p>
    <w:p w:rsidR="002B2F12" w:rsidRPr="002B2F12" w:rsidRDefault="002B2F12" w:rsidP="002B2F12">
      <w:pPr>
        <w:jc w:val="center"/>
        <w:rPr>
          <w:b/>
          <w:u w:val="single"/>
        </w:rPr>
      </w:pPr>
      <w:r w:rsidRPr="002B2F12">
        <w:rPr>
          <w:b/>
          <w:u w:val="single"/>
        </w:rPr>
        <w:t>SCHEDULE 1</w:t>
      </w:r>
    </w:p>
    <w:p w:rsidR="002B2F12" w:rsidRPr="002B2F12" w:rsidRDefault="002B2F12" w:rsidP="002B2F12"/>
    <w:p w:rsidR="002B2F12" w:rsidRPr="002B2F12" w:rsidRDefault="002B2F12" w:rsidP="002B2F12">
      <w:pPr>
        <w:jc w:val="center"/>
        <w:rPr>
          <w:b/>
          <w:u w:val="single"/>
        </w:rPr>
      </w:pPr>
      <w:r w:rsidRPr="002B2F12">
        <w:rPr>
          <w:b/>
          <w:u w:val="single"/>
        </w:rPr>
        <w:t>CONDITIONS OF CONSENT</w:t>
      </w:r>
    </w:p>
    <w:p w:rsidR="002B2F12" w:rsidRPr="002B2F12" w:rsidRDefault="002B2F12" w:rsidP="002B2F12">
      <w:pPr>
        <w:rPr>
          <w:rFonts w:cs="Arial"/>
          <w:b/>
          <w:szCs w:val="22"/>
        </w:rPr>
      </w:pPr>
    </w:p>
    <w:p w:rsidR="002B2F12" w:rsidRPr="002B2F12" w:rsidRDefault="002B2F12" w:rsidP="002B2F12">
      <w:pPr>
        <w:rPr>
          <w:rFonts w:cs="Arial"/>
          <w:szCs w:val="22"/>
        </w:rPr>
      </w:pPr>
      <w:r w:rsidRPr="002B2F12">
        <w:rPr>
          <w:rFonts w:cs="Arial"/>
          <w:b/>
          <w:szCs w:val="22"/>
        </w:rPr>
        <w:t>TERMS OF CONSENT</w:t>
      </w:r>
    </w:p>
    <w:p w:rsidR="002B2F12" w:rsidRPr="002B2F12" w:rsidRDefault="002B2F12" w:rsidP="002B2F12">
      <w:pPr>
        <w:rPr>
          <w:lang w:val="en-GB"/>
        </w:rPr>
      </w:pPr>
    </w:p>
    <w:p w:rsidR="002B2F12" w:rsidRPr="002B2F12" w:rsidRDefault="002B2F12" w:rsidP="002B2F12">
      <w:pPr>
        <w:tabs>
          <w:tab w:val="left" w:pos="567"/>
          <w:tab w:val="left" w:pos="720"/>
        </w:tabs>
        <w:ind w:left="567" w:hanging="567"/>
        <w:rPr>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w:t>
      </w:r>
      <w:r w:rsidRPr="002B2F12">
        <w:rPr>
          <w:rFonts w:cs="Arial"/>
          <w:b/>
        </w:rPr>
        <w:fldChar w:fldCharType="end"/>
      </w:r>
      <w:r w:rsidRPr="002B2F12">
        <w:rPr>
          <w:rFonts w:cs="Arial"/>
        </w:rPr>
        <w:t>.</w:t>
      </w:r>
      <w:r w:rsidRPr="002B2F12">
        <w:rPr>
          <w:rFonts w:cs="Arial"/>
        </w:rPr>
        <w:tab/>
      </w:r>
      <w:r w:rsidRPr="002B2F12">
        <w:rPr>
          <w:b/>
          <w:szCs w:val="22"/>
        </w:rPr>
        <w:t>Approved Plans and Documents</w:t>
      </w:r>
    </w:p>
    <w:p w:rsidR="002B2F12" w:rsidRPr="002B2F12" w:rsidRDefault="002B2F12" w:rsidP="002B2F12">
      <w:pPr>
        <w:tabs>
          <w:tab w:val="left" w:pos="720"/>
        </w:tabs>
        <w:ind w:left="567"/>
        <w:rPr>
          <w:szCs w:val="22"/>
        </w:rPr>
      </w:pPr>
    </w:p>
    <w:p w:rsidR="002B2F12" w:rsidRPr="002B2F12" w:rsidRDefault="002B2F12" w:rsidP="002B2F12">
      <w:pPr>
        <w:tabs>
          <w:tab w:val="left" w:pos="720"/>
        </w:tabs>
        <w:ind w:left="567"/>
        <w:jc w:val="both"/>
        <w:rPr>
          <w:szCs w:val="22"/>
        </w:rPr>
      </w:pPr>
      <w:r w:rsidRPr="002B2F12">
        <w:rPr>
          <w:szCs w:val="22"/>
        </w:rPr>
        <w:t xml:space="preserve">Development must be carried out strictly in accordance with DA No. 8/2022/103/1 and the following plans and supplementary documentation, except where amended by the conditions of this consent. </w:t>
      </w:r>
    </w:p>
    <w:p w:rsidR="002B2F12" w:rsidRPr="002B2F12" w:rsidRDefault="002B2F12" w:rsidP="002B2F12">
      <w:pPr>
        <w:rPr>
          <w:szCs w:val="22"/>
        </w:rPr>
      </w:pPr>
      <w:bookmarkStart w:id="23" w:name="_Hlk127191102"/>
    </w:p>
    <w:tbl>
      <w:tblPr>
        <w:tblW w:w="462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1"/>
        <w:gridCol w:w="3056"/>
        <w:gridCol w:w="1795"/>
      </w:tblGrid>
      <w:tr w:rsidR="002B2F12" w:rsidRPr="002B2F12" w:rsidTr="002B2F12">
        <w:tc>
          <w:tcPr>
            <w:tcW w:w="2103" w:type="pct"/>
            <w:tcBorders>
              <w:top w:val="single" w:sz="4" w:space="0" w:color="000000"/>
              <w:left w:val="single" w:sz="4" w:space="0" w:color="000000"/>
              <w:bottom w:val="single" w:sz="4" w:space="0" w:color="000000"/>
              <w:right w:val="single" w:sz="4" w:space="0" w:color="000000"/>
            </w:tcBorders>
            <w:shd w:val="clear" w:color="auto" w:fill="D9D9D9"/>
            <w:hideMark/>
          </w:tcPr>
          <w:p w:rsidR="002B2F12" w:rsidRPr="002B2F12" w:rsidRDefault="002B2F12" w:rsidP="002B2F12">
            <w:pPr>
              <w:rPr>
                <w:b/>
                <w:szCs w:val="22"/>
              </w:rPr>
            </w:pPr>
            <w:r w:rsidRPr="002B2F12">
              <w:rPr>
                <w:b/>
                <w:szCs w:val="22"/>
              </w:rPr>
              <w:t>Plan Reference</w:t>
            </w:r>
          </w:p>
        </w:tc>
        <w:tc>
          <w:tcPr>
            <w:tcW w:w="1825" w:type="pct"/>
            <w:tcBorders>
              <w:top w:val="single" w:sz="4" w:space="0" w:color="000000"/>
              <w:left w:val="single" w:sz="4" w:space="0" w:color="000000"/>
              <w:bottom w:val="single" w:sz="4" w:space="0" w:color="000000"/>
              <w:right w:val="single" w:sz="4" w:space="0" w:color="000000"/>
            </w:tcBorders>
            <w:shd w:val="clear" w:color="auto" w:fill="D9D9D9"/>
            <w:hideMark/>
          </w:tcPr>
          <w:p w:rsidR="002B2F12" w:rsidRPr="002B2F12" w:rsidRDefault="002B2F12" w:rsidP="002B2F12">
            <w:pPr>
              <w:rPr>
                <w:b/>
                <w:szCs w:val="22"/>
              </w:rPr>
            </w:pPr>
            <w:r w:rsidRPr="002B2F12">
              <w:rPr>
                <w:b/>
                <w:szCs w:val="22"/>
              </w:rPr>
              <w:t>Drawn By</w:t>
            </w:r>
          </w:p>
        </w:tc>
        <w:tc>
          <w:tcPr>
            <w:tcW w:w="1072" w:type="pct"/>
            <w:tcBorders>
              <w:top w:val="single" w:sz="4" w:space="0" w:color="000000"/>
              <w:left w:val="single" w:sz="4" w:space="0" w:color="000000"/>
              <w:bottom w:val="single" w:sz="4" w:space="0" w:color="000000"/>
              <w:right w:val="single" w:sz="4" w:space="0" w:color="000000"/>
            </w:tcBorders>
            <w:shd w:val="clear" w:color="auto" w:fill="D9D9D9"/>
            <w:hideMark/>
          </w:tcPr>
          <w:p w:rsidR="002B2F12" w:rsidRPr="002B2F12" w:rsidRDefault="002B2F12" w:rsidP="002B2F12">
            <w:pPr>
              <w:rPr>
                <w:b/>
                <w:szCs w:val="22"/>
              </w:rPr>
            </w:pPr>
            <w:r w:rsidRPr="002B2F12">
              <w:rPr>
                <w:b/>
                <w:szCs w:val="22"/>
              </w:rPr>
              <w:t>Dated</w:t>
            </w:r>
          </w:p>
        </w:tc>
      </w:tr>
      <w:tr w:rsidR="002B2F12" w:rsidRPr="002B2F12" w:rsidTr="002B2F12">
        <w:tc>
          <w:tcPr>
            <w:tcW w:w="2103"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Drawing No: 1574</w:t>
            </w:r>
          </w:p>
          <w:p w:rsidR="002B2F12" w:rsidRPr="002B2F12" w:rsidRDefault="002B2F12" w:rsidP="002B2F12">
            <w:pPr>
              <w:rPr>
                <w:szCs w:val="22"/>
              </w:rPr>
            </w:pPr>
            <w:r w:rsidRPr="002B2F12">
              <w:rPr>
                <w:szCs w:val="22"/>
              </w:rPr>
              <w:t>Sheets – DA00 – DA08</w:t>
            </w:r>
          </w:p>
          <w:p w:rsidR="002B2F12" w:rsidRPr="002B2F12" w:rsidRDefault="002B2F12" w:rsidP="002B2F12">
            <w:pPr>
              <w:rPr>
                <w:szCs w:val="22"/>
              </w:rPr>
            </w:pPr>
            <w:r w:rsidRPr="002B2F12">
              <w:rPr>
                <w:szCs w:val="22"/>
              </w:rPr>
              <w:t>Rev B</w:t>
            </w:r>
          </w:p>
          <w:p w:rsidR="002B2F12" w:rsidRPr="002B2F12" w:rsidRDefault="002B2F12" w:rsidP="002B2F12">
            <w:pPr>
              <w:rPr>
                <w:szCs w:val="22"/>
              </w:rPr>
            </w:pPr>
          </w:p>
        </w:tc>
        <w:tc>
          <w:tcPr>
            <w:tcW w:w="1825"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ACM Landmark</w:t>
            </w:r>
          </w:p>
        </w:tc>
        <w:tc>
          <w:tcPr>
            <w:tcW w:w="1072"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10.2.23</w:t>
            </w:r>
          </w:p>
        </w:tc>
      </w:tr>
      <w:tr w:rsidR="002B2F12" w:rsidRPr="002B2F12" w:rsidTr="002B2F12">
        <w:tc>
          <w:tcPr>
            <w:tcW w:w="2103"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Plan of Subdivision</w:t>
            </w:r>
          </w:p>
          <w:p w:rsidR="002B2F12" w:rsidRPr="002B2F12" w:rsidRDefault="002B2F12" w:rsidP="002B2F12">
            <w:pPr>
              <w:rPr>
                <w:szCs w:val="22"/>
              </w:rPr>
            </w:pPr>
            <w:r w:rsidRPr="002B2F12">
              <w:rPr>
                <w:szCs w:val="22"/>
              </w:rPr>
              <w:t>Ref: 210124</w:t>
            </w:r>
          </w:p>
          <w:p w:rsidR="002B2F12" w:rsidRPr="002B2F12" w:rsidRDefault="002B2F12" w:rsidP="002B2F12">
            <w:pPr>
              <w:rPr>
                <w:szCs w:val="22"/>
              </w:rPr>
            </w:pPr>
            <w:r w:rsidRPr="002B2F12">
              <w:rPr>
                <w:szCs w:val="22"/>
              </w:rPr>
              <w:t>Sheets 1 and 2</w:t>
            </w:r>
          </w:p>
        </w:tc>
        <w:tc>
          <w:tcPr>
            <w:tcW w:w="1825"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r w:rsidRPr="002B2F12">
              <w:rPr>
                <w:szCs w:val="22"/>
              </w:rPr>
              <w:t>Gregory John Smith</w:t>
            </w:r>
          </w:p>
        </w:tc>
        <w:tc>
          <w:tcPr>
            <w:tcW w:w="1072"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r w:rsidRPr="002B2F12">
              <w:rPr>
                <w:szCs w:val="22"/>
              </w:rPr>
              <w:t>28.1.22</w:t>
            </w:r>
          </w:p>
        </w:tc>
      </w:tr>
      <w:bookmarkEnd w:id="23"/>
    </w:tbl>
    <w:p w:rsidR="002B2F12" w:rsidRPr="002B2F12" w:rsidRDefault="002B2F12" w:rsidP="002B2F12">
      <w:pPr>
        <w:rPr>
          <w:szCs w:val="22"/>
        </w:rPr>
      </w:pPr>
    </w:p>
    <w:tbl>
      <w:tblPr>
        <w:tblW w:w="462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1"/>
        <w:gridCol w:w="3056"/>
        <w:gridCol w:w="1795"/>
      </w:tblGrid>
      <w:tr w:rsidR="002B2F12" w:rsidRPr="002B2F12" w:rsidTr="002B2F12">
        <w:tc>
          <w:tcPr>
            <w:tcW w:w="2103" w:type="pct"/>
            <w:tcBorders>
              <w:top w:val="single" w:sz="4" w:space="0" w:color="000000"/>
              <w:left w:val="single" w:sz="4" w:space="0" w:color="000000"/>
              <w:bottom w:val="single" w:sz="4" w:space="0" w:color="000000"/>
              <w:right w:val="single" w:sz="4" w:space="0" w:color="000000"/>
            </w:tcBorders>
            <w:shd w:val="clear" w:color="auto" w:fill="D9D9D9"/>
            <w:hideMark/>
          </w:tcPr>
          <w:p w:rsidR="002B2F12" w:rsidRPr="002B2F12" w:rsidRDefault="002B2F12" w:rsidP="002B2F12">
            <w:pPr>
              <w:rPr>
                <w:b/>
                <w:szCs w:val="22"/>
              </w:rPr>
            </w:pPr>
            <w:r w:rsidRPr="002B2F12">
              <w:rPr>
                <w:b/>
                <w:szCs w:val="22"/>
              </w:rPr>
              <w:t>Document Reference</w:t>
            </w:r>
          </w:p>
        </w:tc>
        <w:tc>
          <w:tcPr>
            <w:tcW w:w="1825" w:type="pct"/>
            <w:tcBorders>
              <w:top w:val="single" w:sz="4" w:space="0" w:color="000000"/>
              <w:left w:val="single" w:sz="4" w:space="0" w:color="000000"/>
              <w:bottom w:val="single" w:sz="4" w:space="0" w:color="000000"/>
              <w:right w:val="single" w:sz="4" w:space="0" w:color="000000"/>
            </w:tcBorders>
            <w:shd w:val="clear" w:color="auto" w:fill="D9D9D9"/>
            <w:hideMark/>
          </w:tcPr>
          <w:p w:rsidR="002B2F12" w:rsidRPr="002B2F12" w:rsidRDefault="002B2F12" w:rsidP="002B2F12">
            <w:pPr>
              <w:rPr>
                <w:b/>
                <w:szCs w:val="22"/>
              </w:rPr>
            </w:pPr>
            <w:r w:rsidRPr="002B2F12">
              <w:rPr>
                <w:b/>
                <w:szCs w:val="22"/>
              </w:rPr>
              <w:t>Drawn By</w:t>
            </w:r>
          </w:p>
        </w:tc>
        <w:tc>
          <w:tcPr>
            <w:tcW w:w="1072" w:type="pct"/>
            <w:tcBorders>
              <w:top w:val="single" w:sz="4" w:space="0" w:color="000000"/>
              <w:left w:val="single" w:sz="4" w:space="0" w:color="000000"/>
              <w:bottom w:val="single" w:sz="4" w:space="0" w:color="000000"/>
              <w:right w:val="single" w:sz="4" w:space="0" w:color="000000"/>
            </w:tcBorders>
            <w:shd w:val="clear" w:color="auto" w:fill="D9D9D9"/>
            <w:hideMark/>
          </w:tcPr>
          <w:p w:rsidR="002B2F12" w:rsidRPr="002B2F12" w:rsidRDefault="002B2F12" w:rsidP="002B2F12">
            <w:pPr>
              <w:rPr>
                <w:b/>
                <w:szCs w:val="22"/>
              </w:rPr>
            </w:pPr>
            <w:r w:rsidRPr="002B2F12">
              <w:rPr>
                <w:b/>
                <w:szCs w:val="22"/>
              </w:rPr>
              <w:t>Dated</w:t>
            </w:r>
          </w:p>
        </w:tc>
      </w:tr>
      <w:tr w:rsidR="002B2F12" w:rsidRPr="002B2F12" w:rsidTr="002B2F12">
        <w:tc>
          <w:tcPr>
            <w:tcW w:w="2103"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Noise and Vibration Assessment</w:t>
            </w:r>
          </w:p>
          <w:p w:rsidR="002B2F12" w:rsidRPr="002B2F12" w:rsidRDefault="002B2F12" w:rsidP="002B2F12">
            <w:pPr>
              <w:rPr>
                <w:szCs w:val="22"/>
              </w:rPr>
            </w:pPr>
            <w:r w:rsidRPr="002B2F12">
              <w:rPr>
                <w:szCs w:val="22"/>
              </w:rPr>
              <w:t>Ref – 212205R/29845</w:t>
            </w:r>
          </w:p>
          <w:p w:rsidR="002B2F12" w:rsidRPr="002B2F12" w:rsidRDefault="002B2F12" w:rsidP="002B2F12">
            <w:pPr>
              <w:rPr>
                <w:szCs w:val="22"/>
              </w:rPr>
            </w:pPr>
          </w:p>
        </w:tc>
        <w:tc>
          <w:tcPr>
            <w:tcW w:w="1825"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Spectrum Acoustics</w:t>
            </w:r>
          </w:p>
        </w:tc>
        <w:tc>
          <w:tcPr>
            <w:tcW w:w="1072" w:type="pct"/>
            <w:tcBorders>
              <w:top w:val="single" w:sz="4" w:space="0" w:color="000000"/>
              <w:left w:val="single" w:sz="4" w:space="0" w:color="000000"/>
              <w:bottom w:val="single" w:sz="4" w:space="0" w:color="000000"/>
              <w:right w:val="single" w:sz="4" w:space="0" w:color="000000"/>
            </w:tcBorders>
          </w:tcPr>
          <w:p w:rsidR="002B2F12" w:rsidRPr="002B2F12" w:rsidRDefault="002B2F12" w:rsidP="002B2F12">
            <w:pPr>
              <w:rPr>
                <w:szCs w:val="22"/>
              </w:rPr>
            </w:pPr>
          </w:p>
          <w:p w:rsidR="002B2F12" w:rsidRPr="002B2F12" w:rsidRDefault="002B2F12" w:rsidP="002B2F12">
            <w:pPr>
              <w:rPr>
                <w:szCs w:val="22"/>
              </w:rPr>
            </w:pPr>
            <w:r w:rsidRPr="002B2F12">
              <w:rPr>
                <w:szCs w:val="22"/>
              </w:rPr>
              <w:t>17.8.22</w:t>
            </w:r>
          </w:p>
        </w:tc>
      </w:tr>
    </w:tbl>
    <w:p w:rsidR="002B2F12" w:rsidRPr="002B2F12" w:rsidRDefault="002B2F12" w:rsidP="002B2F12">
      <w:pPr>
        <w:rPr>
          <w:lang w:val="en-GB"/>
        </w:rPr>
      </w:pPr>
    </w:p>
    <w:p w:rsidR="002B2F12" w:rsidRPr="002B2F12" w:rsidRDefault="002B2F12" w:rsidP="002B2F12">
      <w:pPr>
        <w:ind w:left="567" w:hanging="567"/>
        <w:rPr>
          <w:b/>
          <w:lang w:val="en-GB"/>
        </w:rPr>
      </w:pPr>
      <w:r w:rsidRPr="002B2F12">
        <w:rPr>
          <w:rFonts w:cs="Arial"/>
          <w:b/>
          <w:lang w:val="en-GB"/>
        </w:rPr>
        <w:lastRenderedPageBreak/>
        <w:fldChar w:fldCharType="begin"/>
      </w:r>
      <w:r w:rsidRPr="002B2F12">
        <w:rPr>
          <w:rFonts w:cs="Arial"/>
          <w:b/>
          <w:lang w:val="en-GB"/>
        </w:rPr>
        <w:instrText xml:space="preserve"> SEQ Seq_1 \n   </w:instrText>
      </w:r>
      <w:r w:rsidRPr="002B2F12">
        <w:rPr>
          <w:rFonts w:cs="Arial"/>
          <w:b/>
          <w:lang w:val="en-GB"/>
        </w:rPr>
        <w:fldChar w:fldCharType="separate"/>
      </w:r>
      <w:r w:rsidR="00623753">
        <w:rPr>
          <w:rFonts w:cs="Arial"/>
          <w:b/>
          <w:noProof/>
          <w:lang w:val="en-GB"/>
        </w:rPr>
        <w:t>2</w:t>
      </w:r>
      <w:r w:rsidRPr="002B2F12">
        <w:rPr>
          <w:rFonts w:cs="Arial"/>
          <w:b/>
          <w:lang w:val="en-GB"/>
        </w:rPr>
        <w:fldChar w:fldCharType="end"/>
      </w:r>
      <w:r w:rsidRPr="002B2F12">
        <w:rPr>
          <w:rFonts w:cs="Arial"/>
          <w:lang w:val="en-GB"/>
        </w:rPr>
        <w:t>.</w:t>
      </w:r>
      <w:r w:rsidRPr="002B2F12">
        <w:rPr>
          <w:rFonts w:cs="Arial"/>
          <w:lang w:val="en-GB"/>
        </w:rPr>
        <w:tab/>
      </w:r>
      <w:r w:rsidRPr="002B2F12">
        <w:rPr>
          <w:b/>
          <w:szCs w:val="22"/>
        </w:rPr>
        <w:t>General Terms of Approval</w:t>
      </w:r>
    </w:p>
    <w:p w:rsidR="002B2F12" w:rsidRPr="002B2F12" w:rsidRDefault="002B2F12" w:rsidP="002B2F12">
      <w:pPr>
        <w:rPr>
          <w:szCs w:val="22"/>
        </w:rPr>
      </w:pPr>
    </w:p>
    <w:p w:rsidR="002B2F12" w:rsidRPr="002B2F12" w:rsidRDefault="002B2F12" w:rsidP="002B2F12">
      <w:pPr>
        <w:ind w:left="567"/>
        <w:jc w:val="both"/>
        <w:rPr>
          <w:szCs w:val="22"/>
        </w:rPr>
      </w:pPr>
      <w:r w:rsidRPr="002B2F12">
        <w:rPr>
          <w:szCs w:val="22"/>
        </w:rPr>
        <w:t>All General Terms of Approval issued by the NSW Rural Fire Service dated 16 December 2022 shall be complied with prior, during and at the completion of the development, as required.</w:t>
      </w:r>
    </w:p>
    <w:p w:rsidR="002B2F12" w:rsidRPr="002B2F12" w:rsidRDefault="002B2F12" w:rsidP="002B2F12">
      <w:pPr>
        <w:rPr>
          <w:szCs w:val="22"/>
        </w:rPr>
      </w:pPr>
    </w:p>
    <w:p w:rsidR="002B2F12" w:rsidRPr="002B2F12" w:rsidRDefault="002B2F12" w:rsidP="002B2F12">
      <w:pPr>
        <w:ind w:left="567"/>
        <w:jc w:val="both"/>
        <w:rPr>
          <w:szCs w:val="22"/>
        </w:rPr>
      </w:pPr>
      <w:r w:rsidRPr="002B2F12">
        <w:rPr>
          <w:szCs w:val="22"/>
        </w:rPr>
        <w:t xml:space="preserve">A copy of the General Terms of Approval is attached to this determination notice.  </w:t>
      </w:r>
    </w:p>
    <w:p w:rsidR="002B2F12" w:rsidRPr="002B2F12" w:rsidRDefault="002B2F12" w:rsidP="002B2F12">
      <w:pPr>
        <w:rPr>
          <w:lang w:val="en-GB"/>
        </w:rPr>
      </w:pPr>
    </w:p>
    <w:p w:rsidR="002B2F12" w:rsidRPr="002B2F12" w:rsidRDefault="002B2F12" w:rsidP="002B2F12">
      <w:pPr>
        <w:tabs>
          <w:tab w:val="left" w:pos="567"/>
        </w:tabs>
        <w:ind w:left="567" w:hanging="567"/>
        <w:rPr>
          <w:b/>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3</w:t>
      </w:r>
      <w:r w:rsidRPr="002B2F12">
        <w:rPr>
          <w:rFonts w:cs="Arial"/>
          <w:b/>
        </w:rPr>
        <w:fldChar w:fldCharType="end"/>
      </w:r>
      <w:r w:rsidRPr="002B2F12">
        <w:rPr>
          <w:rFonts w:cs="Arial"/>
        </w:rPr>
        <w:t>.</w:t>
      </w:r>
      <w:r w:rsidRPr="002B2F12">
        <w:rPr>
          <w:rFonts w:cs="Arial"/>
        </w:rPr>
        <w:tab/>
      </w:r>
      <w:r w:rsidRPr="002B2F12">
        <w:rPr>
          <w:b/>
          <w:szCs w:val="22"/>
        </w:rPr>
        <w:t>CC, PC &amp; Notice Required</w:t>
      </w:r>
    </w:p>
    <w:p w:rsidR="002B2F12" w:rsidRPr="002B2F12" w:rsidRDefault="002B2F12" w:rsidP="002B2F12">
      <w:pPr>
        <w:ind w:left="567"/>
        <w:rPr>
          <w:rFonts w:cs="Arial"/>
          <w:szCs w:val="22"/>
        </w:rPr>
      </w:pPr>
    </w:p>
    <w:p w:rsidR="002B2F12" w:rsidRPr="002B2F12" w:rsidRDefault="002B2F12" w:rsidP="002B2F12">
      <w:pPr>
        <w:spacing w:after="120"/>
        <w:ind w:left="567"/>
        <w:jc w:val="both"/>
        <w:rPr>
          <w:rFonts w:cs="Arial"/>
          <w:szCs w:val="22"/>
        </w:rPr>
      </w:pPr>
      <w:r w:rsidRPr="002B2F12">
        <w:rPr>
          <w:rFonts w:cs="Arial"/>
          <w:szCs w:val="22"/>
        </w:rPr>
        <w:t xml:space="preserve">In accordance with the provisions of Section 6.6 and 6.7 of the </w:t>
      </w:r>
      <w:r w:rsidRPr="002B2F12">
        <w:rPr>
          <w:rFonts w:cs="Arial"/>
          <w:i/>
          <w:szCs w:val="22"/>
        </w:rPr>
        <w:t>EP&amp;A Act 1979</w:t>
      </w:r>
      <w:r w:rsidRPr="002B2F12">
        <w:rPr>
          <w:rFonts w:cs="Arial"/>
          <w:szCs w:val="22"/>
        </w:rPr>
        <w:t xml:space="preserve"> construction works approved by this consent must not commence until:</w:t>
      </w:r>
    </w:p>
    <w:p w:rsidR="002B2F12" w:rsidRPr="002B2F12" w:rsidRDefault="002B2F12" w:rsidP="002B2F12">
      <w:pPr>
        <w:spacing w:after="120"/>
        <w:ind w:left="1134" w:hanging="567"/>
        <w:jc w:val="both"/>
        <w:rPr>
          <w:szCs w:val="22"/>
        </w:rPr>
      </w:pPr>
      <w:r w:rsidRPr="002B2F12">
        <w:rPr>
          <w:szCs w:val="22"/>
        </w:rPr>
        <w:t>a)</w:t>
      </w:r>
      <w:r w:rsidRPr="002B2F12">
        <w:rPr>
          <w:szCs w:val="22"/>
        </w:rPr>
        <w:tab/>
        <w:t xml:space="preserve">A </w:t>
      </w:r>
      <w:r w:rsidRPr="002B2F12">
        <w:rPr>
          <w:i/>
          <w:szCs w:val="22"/>
        </w:rPr>
        <w:t>CC</w:t>
      </w:r>
      <w:r w:rsidRPr="002B2F12">
        <w:rPr>
          <w:szCs w:val="22"/>
        </w:rPr>
        <w:t xml:space="preserve"> has been issued by a Certifier (being Council or a registered certifier); and</w:t>
      </w:r>
    </w:p>
    <w:p w:rsidR="002B2F12" w:rsidRPr="002B2F12" w:rsidRDefault="002B2F12" w:rsidP="002B2F12">
      <w:pPr>
        <w:spacing w:after="120"/>
        <w:ind w:left="1134" w:hanging="567"/>
        <w:jc w:val="both"/>
        <w:rPr>
          <w:szCs w:val="22"/>
        </w:rPr>
      </w:pPr>
      <w:r w:rsidRPr="002B2F12">
        <w:rPr>
          <w:szCs w:val="22"/>
        </w:rPr>
        <w:t>b)</w:t>
      </w:r>
      <w:r w:rsidRPr="002B2F12">
        <w:rPr>
          <w:szCs w:val="22"/>
        </w:rPr>
        <w:tab/>
        <w:t xml:space="preserve">A </w:t>
      </w:r>
      <w:r w:rsidRPr="002B2F12">
        <w:rPr>
          <w:i/>
          <w:szCs w:val="22"/>
        </w:rPr>
        <w:t xml:space="preserve">PC </w:t>
      </w:r>
      <w:r w:rsidRPr="002B2F12">
        <w:rPr>
          <w:szCs w:val="22"/>
        </w:rPr>
        <w:t>has been appointed by the person having benefit of the development consent; and</w:t>
      </w:r>
    </w:p>
    <w:p w:rsidR="002B2F12" w:rsidRPr="002B2F12" w:rsidRDefault="002B2F12" w:rsidP="002B2F12">
      <w:pPr>
        <w:spacing w:after="120"/>
        <w:ind w:left="1134" w:hanging="567"/>
        <w:jc w:val="both"/>
        <w:rPr>
          <w:szCs w:val="22"/>
        </w:rPr>
      </w:pPr>
      <w:r w:rsidRPr="002B2F12">
        <w:rPr>
          <w:szCs w:val="22"/>
        </w:rPr>
        <w:t>c)</w:t>
      </w:r>
      <w:r w:rsidRPr="002B2F12">
        <w:rPr>
          <w:szCs w:val="22"/>
        </w:rPr>
        <w:tab/>
        <w:t xml:space="preserve">If Council is not the </w:t>
      </w:r>
      <w:r w:rsidRPr="002B2F12">
        <w:rPr>
          <w:i/>
          <w:szCs w:val="22"/>
        </w:rPr>
        <w:t>PC</w:t>
      </w:r>
      <w:r w:rsidRPr="002B2F12">
        <w:rPr>
          <w:szCs w:val="22"/>
        </w:rPr>
        <w:t xml:space="preserve">, notify Council no later than two (2) days before building work commences as to who is the appointed </w:t>
      </w:r>
      <w:r w:rsidRPr="002B2F12">
        <w:rPr>
          <w:i/>
          <w:szCs w:val="22"/>
        </w:rPr>
        <w:t>PC</w:t>
      </w:r>
      <w:r w:rsidRPr="002B2F12">
        <w:rPr>
          <w:szCs w:val="22"/>
        </w:rPr>
        <w:t>; and</w:t>
      </w:r>
    </w:p>
    <w:p w:rsidR="002B2F12" w:rsidRPr="002B2F12" w:rsidRDefault="002B2F12" w:rsidP="002B2F12">
      <w:pPr>
        <w:ind w:left="1134" w:hanging="567"/>
        <w:jc w:val="both"/>
        <w:rPr>
          <w:rFonts w:eastAsia="Cambria"/>
          <w:szCs w:val="22"/>
        </w:rPr>
      </w:pPr>
      <w:r w:rsidRPr="002B2F12">
        <w:rPr>
          <w:rFonts w:eastAsia="Cambria"/>
          <w:szCs w:val="22"/>
        </w:rPr>
        <w:t>d)</w:t>
      </w:r>
      <w:r w:rsidRPr="002B2F12">
        <w:rPr>
          <w:rFonts w:eastAsia="Cambria"/>
          <w:szCs w:val="22"/>
        </w:rPr>
        <w:tab/>
        <w:t>At least two (2) days before commencement of building work, the person having benefit of the development consent is to notify Council as to the intention to commence building work.</w:t>
      </w:r>
    </w:p>
    <w:p w:rsidR="002B2F12" w:rsidRPr="002B2F12" w:rsidRDefault="002B2F12" w:rsidP="002B2F12">
      <w:pPr>
        <w:rPr>
          <w:lang w:val="en-GB"/>
        </w:rPr>
      </w:pPr>
    </w:p>
    <w:p w:rsidR="002B2F12" w:rsidRPr="002B2F12" w:rsidRDefault="002B2F12" w:rsidP="002B2F12">
      <w:pPr>
        <w:ind w:left="567" w:hanging="567"/>
        <w:rPr>
          <w:b/>
          <w:lang w:val="en-G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4</w:t>
      </w:r>
      <w:r w:rsidRPr="002B2F12">
        <w:rPr>
          <w:rFonts w:cs="Arial"/>
          <w:b/>
        </w:rPr>
        <w:fldChar w:fldCharType="end"/>
      </w:r>
      <w:r w:rsidRPr="002B2F12">
        <w:rPr>
          <w:rFonts w:cs="Arial"/>
        </w:rPr>
        <w:t>.</w:t>
      </w:r>
      <w:r w:rsidRPr="002B2F12">
        <w:rPr>
          <w:rFonts w:cs="Arial"/>
        </w:rPr>
        <w:tab/>
      </w:r>
      <w:r w:rsidRPr="002B2F12">
        <w:rPr>
          <w:rFonts w:cs="Arial"/>
          <w:b/>
          <w:szCs w:val="22"/>
        </w:rPr>
        <w:t xml:space="preserve">BCA </w:t>
      </w:r>
      <w:r w:rsidRPr="002B2F12">
        <w:rPr>
          <w:rFonts w:cs="Arial"/>
          <w:b/>
          <w:color w:val="000000"/>
          <w:szCs w:val="22"/>
        </w:rPr>
        <w:t>Compliance</w:t>
      </w:r>
    </w:p>
    <w:p w:rsidR="002B2F12" w:rsidRPr="002B2F12" w:rsidRDefault="002B2F12" w:rsidP="002B2F12">
      <w:pPr>
        <w:ind w:left="567"/>
        <w:rPr>
          <w:rFonts w:cs="Arial"/>
          <w:szCs w:val="22"/>
        </w:rPr>
      </w:pPr>
    </w:p>
    <w:p w:rsidR="002B2F12" w:rsidRPr="002B2F12" w:rsidRDefault="002B2F12" w:rsidP="002B2F12">
      <w:pPr>
        <w:ind w:left="567"/>
        <w:jc w:val="both"/>
        <w:rPr>
          <w:rFonts w:cs="Arial"/>
          <w:i/>
          <w:iCs/>
          <w:szCs w:val="22"/>
        </w:rPr>
      </w:pPr>
      <w:r w:rsidRPr="002B2F12">
        <w:rPr>
          <w:rFonts w:cs="Arial"/>
          <w:szCs w:val="22"/>
        </w:rPr>
        <w:t xml:space="preserve">Pursuant to Section 4.17(11) of the </w:t>
      </w:r>
      <w:r w:rsidRPr="002B2F12">
        <w:rPr>
          <w:rFonts w:cs="Arial"/>
          <w:i/>
          <w:szCs w:val="22"/>
        </w:rPr>
        <w:t xml:space="preserve">EP&amp;A Act 1979 </w:t>
      </w:r>
      <w:r w:rsidRPr="002B2F12">
        <w:rPr>
          <w:rFonts w:cs="Arial"/>
          <w:szCs w:val="22"/>
        </w:rPr>
        <w:t xml:space="preserve">all building work must be carried out in accordance with the requirements of the </w:t>
      </w:r>
      <w:r w:rsidRPr="002B2F12">
        <w:rPr>
          <w:rFonts w:cs="Arial"/>
          <w:i/>
          <w:iCs/>
          <w:szCs w:val="22"/>
        </w:rPr>
        <w:t>BCA.</w:t>
      </w:r>
    </w:p>
    <w:p w:rsidR="002B2F12" w:rsidRPr="002B2F12" w:rsidRDefault="002B2F12" w:rsidP="002B2F12">
      <w:pPr>
        <w:rPr>
          <w:rFonts w:cs="Arial"/>
          <w:i/>
          <w:iCs/>
          <w:szCs w:val="22"/>
        </w:rPr>
      </w:pPr>
    </w:p>
    <w:p w:rsidR="002B2F12" w:rsidRPr="002B2F12" w:rsidRDefault="002B2F12" w:rsidP="002B2F12">
      <w:pPr>
        <w:ind w:left="567" w:hanging="567"/>
        <w:rPr>
          <w:b/>
          <w:lang w:val="en-G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5</w:t>
      </w:r>
      <w:r w:rsidRPr="002B2F12">
        <w:rPr>
          <w:rFonts w:cs="Arial"/>
          <w:b/>
        </w:rPr>
        <w:fldChar w:fldCharType="end"/>
      </w:r>
      <w:r w:rsidRPr="002B2F12">
        <w:rPr>
          <w:rFonts w:cs="Arial"/>
        </w:rPr>
        <w:t>.</w:t>
      </w:r>
      <w:r w:rsidRPr="002B2F12">
        <w:rPr>
          <w:rFonts w:cs="Arial"/>
        </w:rPr>
        <w:tab/>
      </w:r>
      <w:r w:rsidRPr="002B2F12">
        <w:rPr>
          <w:rFonts w:cs="Arial"/>
          <w:b/>
          <w:szCs w:val="22"/>
        </w:rPr>
        <w:t xml:space="preserve">BASIX </w:t>
      </w:r>
      <w:r w:rsidRPr="002B2F12">
        <w:rPr>
          <w:rFonts w:cs="Arial"/>
          <w:b/>
          <w:color w:val="000000"/>
          <w:szCs w:val="22"/>
        </w:rPr>
        <w:t>Certificate</w:t>
      </w:r>
    </w:p>
    <w:p w:rsidR="002B2F12" w:rsidRPr="002B2F12" w:rsidRDefault="002B2F12" w:rsidP="002B2F12">
      <w:pPr>
        <w:ind w:left="567"/>
        <w:rPr>
          <w:rFonts w:cs="Arial"/>
          <w:szCs w:val="22"/>
        </w:rPr>
      </w:pPr>
    </w:p>
    <w:p w:rsidR="002B2F12" w:rsidRPr="002B2F12" w:rsidRDefault="002B2F12" w:rsidP="002B2F12">
      <w:pPr>
        <w:ind w:left="567"/>
        <w:jc w:val="both"/>
        <w:rPr>
          <w:rFonts w:cs="Arial"/>
          <w:szCs w:val="22"/>
        </w:rPr>
      </w:pPr>
      <w:r w:rsidRPr="002B2F12">
        <w:rPr>
          <w:rFonts w:cs="Arial"/>
          <w:szCs w:val="22"/>
        </w:rPr>
        <w:t>Development shall be undertaken strictly in accordance with all commitments specified in the current BASIX certificate.</w:t>
      </w:r>
    </w:p>
    <w:p w:rsidR="002B2F12" w:rsidRPr="002B2F12" w:rsidRDefault="002B2F12" w:rsidP="002B2F12">
      <w:pPr>
        <w:rPr>
          <w:rFonts w:cs="Arial"/>
          <w:b/>
          <w:szCs w:val="22"/>
        </w:rPr>
      </w:pPr>
    </w:p>
    <w:p w:rsidR="002B2F12" w:rsidRPr="002B2F12" w:rsidRDefault="002B2F12" w:rsidP="002B2F12">
      <w:pPr>
        <w:rPr>
          <w:rFonts w:cs="Arial"/>
          <w:b/>
          <w:szCs w:val="22"/>
        </w:rPr>
      </w:pPr>
    </w:p>
    <w:p w:rsidR="002B2F12" w:rsidRPr="002B2F12" w:rsidRDefault="002B2F12" w:rsidP="002B2F12">
      <w:pPr>
        <w:rPr>
          <w:szCs w:val="22"/>
        </w:rPr>
      </w:pPr>
      <w:r w:rsidRPr="002B2F12">
        <w:rPr>
          <w:rFonts w:cs="Arial"/>
          <w:b/>
          <w:szCs w:val="22"/>
        </w:rPr>
        <w:t>PRIOR</w:t>
      </w:r>
      <w:r w:rsidRPr="002B2F12">
        <w:rPr>
          <w:b/>
          <w:szCs w:val="22"/>
        </w:rPr>
        <w:t xml:space="preserve"> TO THE ISSUE OF A CONSTRUCTION CERTIFICATE</w:t>
      </w:r>
    </w:p>
    <w:p w:rsidR="002B2F12" w:rsidRPr="002B2F12" w:rsidRDefault="002B2F12" w:rsidP="002B2F12">
      <w:pPr>
        <w:jc w:val="both"/>
        <w:rPr>
          <w:b/>
          <w:szCs w:val="22"/>
        </w:rPr>
      </w:pPr>
    </w:p>
    <w:p w:rsidR="002B2F12" w:rsidRPr="002B2F12" w:rsidRDefault="002B2F12" w:rsidP="002B2F12">
      <w:pPr>
        <w:jc w:val="both"/>
        <w:rPr>
          <w:szCs w:val="22"/>
        </w:rPr>
      </w:pPr>
      <w:r w:rsidRPr="002B2F12">
        <w:rPr>
          <w:b/>
          <w:szCs w:val="22"/>
        </w:rPr>
        <w:t>The following conditions are to be complied with prior to the issue of a Construction Certificate:</w:t>
      </w:r>
    </w:p>
    <w:p w:rsidR="002B2F12" w:rsidRPr="002B2F12" w:rsidRDefault="002B2F12" w:rsidP="002B2F12">
      <w:pPr>
        <w:rPr>
          <w:rFonts w:cs="Arial"/>
          <w:b/>
          <w:szCs w:val="22"/>
        </w:rPr>
      </w:pPr>
    </w:p>
    <w:p w:rsidR="002B2F12" w:rsidRPr="002B2F12" w:rsidRDefault="002B2F12" w:rsidP="002B2F12">
      <w:pPr>
        <w:ind w:left="567" w:hanging="567"/>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6</w:t>
      </w:r>
      <w:r w:rsidRPr="002B2F12">
        <w:rPr>
          <w:rFonts w:cs="Arial"/>
          <w:b/>
        </w:rPr>
        <w:fldChar w:fldCharType="end"/>
      </w:r>
      <w:r w:rsidRPr="002B2F12">
        <w:rPr>
          <w:rFonts w:cs="Arial"/>
        </w:rPr>
        <w:t>.</w:t>
      </w:r>
      <w:r w:rsidRPr="002B2F12">
        <w:rPr>
          <w:rFonts w:cs="Arial"/>
        </w:rPr>
        <w:tab/>
      </w:r>
      <w:r w:rsidRPr="002B2F12">
        <w:rPr>
          <w:b/>
          <w:noProof/>
          <w:szCs w:val="22"/>
        </w:rPr>
        <w:t>Long Service Levy</w:t>
      </w:r>
    </w:p>
    <w:p w:rsidR="002B2F12" w:rsidRPr="002B2F12" w:rsidRDefault="002B2F12" w:rsidP="002B2F12">
      <w:pPr>
        <w:rPr>
          <w:rFonts w:cs="Arial"/>
          <w:b/>
          <w:szCs w:val="22"/>
        </w:rPr>
      </w:pPr>
    </w:p>
    <w:p w:rsidR="002B2F12" w:rsidRPr="002B2F12" w:rsidRDefault="002B2F12" w:rsidP="002B2F12">
      <w:pPr>
        <w:tabs>
          <w:tab w:val="left" w:pos="720"/>
        </w:tabs>
        <w:autoSpaceDE w:val="0"/>
        <w:autoSpaceDN w:val="0"/>
        <w:adjustRightInd w:val="0"/>
        <w:ind w:left="567"/>
        <w:jc w:val="both"/>
        <w:rPr>
          <w:i/>
          <w:szCs w:val="22"/>
        </w:rPr>
      </w:pPr>
      <w:r w:rsidRPr="002B2F12">
        <w:rPr>
          <w:szCs w:val="22"/>
        </w:rPr>
        <w:t xml:space="preserve">In accordance with Section 34 of the </w:t>
      </w:r>
      <w:r w:rsidRPr="002B2F12">
        <w:rPr>
          <w:i/>
          <w:szCs w:val="22"/>
        </w:rPr>
        <w:t>Building and Construction Industry Long Service Payments Act 1986</w:t>
      </w:r>
      <w:r w:rsidRPr="002B2F12">
        <w:rPr>
          <w:szCs w:val="22"/>
        </w:rPr>
        <w:t xml:space="preserve">, the applicant must pay a long service levy at the prescribed rate to either the Long Service Payments Corporation or Council for any work costing $25,000 or more.  The Long Service Levy is payable prior to the issue of a </w:t>
      </w:r>
      <w:r w:rsidRPr="002B2F12">
        <w:rPr>
          <w:i/>
          <w:szCs w:val="22"/>
        </w:rPr>
        <w:t>CC.</w:t>
      </w:r>
    </w:p>
    <w:p w:rsidR="002B2F12" w:rsidRPr="002B2F12" w:rsidRDefault="002B2F12" w:rsidP="002B2F12">
      <w:pPr>
        <w:tabs>
          <w:tab w:val="left" w:pos="720"/>
        </w:tabs>
        <w:autoSpaceDE w:val="0"/>
        <w:autoSpaceDN w:val="0"/>
        <w:adjustRightInd w:val="0"/>
        <w:ind w:left="567"/>
        <w:jc w:val="both"/>
        <w:rPr>
          <w:i/>
          <w:szCs w:val="22"/>
        </w:rPr>
      </w:pPr>
    </w:p>
    <w:p w:rsidR="002B2F12" w:rsidRPr="002B2F12" w:rsidRDefault="002B2F12" w:rsidP="002B2F12">
      <w:pPr>
        <w:spacing w:after="160" w:line="259" w:lineRule="auto"/>
        <w:rPr>
          <w:rFonts w:cs="Arial"/>
          <w:b/>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7</w:t>
      </w:r>
      <w:r w:rsidRPr="002B2F12">
        <w:rPr>
          <w:rFonts w:cs="Arial"/>
          <w:b/>
        </w:rPr>
        <w:fldChar w:fldCharType="end"/>
      </w:r>
      <w:r w:rsidRPr="002B2F12">
        <w:rPr>
          <w:rFonts w:cs="Arial"/>
        </w:rPr>
        <w:t>.</w:t>
      </w:r>
      <w:r w:rsidRPr="002B2F12">
        <w:rPr>
          <w:rFonts w:cs="Arial"/>
        </w:rPr>
        <w:tab/>
      </w:r>
      <w:r w:rsidRPr="002B2F12">
        <w:rPr>
          <w:rFonts w:cs="Arial"/>
          <w:b/>
          <w:szCs w:val="22"/>
        </w:rPr>
        <w:t>Section 7.11 Contributions Payable</w:t>
      </w:r>
    </w:p>
    <w:p w:rsidR="002B2F12" w:rsidRPr="002B2F12" w:rsidRDefault="002B2F12" w:rsidP="002B2F12">
      <w:pPr>
        <w:ind w:left="567"/>
        <w:rPr>
          <w:szCs w:val="22"/>
        </w:rPr>
      </w:pPr>
    </w:p>
    <w:p w:rsidR="002B2F12" w:rsidRPr="002B2F12" w:rsidRDefault="002B2F12" w:rsidP="002B2F12">
      <w:pPr>
        <w:ind w:left="567"/>
        <w:jc w:val="both"/>
        <w:rPr>
          <w:rFonts w:cs="Arial"/>
          <w:szCs w:val="22"/>
        </w:rPr>
      </w:pPr>
      <w:r w:rsidRPr="002B2F12">
        <w:rPr>
          <w:rFonts w:cs="Arial"/>
          <w:szCs w:val="22"/>
        </w:rPr>
        <w:t>A c</w:t>
      </w:r>
      <w:r w:rsidRPr="002B2F12">
        <w:rPr>
          <w:rFonts w:cs="Arial"/>
          <w:spacing w:val="-3"/>
          <w:szCs w:val="22"/>
        </w:rPr>
        <w:t>on</w:t>
      </w:r>
      <w:r w:rsidRPr="002B2F12">
        <w:rPr>
          <w:rFonts w:cs="Arial"/>
          <w:szCs w:val="22"/>
        </w:rPr>
        <w:t>tri</w:t>
      </w:r>
      <w:r w:rsidRPr="002B2F12">
        <w:rPr>
          <w:rFonts w:cs="Arial"/>
          <w:spacing w:val="-3"/>
          <w:szCs w:val="22"/>
        </w:rPr>
        <w:t>bu</w:t>
      </w:r>
      <w:r w:rsidRPr="002B2F12">
        <w:rPr>
          <w:rFonts w:cs="Arial"/>
          <w:spacing w:val="-5"/>
          <w:szCs w:val="22"/>
        </w:rPr>
        <w:t>t</w:t>
      </w:r>
      <w:r w:rsidRPr="002B2F12">
        <w:rPr>
          <w:rFonts w:cs="Arial"/>
          <w:szCs w:val="22"/>
        </w:rPr>
        <w:t>i</w:t>
      </w:r>
      <w:r w:rsidRPr="002B2F12">
        <w:rPr>
          <w:rFonts w:cs="Arial"/>
          <w:spacing w:val="-3"/>
          <w:szCs w:val="22"/>
        </w:rPr>
        <w:t>o</w:t>
      </w:r>
      <w:r w:rsidRPr="002B2F12">
        <w:rPr>
          <w:rFonts w:cs="Arial"/>
          <w:szCs w:val="22"/>
        </w:rPr>
        <w:t xml:space="preserve">n </w:t>
      </w:r>
      <w:r w:rsidRPr="002B2F12">
        <w:rPr>
          <w:rFonts w:cs="Arial"/>
          <w:spacing w:val="-3"/>
          <w:szCs w:val="22"/>
        </w:rPr>
        <w:t>pu</w:t>
      </w:r>
      <w:r w:rsidRPr="002B2F12">
        <w:rPr>
          <w:rFonts w:cs="Arial"/>
          <w:szCs w:val="22"/>
        </w:rPr>
        <w:t>r</w:t>
      </w:r>
      <w:r w:rsidRPr="002B2F12">
        <w:rPr>
          <w:rFonts w:cs="Arial"/>
          <w:spacing w:val="-6"/>
          <w:szCs w:val="22"/>
        </w:rPr>
        <w:t>s</w:t>
      </w:r>
      <w:r w:rsidRPr="002B2F12">
        <w:rPr>
          <w:rFonts w:cs="Arial"/>
          <w:spacing w:val="-3"/>
          <w:szCs w:val="22"/>
        </w:rPr>
        <w:t>uan</w:t>
      </w:r>
      <w:r w:rsidRPr="002B2F12">
        <w:rPr>
          <w:rFonts w:cs="Arial"/>
          <w:szCs w:val="22"/>
        </w:rPr>
        <w:t>t to t</w:t>
      </w:r>
      <w:r w:rsidRPr="002B2F12">
        <w:rPr>
          <w:rFonts w:cs="Arial"/>
          <w:spacing w:val="-3"/>
          <w:szCs w:val="22"/>
        </w:rPr>
        <w:t>h</w:t>
      </w:r>
      <w:r w:rsidRPr="002B2F12">
        <w:rPr>
          <w:rFonts w:cs="Arial"/>
          <w:szCs w:val="22"/>
        </w:rPr>
        <w:t xml:space="preserve">e </w:t>
      </w:r>
      <w:r w:rsidRPr="002B2F12">
        <w:rPr>
          <w:rFonts w:cs="Arial"/>
          <w:spacing w:val="-3"/>
          <w:szCs w:val="22"/>
        </w:rPr>
        <w:t>p</w:t>
      </w:r>
      <w:r w:rsidRPr="002B2F12">
        <w:rPr>
          <w:rFonts w:cs="Arial"/>
          <w:szCs w:val="22"/>
        </w:rPr>
        <w:t>r</w:t>
      </w:r>
      <w:r w:rsidRPr="002B2F12">
        <w:rPr>
          <w:rFonts w:cs="Arial"/>
          <w:spacing w:val="-3"/>
          <w:szCs w:val="22"/>
        </w:rPr>
        <w:t>o</w:t>
      </w:r>
      <w:r w:rsidRPr="002B2F12">
        <w:rPr>
          <w:rFonts w:cs="Arial"/>
          <w:szCs w:val="22"/>
        </w:rPr>
        <w:t>vi</w:t>
      </w:r>
      <w:r w:rsidRPr="002B2F12">
        <w:rPr>
          <w:rFonts w:cs="Arial"/>
          <w:spacing w:val="-6"/>
          <w:szCs w:val="22"/>
        </w:rPr>
        <w:t>s</w:t>
      </w:r>
      <w:r w:rsidRPr="002B2F12">
        <w:rPr>
          <w:rFonts w:cs="Arial"/>
          <w:szCs w:val="22"/>
        </w:rPr>
        <w:t>i</w:t>
      </w:r>
      <w:r w:rsidRPr="002B2F12">
        <w:rPr>
          <w:rFonts w:cs="Arial"/>
          <w:spacing w:val="-3"/>
          <w:szCs w:val="22"/>
        </w:rPr>
        <w:t>on</w:t>
      </w:r>
      <w:r w:rsidRPr="002B2F12">
        <w:rPr>
          <w:rFonts w:cs="Arial"/>
          <w:szCs w:val="22"/>
        </w:rPr>
        <w:t xml:space="preserve">s </w:t>
      </w:r>
      <w:r w:rsidRPr="002B2F12">
        <w:rPr>
          <w:rFonts w:cs="Arial"/>
          <w:spacing w:val="-3"/>
          <w:szCs w:val="22"/>
        </w:rPr>
        <w:t>o</w:t>
      </w:r>
      <w:r w:rsidRPr="002B2F12">
        <w:rPr>
          <w:rFonts w:cs="Arial"/>
          <w:szCs w:val="22"/>
        </w:rPr>
        <w:t>f S</w:t>
      </w:r>
      <w:r w:rsidRPr="002B2F12">
        <w:rPr>
          <w:rFonts w:cs="Arial"/>
          <w:spacing w:val="-3"/>
          <w:szCs w:val="22"/>
        </w:rPr>
        <w:t>e</w:t>
      </w:r>
      <w:r w:rsidRPr="002B2F12">
        <w:rPr>
          <w:rFonts w:cs="Arial"/>
          <w:szCs w:val="22"/>
        </w:rPr>
        <w:t>c</w:t>
      </w:r>
      <w:r w:rsidRPr="002B2F12">
        <w:rPr>
          <w:rFonts w:cs="Arial"/>
          <w:spacing w:val="-5"/>
          <w:szCs w:val="22"/>
        </w:rPr>
        <w:t>t</w:t>
      </w:r>
      <w:r w:rsidRPr="002B2F12">
        <w:rPr>
          <w:rFonts w:cs="Arial"/>
          <w:szCs w:val="22"/>
        </w:rPr>
        <w:t>i</w:t>
      </w:r>
      <w:r w:rsidRPr="002B2F12">
        <w:rPr>
          <w:rFonts w:cs="Arial"/>
          <w:spacing w:val="-3"/>
          <w:szCs w:val="22"/>
        </w:rPr>
        <w:t>o</w:t>
      </w:r>
      <w:r w:rsidRPr="002B2F12">
        <w:rPr>
          <w:rFonts w:cs="Arial"/>
          <w:szCs w:val="22"/>
        </w:rPr>
        <w:t xml:space="preserve">n 7.11 </w:t>
      </w:r>
      <w:r w:rsidRPr="002B2F12">
        <w:rPr>
          <w:rFonts w:cs="Arial"/>
          <w:spacing w:val="-3"/>
          <w:szCs w:val="22"/>
        </w:rPr>
        <w:t>o</w:t>
      </w:r>
      <w:r w:rsidRPr="002B2F12">
        <w:rPr>
          <w:rFonts w:cs="Arial"/>
          <w:szCs w:val="22"/>
        </w:rPr>
        <w:t>f t</w:t>
      </w:r>
      <w:r w:rsidRPr="002B2F12">
        <w:rPr>
          <w:rFonts w:cs="Arial"/>
          <w:spacing w:val="-3"/>
          <w:szCs w:val="22"/>
        </w:rPr>
        <w:t>h</w:t>
      </w:r>
      <w:r w:rsidRPr="002B2F12">
        <w:rPr>
          <w:rFonts w:cs="Arial"/>
          <w:spacing w:val="-8"/>
          <w:szCs w:val="22"/>
        </w:rPr>
        <w:t xml:space="preserve">e </w:t>
      </w:r>
      <w:r w:rsidRPr="002B2F12">
        <w:rPr>
          <w:rFonts w:cs="Arial"/>
          <w:i/>
          <w:iCs/>
          <w:szCs w:val="22"/>
        </w:rPr>
        <w:t>E</w:t>
      </w:r>
      <w:r w:rsidRPr="002B2F12">
        <w:rPr>
          <w:rFonts w:cs="Arial"/>
          <w:i/>
          <w:iCs/>
          <w:spacing w:val="-3"/>
          <w:szCs w:val="22"/>
        </w:rPr>
        <w:t>P&amp;A Act</w:t>
      </w:r>
      <w:r w:rsidRPr="002B2F12">
        <w:rPr>
          <w:rFonts w:cs="Arial"/>
          <w:i/>
          <w:iCs/>
          <w:szCs w:val="22"/>
        </w:rPr>
        <w:t xml:space="preserve"> </w:t>
      </w:r>
      <w:r w:rsidRPr="002B2F12">
        <w:rPr>
          <w:rFonts w:cs="Arial"/>
          <w:i/>
          <w:iCs/>
          <w:spacing w:val="-3"/>
          <w:szCs w:val="22"/>
        </w:rPr>
        <w:t>197</w:t>
      </w:r>
      <w:r w:rsidRPr="002B2F12">
        <w:rPr>
          <w:rFonts w:cs="Arial"/>
          <w:i/>
          <w:iCs/>
          <w:szCs w:val="22"/>
        </w:rPr>
        <w:t xml:space="preserve">9 </w:t>
      </w:r>
      <w:r w:rsidRPr="002B2F12">
        <w:rPr>
          <w:rFonts w:cs="Arial"/>
          <w:szCs w:val="22"/>
        </w:rPr>
        <w:t>f</w:t>
      </w:r>
      <w:r w:rsidRPr="002B2F12">
        <w:rPr>
          <w:rFonts w:cs="Arial"/>
          <w:spacing w:val="-3"/>
          <w:szCs w:val="22"/>
        </w:rPr>
        <w:t>o</w:t>
      </w:r>
      <w:r w:rsidRPr="002B2F12">
        <w:rPr>
          <w:rFonts w:cs="Arial"/>
          <w:szCs w:val="22"/>
        </w:rPr>
        <w:t>r t</w:t>
      </w:r>
      <w:r w:rsidRPr="002B2F12">
        <w:rPr>
          <w:rFonts w:cs="Arial"/>
          <w:spacing w:val="-3"/>
          <w:szCs w:val="22"/>
        </w:rPr>
        <w:t>h</w:t>
      </w:r>
      <w:r w:rsidRPr="002B2F12">
        <w:rPr>
          <w:rFonts w:cs="Arial"/>
          <w:szCs w:val="22"/>
        </w:rPr>
        <w:t>e s</w:t>
      </w:r>
      <w:r w:rsidRPr="002B2F12">
        <w:rPr>
          <w:rFonts w:cs="Arial"/>
          <w:spacing w:val="-3"/>
          <w:szCs w:val="22"/>
        </w:rPr>
        <w:t>e</w:t>
      </w:r>
      <w:r w:rsidRPr="002B2F12">
        <w:rPr>
          <w:rFonts w:cs="Arial"/>
          <w:spacing w:val="-6"/>
          <w:szCs w:val="22"/>
        </w:rPr>
        <w:t>r</w:t>
      </w:r>
      <w:r w:rsidRPr="002B2F12">
        <w:rPr>
          <w:rFonts w:cs="Arial"/>
          <w:szCs w:val="22"/>
        </w:rPr>
        <w:t>v</w:t>
      </w:r>
      <w:r w:rsidRPr="002B2F12">
        <w:rPr>
          <w:rFonts w:cs="Arial"/>
          <w:spacing w:val="-3"/>
          <w:szCs w:val="22"/>
        </w:rPr>
        <w:t>i</w:t>
      </w:r>
      <w:r w:rsidRPr="002B2F12">
        <w:rPr>
          <w:rFonts w:cs="Arial"/>
          <w:szCs w:val="22"/>
        </w:rPr>
        <w:t>c</w:t>
      </w:r>
      <w:r w:rsidRPr="002B2F12">
        <w:rPr>
          <w:rFonts w:cs="Arial"/>
          <w:spacing w:val="-3"/>
          <w:szCs w:val="22"/>
        </w:rPr>
        <w:t>e</w:t>
      </w:r>
      <w:r w:rsidRPr="002B2F12">
        <w:rPr>
          <w:rFonts w:cs="Arial"/>
          <w:szCs w:val="22"/>
        </w:rPr>
        <w:t xml:space="preserve">s </w:t>
      </w:r>
      <w:r w:rsidRPr="002B2F12">
        <w:rPr>
          <w:rFonts w:cs="Arial"/>
          <w:spacing w:val="-3"/>
          <w:szCs w:val="22"/>
        </w:rPr>
        <w:t>de</w:t>
      </w:r>
      <w:r w:rsidRPr="002B2F12">
        <w:rPr>
          <w:rFonts w:cs="Arial"/>
          <w:szCs w:val="22"/>
        </w:rPr>
        <w:t>t</w:t>
      </w:r>
      <w:r w:rsidRPr="002B2F12">
        <w:rPr>
          <w:rFonts w:cs="Arial"/>
          <w:spacing w:val="-3"/>
          <w:szCs w:val="22"/>
        </w:rPr>
        <w:t>a</w:t>
      </w:r>
      <w:r w:rsidRPr="002B2F12">
        <w:rPr>
          <w:rFonts w:cs="Arial"/>
          <w:spacing w:val="3"/>
          <w:szCs w:val="22"/>
        </w:rPr>
        <w:t>i</w:t>
      </w:r>
      <w:r w:rsidRPr="002B2F12">
        <w:rPr>
          <w:rFonts w:cs="Arial"/>
          <w:szCs w:val="22"/>
        </w:rPr>
        <w:t>l</w:t>
      </w:r>
      <w:r w:rsidRPr="002B2F12">
        <w:rPr>
          <w:rFonts w:cs="Arial"/>
          <w:spacing w:val="-3"/>
          <w:szCs w:val="22"/>
        </w:rPr>
        <w:t>e</w:t>
      </w:r>
      <w:r w:rsidRPr="002B2F12">
        <w:rPr>
          <w:rFonts w:cs="Arial"/>
          <w:szCs w:val="22"/>
        </w:rPr>
        <w:t>d and f</w:t>
      </w:r>
      <w:r w:rsidRPr="002B2F12">
        <w:rPr>
          <w:rFonts w:cs="Arial"/>
          <w:spacing w:val="-3"/>
          <w:szCs w:val="22"/>
        </w:rPr>
        <w:t>o</w:t>
      </w:r>
      <w:r w:rsidRPr="002B2F12">
        <w:rPr>
          <w:rFonts w:cs="Arial"/>
          <w:szCs w:val="22"/>
        </w:rPr>
        <w:t>r</w:t>
      </w:r>
      <w:r w:rsidRPr="002B2F12">
        <w:rPr>
          <w:rFonts w:cs="Arial"/>
          <w:spacing w:val="1"/>
          <w:szCs w:val="22"/>
        </w:rPr>
        <w:t xml:space="preserve"> </w:t>
      </w:r>
      <w:r w:rsidRPr="002B2F12">
        <w:rPr>
          <w:rFonts w:cs="Arial"/>
          <w:szCs w:val="22"/>
        </w:rPr>
        <w:t>t</w:t>
      </w:r>
      <w:r w:rsidRPr="002B2F12">
        <w:rPr>
          <w:rFonts w:cs="Arial"/>
          <w:spacing w:val="-3"/>
          <w:szCs w:val="22"/>
        </w:rPr>
        <w:t>h</w:t>
      </w:r>
      <w:r w:rsidRPr="002B2F12">
        <w:rPr>
          <w:rFonts w:cs="Arial"/>
          <w:szCs w:val="22"/>
        </w:rPr>
        <w:t>e</w:t>
      </w:r>
      <w:r w:rsidRPr="002B2F12">
        <w:rPr>
          <w:rFonts w:cs="Arial"/>
          <w:spacing w:val="5"/>
          <w:szCs w:val="22"/>
        </w:rPr>
        <w:t xml:space="preserve"> </w:t>
      </w:r>
      <w:r w:rsidRPr="002B2F12">
        <w:rPr>
          <w:rFonts w:cs="Arial"/>
          <w:spacing w:val="-8"/>
          <w:szCs w:val="22"/>
        </w:rPr>
        <w:t>a</w:t>
      </w:r>
      <w:r w:rsidRPr="002B2F12">
        <w:rPr>
          <w:rFonts w:cs="Arial"/>
          <w:szCs w:val="22"/>
        </w:rPr>
        <w:t>m</w:t>
      </w:r>
      <w:r w:rsidRPr="002B2F12">
        <w:rPr>
          <w:rFonts w:cs="Arial"/>
          <w:spacing w:val="-3"/>
          <w:szCs w:val="22"/>
        </w:rPr>
        <w:t>oun</w:t>
      </w:r>
      <w:r w:rsidRPr="002B2F12">
        <w:rPr>
          <w:rFonts w:cs="Arial"/>
          <w:szCs w:val="22"/>
        </w:rPr>
        <w:t>t</w:t>
      </w:r>
      <w:r w:rsidRPr="002B2F12">
        <w:rPr>
          <w:rFonts w:cs="Arial"/>
          <w:spacing w:val="8"/>
          <w:szCs w:val="22"/>
        </w:rPr>
        <w:t xml:space="preserve"> </w:t>
      </w:r>
      <w:r w:rsidRPr="002B2F12">
        <w:rPr>
          <w:rFonts w:cs="Arial"/>
          <w:spacing w:val="-3"/>
          <w:szCs w:val="22"/>
        </w:rPr>
        <w:t>de</w:t>
      </w:r>
      <w:r w:rsidRPr="002B2F12">
        <w:rPr>
          <w:rFonts w:cs="Arial"/>
          <w:szCs w:val="22"/>
        </w:rPr>
        <w:t>t</w:t>
      </w:r>
      <w:r w:rsidRPr="002B2F12">
        <w:rPr>
          <w:rFonts w:cs="Arial"/>
          <w:spacing w:val="-3"/>
          <w:szCs w:val="22"/>
        </w:rPr>
        <w:t>ai</w:t>
      </w:r>
      <w:r w:rsidRPr="002B2F12">
        <w:rPr>
          <w:rFonts w:cs="Arial"/>
          <w:szCs w:val="22"/>
        </w:rPr>
        <w:t>l</w:t>
      </w:r>
      <w:r w:rsidRPr="002B2F12">
        <w:rPr>
          <w:rFonts w:cs="Arial"/>
          <w:spacing w:val="-3"/>
          <w:szCs w:val="22"/>
        </w:rPr>
        <w:t>e</w:t>
      </w:r>
      <w:r w:rsidRPr="002B2F12">
        <w:rPr>
          <w:rFonts w:cs="Arial"/>
          <w:szCs w:val="22"/>
        </w:rPr>
        <w:t>d m</w:t>
      </w:r>
      <w:r w:rsidRPr="002B2F12">
        <w:rPr>
          <w:rFonts w:cs="Arial"/>
          <w:spacing w:val="-3"/>
          <w:szCs w:val="22"/>
        </w:rPr>
        <w:t>u</w:t>
      </w:r>
      <w:r w:rsidRPr="002B2F12">
        <w:rPr>
          <w:rFonts w:cs="Arial"/>
          <w:spacing w:val="-6"/>
          <w:szCs w:val="22"/>
        </w:rPr>
        <w:t>s</w:t>
      </w:r>
      <w:r w:rsidRPr="002B2F12">
        <w:rPr>
          <w:rFonts w:cs="Arial"/>
          <w:szCs w:val="22"/>
        </w:rPr>
        <w:t>t</w:t>
      </w:r>
      <w:r w:rsidRPr="002B2F12">
        <w:rPr>
          <w:rFonts w:cs="Arial"/>
          <w:spacing w:val="8"/>
          <w:szCs w:val="22"/>
        </w:rPr>
        <w:t xml:space="preserve"> </w:t>
      </w:r>
      <w:r w:rsidRPr="002B2F12">
        <w:rPr>
          <w:rFonts w:cs="Arial"/>
          <w:spacing w:val="-3"/>
          <w:szCs w:val="22"/>
        </w:rPr>
        <w:t xml:space="preserve">be </w:t>
      </w:r>
      <w:r w:rsidRPr="002B2F12">
        <w:rPr>
          <w:rFonts w:cs="Arial"/>
          <w:szCs w:val="22"/>
        </w:rPr>
        <w:t>m</w:t>
      </w:r>
      <w:r w:rsidRPr="002B2F12">
        <w:rPr>
          <w:rFonts w:cs="Arial"/>
          <w:spacing w:val="-3"/>
          <w:szCs w:val="22"/>
        </w:rPr>
        <w:t>ad</w:t>
      </w:r>
      <w:r w:rsidRPr="002B2F12">
        <w:rPr>
          <w:rFonts w:cs="Arial"/>
          <w:szCs w:val="22"/>
        </w:rPr>
        <w:t>e</w:t>
      </w:r>
      <w:r w:rsidRPr="002B2F12">
        <w:rPr>
          <w:rFonts w:cs="Arial"/>
          <w:spacing w:val="-6"/>
          <w:szCs w:val="22"/>
        </w:rPr>
        <w:t xml:space="preserve"> </w:t>
      </w:r>
      <w:r w:rsidRPr="002B2F12">
        <w:rPr>
          <w:rFonts w:cs="Arial"/>
          <w:szCs w:val="22"/>
        </w:rPr>
        <w:t xml:space="preserve">to </w:t>
      </w:r>
      <w:r w:rsidRPr="002B2F12">
        <w:rPr>
          <w:rFonts w:cs="Arial"/>
          <w:spacing w:val="-3"/>
          <w:szCs w:val="22"/>
        </w:rPr>
        <w:t>Coun</w:t>
      </w:r>
      <w:r w:rsidRPr="002B2F12">
        <w:rPr>
          <w:rFonts w:cs="Arial"/>
          <w:szCs w:val="22"/>
        </w:rPr>
        <w:t>c</w:t>
      </w:r>
      <w:r w:rsidRPr="002B2F12">
        <w:rPr>
          <w:rFonts w:cs="Arial"/>
          <w:spacing w:val="-3"/>
          <w:szCs w:val="22"/>
        </w:rPr>
        <w:t>i</w:t>
      </w:r>
      <w:r w:rsidRPr="002B2F12">
        <w:rPr>
          <w:rFonts w:cs="Arial"/>
          <w:szCs w:val="22"/>
        </w:rPr>
        <w:t>l</w:t>
      </w:r>
      <w:r w:rsidRPr="002B2F12">
        <w:rPr>
          <w:rFonts w:cs="Arial"/>
          <w:spacing w:val="5"/>
          <w:szCs w:val="22"/>
        </w:rPr>
        <w:t xml:space="preserve"> </w:t>
      </w:r>
      <w:r w:rsidRPr="002B2F12">
        <w:rPr>
          <w:rFonts w:cs="Arial"/>
          <w:spacing w:val="-3"/>
          <w:szCs w:val="22"/>
        </w:rPr>
        <w:t>p</w:t>
      </w:r>
      <w:r w:rsidRPr="002B2F12">
        <w:rPr>
          <w:rFonts w:cs="Arial"/>
          <w:spacing w:val="-6"/>
          <w:szCs w:val="22"/>
        </w:rPr>
        <w:t>r</w:t>
      </w:r>
      <w:r w:rsidRPr="002B2F12">
        <w:rPr>
          <w:rFonts w:cs="Arial"/>
          <w:szCs w:val="22"/>
        </w:rPr>
        <w:t>i</w:t>
      </w:r>
      <w:r w:rsidRPr="002B2F12">
        <w:rPr>
          <w:rFonts w:cs="Arial"/>
          <w:spacing w:val="-3"/>
          <w:szCs w:val="22"/>
        </w:rPr>
        <w:t>o</w:t>
      </w:r>
      <w:r w:rsidRPr="002B2F12">
        <w:rPr>
          <w:rFonts w:cs="Arial"/>
          <w:szCs w:val="22"/>
        </w:rPr>
        <w:t>r</w:t>
      </w:r>
      <w:r w:rsidRPr="002B2F12">
        <w:rPr>
          <w:rFonts w:cs="Arial"/>
          <w:spacing w:val="-4"/>
          <w:szCs w:val="22"/>
        </w:rPr>
        <w:t xml:space="preserve"> </w:t>
      </w:r>
      <w:r w:rsidRPr="002B2F12">
        <w:rPr>
          <w:rFonts w:cs="Arial"/>
          <w:szCs w:val="22"/>
        </w:rPr>
        <w:t>to</w:t>
      </w:r>
      <w:r w:rsidRPr="002B2F12">
        <w:rPr>
          <w:rFonts w:cs="Arial"/>
          <w:spacing w:val="-6"/>
          <w:szCs w:val="22"/>
        </w:rPr>
        <w:t xml:space="preserve"> </w:t>
      </w:r>
      <w:r w:rsidRPr="002B2F12">
        <w:rPr>
          <w:rFonts w:cs="Arial"/>
          <w:szCs w:val="22"/>
        </w:rPr>
        <w:t>t</w:t>
      </w:r>
      <w:r w:rsidRPr="002B2F12">
        <w:rPr>
          <w:rFonts w:cs="Arial"/>
          <w:spacing w:val="-3"/>
          <w:szCs w:val="22"/>
        </w:rPr>
        <w:t>h</w:t>
      </w:r>
      <w:r w:rsidRPr="002B2F12">
        <w:rPr>
          <w:rFonts w:cs="Arial"/>
          <w:szCs w:val="22"/>
        </w:rPr>
        <w:t>e i</w:t>
      </w:r>
      <w:r w:rsidRPr="002B2F12">
        <w:rPr>
          <w:rFonts w:cs="Arial"/>
          <w:spacing w:val="-6"/>
          <w:szCs w:val="22"/>
        </w:rPr>
        <w:t>ss</w:t>
      </w:r>
      <w:r w:rsidRPr="002B2F12">
        <w:rPr>
          <w:rFonts w:cs="Arial"/>
          <w:spacing w:val="-3"/>
          <w:szCs w:val="22"/>
        </w:rPr>
        <w:t>u</w:t>
      </w:r>
      <w:r w:rsidRPr="002B2F12">
        <w:rPr>
          <w:rFonts w:cs="Arial"/>
          <w:szCs w:val="22"/>
        </w:rPr>
        <w:t xml:space="preserve">e </w:t>
      </w:r>
      <w:r w:rsidRPr="002B2F12">
        <w:rPr>
          <w:rFonts w:cs="Arial"/>
          <w:spacing w:val="-3"/>
          <w:szCs w:val="22"/>
        </w:rPr>
        <w:t>o</w:t>
      </w:r>
      <w:r w:rsidRPr="002B2F12">
        <w:rPr>
          <w:rFonts w:cs="Arial"/>
          <w:szCs w:val="22"/>
        </w:rPr>
        <w:t>f</w:t>
      </w:r>
      <w:r w:rsidRPr="002B2F12">
        <w:rPr>
          <w:rFonts w:cs="Arial"/>
          <w:spacing w:val="3"/>
          <w:szCs w:val="22"/>
        </w:rPr>
        <w:t xml:space="preserve"> </w:t>
      </w:r>
      <w:r w:rsidRPr="002B2F12">
        <w:rPr>
          <w:rFonts w:cs="Arial"/>
          <w:szCs w:val="22"/>
        </w:rPr>
        <w:t xml:space="preserve">a </w:t>
      </w:r>
      <w:r w:rsidRPr="002B2F12">
        <w:rPr>
          <w:rFonts w:cs="Arial"/>
          <w:i/>
          <w:spacing w:val="-3"/>
          <w:szCs w:val="22"/>
        </w:rPr>
        <w:t>CC</w:t>
      </w:r>
      <w:r w:rsidRPr="002B2F12">
        <w:rPr>
          <w:rFonts w:cs="Arial"/>
          <w:szCs w:val="22"/>
        </w:rPr>
        <w:t>:</w:t>
      </w:r>
    </w:p>
    <w:p w:rsidR="002B2F12" w:rsidRPr="002B2F12" w:rsidRDefault="002B2F12" w:rsidP="002B2F12">
      <w:pPr>
        <w:ind w:left="567" w:hanging="12"/>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5671"/>
        <w:gridCol w:w="1883"/>
      </w:tblGrid>
      <w:tr w:rsidR="002B2F12" w:rsidRPr="002B2F12" w:rsidTr="002B2F12">
        <w:trPr>
          <w:tblHeader/>
        </w:trPr>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r w:rsidRPr="002B2F12">
              <w:rPr>
                <w:b/>
                <w:color w:val="FF0000"/>
                <w:sz w:val="16"/>
                <w:szCs w:val="16"/>
              </w:rPr>
              <w:t>Fee Type Code</w:t>
            </w:r>
          </w:p>
        </w:tc>
        <w:tc>
          <w:tcPr>
            <w:tcW w:w="5671" w:type="dxa"/>
            <w:tcBorders>
              <w:left w:val="single" w:sz="4" w:space="0" w:color="auto"/>
            </w:tcBorders>
            <w:shd w:val="clear" w:color="auto" w:fill="E0E0E0"/>
          </w:tcPr>
          <w:p w:rsidR="002B2F12" w:rsidRPr="002B2F12" w:rsidRDefault="002B2F12" w:rsidP="002B2F12">
            <w:pPr>
              <w:jc w:val="both"/>
              <w:rPr>
                <w:b/>
                <w:szCs w:val="22"/>
              </w:rPr>
            </w:pPr>
            <w:r w:rsidRPr="002B2F12">
              <w:rPr>
                <w:b/>
                <w:szCs w:val="22"/>
              </w:rPr>
              <w:t>Contribution Type</w:t>
            </w:r>
          </w:p>
        </w:tc>
        <w:tc>
          <w:tcPr>
            <w:tcW w:w="1883" w:type="dxa"/>
            <w:shd w:val="clear" w:color="auto" w:fill="E0E0E0"/>
          </w:tcPr>
          <w:p w:rsidR="002B2F12" w:rsidRPr="002B2F12" w:rsidRDefault="002B2F12" w:rsidP="002B2F12">
            <w:pPr>
              <w:jc w:val="both"/>
              <w:rPr>
                <w:b/>
                <w:szCs w:val="22"/>
              </w:rPr>
            </w:pPr>
            <w:r w:rsidRPr="002B2F12">
              <w:rPr>
                <w:b/>
                <w:szCs w:val="22"/>
              </w:rPr>
              <w:t>Amount Payable</w:t>
            </w:r>
          </w:p>
        </w:tc>
      </w:tr>
      <w:tr w:rsidR="002B2F12" w:rsidRPr="002B2F12" w:rsidTr="002B2F12">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r w:rsidRPr="002B2F12">
              <w:rPr>
                <w:b/>
                <w:color w:val="FF0000"/>
                <w:sz w:val="16"/>
                <w:szCs w:val="16"/>
              </w:rPr>
              <w:t>810</w:t>
            </w:r>
          </w:p>
        </w:tc>
        <w:tc>
          <w:tcPr>
            <w:tcW w:w="5671" w:type="dxa"/>
            <w:tcBorders>
              <w:left w:val="single" w:sz="4" w:space="0" w:color="auto"/>
            </w:tcBorders>
          </w:tcPr>
          <w:p w:rsidR="002B2F12" w:rsidRPr="002B2F12" w:rsidRDefault="002B2F12" w:rsidP="002B2F12">
            <w:pPr>
              <w:jc w:val="both"/>
              <w:rPr>
                <w:szCs w:val="22"/>
              </w:rPr>
            </w:pPr>
            <w:r w:rsidRPr="002B2F12">
              <w:rPr>
                <w:szCs w:val="22"/>
              </w:rPr>
              <w:t>Open Space and Recreation Facilities</w:t>
            </w:r>
          </w:p>
        </w:tc>
        <w:tc>
          <w:tcPr>
            <w:tcW w:w="1883" w:type="dxa"/>
          </w:tcPr>
          <w:p w:rsidR="002B2F12" w:rsidRPr="002B2F12" w:rsidRDefault="002B2F12" w:rsidP="002B2F12">
            <w:pPr>
              <w:ind w:right="214"/>
              <w:jc w:val="right"/>
              <w:rPr>
                <w:szCs w:val="22"/>
              </w:rPr>
            </w:pPr>
            <w:r w:rsidRPr="002B2F12">
              <w:rPr>
                <w:rFonts w:cs="Arial"/>
              </w:rPr>
              <w:t>$15,849.52</w:t>
            </w:r>
          </w:p>
        </w:tc>
      </w:tr>
      <w:tr w:rsidR="002B2F12" w:rsidRPr="002B2F12" w:rsidTr="002B2F12">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r w:rsidRPr="002B2F12">
              <w:rPr>
                <w:b/>
                <w:color w:val="FF0000"/>
                <w:sz w:val="16"/>
                <w:szCs w:val="16"/>
              </w:rPr>
              <w:t>811</w:t>
            </w:r>
          </w:p>
        </w:tc>
        <w:tc>
          <w:tcPr>
            <w:tcW w:w="5671" w:type="dxa"/>
            <w:tcBorders>
              <w:left w:val="single" w:sz="4" w:space="0" w:color="auto"/>
            </w:tcBorders>
          </w:tcPr>
          <w:p w:rsidR="002B2F12" w:rsidRPr="002B2F12" w:rsidRDefault="002B2F12" w:rsidP="002B2F12">
            <w:pPr>
              <w:jc w:val="both"/>
              <w:rPr>
                <w:szCs w:val="22"/>
              </w:rPr>
            </w:pPr>
            <w:r w:rsidRPr="002B2F12">
              <w:rPr>
                <w:szCs w:val="22"/>
              </w:rPr>
              <w:t>Community Facilities</w:t>
            </w:r>
          </w:p>
        </w:tc>
        <w:tc>
          <w:tcPr>
            <w:tcW w:w="1883" w:type="dxa"/>
          </w:tcPr>
          <w:p w:rsidR="002B2F12" w:rsidRPr="002B2F12" w:rsidRDefault="002B2F12" w:rsidP="002B2F12">
            <w:pPr>
              <w:ind w:right="214"/>
              <w:jc w:val="right"/>
              <w:rPr>
                <w:szCs w:val="22"/>
              </w:rPr>
            </w:pPr>
            <w:r w:rsidRPr="002B2F12">
              <w:rPr>
                <w:rFonts w:cs="Arial"/>
              </w:rPr>
              <w:t>$2,456.69</w:t>
            </w:r>
          </w:p>
        </w:tc>
      </w:tr>
      <w:tr w:rsidR="002B2F12" w:rsidRPr="002B2F12" w:rsidTr="002B2F12">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r w:rsidRPr="002B2F12">
              <w:rPr>
                <w:b/>
                <w:color w:val="FF0000"/>
                <w:sz w:val="16"/>
                <w:szCs w:val="16"/>
              </w:rPr>
              <w:t>812</w:t>
            </w:r>
          </w:p>
        </w:tc>
        <w:tc>
          <w:tcPr>
            <w:tcW w:w="5671" w:type="dxa"/>
            <w:tcBorders>
              <w:left w:val="single" w:sz="4" w:space="0" w:color="auto"/>
            </w:tcBorders>
          </w:tcPr>
          <w:p w:rsidR="002B2F12" w:rsidRPr="002B2F12" w:rsidRDefault="002B2F12" w:rsidP="002B2F12">
            <w:pPr>
              <w:jc w:val="both"/>
              <w:rPr>
                <w:szCs w:val="22"/>
              </w:rPr>
            </w:pPr>
            <w:r w:rsidRPr="002B2F12">
              <w:rPr>
                <w:szCs w:val="22"/>
              </w:rPr>
              <w:t>Cycleway Facilities</w:t>
            </w:r>
          </w:p>
        </w:tc>
        <w:tc>
          <w:tcPr>
            <w:tcW w:w="1883" w:type="dxa"/>
          </w:tcPr>
          <w:p w:rsidR="002B2F12" w:rsidRPr="002B2F12" w:rsidRDefault="002B2F12" w:rsidP="002B2F12">
            <w:pPr>
              <w:ind w:right="214"/>
              <w:jc w:val="right"/>
              <w:rPr>
                <w:szCs w:val="22"/>
              </w:rPr>
            </w:pPr>
            <w:r w:rsidRPr="002B2F12">
              <w:rPr>
                <w:szCs w:val="22"/>
              </w:rPr>
              <w:t>$15,150.49</w:t>
            </w:r>
          </w:p>
        </w:tc>
      </w:tr>
      <w:tr w:rsidR="002B2F12" w:rsidRPr="002B2F12" w:rsidTr="002B2F12">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r w:rsidRPr="002B2F12">
              <w:rPr>
                <w:b/>
                <w:color w:val="FF0000"/>
                <w:sz w:val="16"/>
                <w:szCs w:val="16"/>
              </w:rPr>
              <w:lastRenderedPageBreak/>
              <w:t>813</w:t>
            </w:r>
          </w:p>
        </w:tc>
        <w:tc>
          <w:tcPr>
            <w:tcW w:w="5671" w:type="dxa"/>
            <w:tcBorders>
              <w:left w:val="single" w:sz="4" w:space="0" w:color="auto"/>
            </w:tcBorders>
          </w:tcPr>
          <w:p w:rsidR="002B2F12" w:rsidRPr="002B2F12" w:rsidRDefault="002B2F12" w:rsidP="002B2F12">
            <w:pPr>
              <w:jc w:val="both"/>
              <w:rPr>
                <w:szCs w:val="22"/>
              </w:rPr>
            </w:pPr>
            <w:r w:rsidRPr="002B2F12">
              <w:rPr>
                <w:szCs w:val="22"/>
              </w:rPr>
              <w:t>Roads and Traffic</w:t>
            </w:r>
          </w:p>
        </w:tc>
        <w:tc>
          <w:tcPr>
            <w:tcW w:w="1883" w:type="dxa"/>
          </w:tcPr>
          <w:p w:rsidR="002B2F12" w:rsidRPr="002B2F12" w:rsidRDefault="002B2F12" w:rsidP="002B2F12">
            <w:pPr>
              <w:ind w:right="214"/>
              <w:jc w:val="right"/>
              <w:rPr>
                <w:szCs w:val="22"/>
              </w:rPr>
            </w:pPr>
            <w:r w:rsidRPr="002B2F12">
              <w:rPr>
                <w:szCs w:val="22"/>
              </w:rPr>
              <w:t>$2,819.44</w:t>
            </w:r>
          </w:p>
        </w:tc>
      </w:tr>
      <w:tr w:rsidR="002B2F12" w:rsidRPr="002B2F12" w:rsidTr="002B2F12">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r w:rsidRPr="002B2F12">
              <w:rPr>
                <w:b/>
                <w:color w:val="FF0000"/>
                <w:sz w:val="16"/>
                <w:szCs w:val="16"/>
              </w:rPr>
              <w:t>814</w:t>
            </w:r>
          </w:p>
        </w:tc>
        <w:tc>
          <w:tcPr>
            <w:tcW w:w="5671" w:type="dxa"/>
            <w:tcBorders>
              <w:left w:val="single" w:sz="4" w:space="0" w:color="auto"/>
            </w:tcBorders>
          </w:tcPr>
          <w:p w:rsidR="002B2F12" w:rsidRPr="002B2F12" w:rsidRDefault="002B2F12" w:rsidP="002B2F12">
            <w:pPr>
              <w:jc w:val="both"/>
              <w:rPr>
                <w:szCs w:val="22"/>
              </w:rPr>
            </w:pPr>
            <w:r w:rsidRPr="002B2F12">
              <w:rPr>
                <w:szCs w:val="22"/>
              </w:rPr>
              <w:t>Plan Administration</w:t>
            </w:r>
          </w:p>
        </w:tc>
        <w:tc>
          <w:tcPr>
            <w:tcW w:w="1883" w:type="dxa"/>
          </w:tcPr>
          <w:p w:rsidR="002B2F12" w:rsidRPr="002B2F12" w:rsidRDefault="002B2F12" w:rsidP="002B2F12">
            <w:pPr>
              <w:ind w:right="214"/>
              <w:jc w:val="right"/>
              <w:rPr>
                <w:szCs w:val="22"/>
              </w:rPr>
            </w:pPr>
            <w:r w:rsidRPr="002B2F12">
              <w:rPr>
                <w:szCs w:val="22"/>
              </w:rPr>
              <w:t>$628.05</w:t>
            </w:r>
          </w:p>
        </w:tc>
      </w:tr>
      <w:tr w:rsidR="002B2F12" w:rsidRPr="002B2F12" w:rsidTr="002B2F12">
        <w:tc>
          <w:tcPr>
            <w:tcW w:w="567" w:type="dxa"/>
            <w:tcBorders>
              <w:top w:val="nil"/>
              <w:left w:val="nil"/>
              <w:bottom w:val="nil"/>
              <w:right w:val="single" w:sz="4" w:space="0" w:color="auto"/>
            </w:tcBorders>
            <w:shd w:val="clear" w:color="auto" w:fill="auto"/>
          </w:tcPr>
          <w:p w:rsidR="002B2F12" w:rsidRPr="002B2F12" w:rsidRDefault="002B2F12" w:rsidP="002B2F12">
            <w:pPr>
              <w:ind w:left="-108"/>
              <w:jc w:val="both"/>
              <w:rPr>
                <w:b/>
                <w:color w:val="FF0000"/>
                <w:sz w:val="16"/>
                <w:szCs w:val="16"/>
              </w:rPr>
            </w:pPr>
          </w:p>
        </w:tc>
        <w:tc>
          <w:tcPr>
            <w:tcW w:w="5671" w:type="dxa"/>
            <w:tcBorders>
              <w:left w:val="single" w:sz="4" w:space="0" w:color="auto"/>
            </w:tcBorders>
          </w:tcPr>
          <w:p w:rsidR="002B2F12" w:rsidRPr="002B2F12" w:rsidRDefault="002B2F12" w:rsidP="002B2F12">
            <w:pPr>
              <w:jc w:val="both"/>
              <w:rPr>
                <w:b/>
                <w:szCs w:val="22"/>
              </w:rPr>
            </w:pPr>
            <w:r w:rsidRPr="002B2F12">
              <w:rPr>
                <w:b/>
                <w:szCs w:val="22"/>
              </w:rPr>
              <w:t>Total</w:t>
            </w:r>
          </w:p>
        </w:tc>
        <w:tc>
          <w:tcPr>
            <w:tcW w:w="1883" w:type="dxa"/>
          </w:tcPr>
          <w:p w:rsidR="002B2F12" w:rsidRPr="002B2F12" w:rsidRDefault="002B2F12" w:rsidP="002B2F12">
            <w:pPr>
              <w:ind w:right="214"/>
              <w:jc w:val="right"/>
              <w:rPr>
                <w:b/>
                <w:szCs w:val="22"/>
              </w:rPr>
            </w:pPr>
            <w:r w:rsidRPr="002B2F12">
              <w:rPr>
                <w:b/>
                <w:szCs w:val="22"/>
              </w:rPr>
              <w:t>$36,904.19</w:t>
            </w:r>
          </w:p>
        </w:tc>
      </w:tr>
    </w:tbl>
    <w:p w:rsidR="002B2F12" w:rsidRPr="002B2F12" w:rsidRDefault="002B2F12" w:rsidP="002B2F12">
      <w:pPr>
        <w:ind w:left="567"/>
        <w:jc w:val="both"/>
        <w:rPr>
          <w:szCs w:val="22"/>
        </w:rPr>
      </w:pPr>
    </w:p>
    <w:p w:rsidR="002B2F12" w:rsidRPr="002B2F12" w:rsidRDefault="002B2F12" w:rsidP="002B2F12">
      <w:pPr>
        <w:ind w:left="567"/>
        <w:jc w:val="both"/>
        <w:rPr>
          <w:szCs w:val="22"/>
        </w:rPr>
      </w:pPr>
      <w:r w:rsidRPr="002B2F12">
        <w:rPr>
          <w:szCs w:val="22"/>
        </w:rPr>
        <w:t xml:space="preserve">A copy of Council’s City Wide Infrastructure Contributions Plan 2020 may be inspected at Council’s Customer Services Section, Administration Building, Vincent Street, Cessnock or can be accessed on Council’s website at </w:t>
      </w:r>
      <w:hyperlink r:id="rId7" w:history="1">
        <w:r w:rsidRPr="002B2F12">
          <w:rPr>
            <w:color w:val="0563C1" w:themeColor="hyperlink"/>
            <w:szCs w:val="22"/>
            <w:u w:val="single"/>
          </w:rPr>
          <w:t>www.cessnock.nsw.gov.au</w:t>
        </w:r>
      </w:hyperlink>
      <w:r w:rsidRPr="002B2F12">
        <w:rPr>
          <w:szCs w:val="22"/>
        </w:rPr>
        <w:t>.</w:t>
      </w:r>
    </w:p>
    <w:p w:rsidR="002B2F12" w:rsidRPr="002B2F12" w:rsidRDefault="002B2F12" w:rsidP="002B2F12">
      <w:pPr>
        <w:ind w:left="567"/>
        <w:jc w:val="both"/>
        <w:rPr>
          <w:szCs w:val="22"/>
        </w:rPr>
      </w:pPr>
    </w:p>
    <w:p w:rsidR="002B2F12" w:rsidRPr="002B2F12" w:rsidRDefault="002B2F12" w:rsidP="002B2F12">
      <w:pPr>
        <w:ind w:left="567"/>
        <w:jc w:val="both"/>
        <w:rPr>
          <w:szCs w:val="22"/>
        </w:rPr>
      </w:pPr>
      <w:r w:rsidRPr="002B2F12">
        <w:rPr>
          <w:szCs w:val="22"/>
        </w:rPr>
        <w:t>The amount of contribution payable under this condition has been calculated at the date of consent. In accordance with the provisions of the Contributions Plan, this amount shall be indexed at the time of actual payment in accordance with the Consumer Price Index. Indexation of contributions for payment occurs quarterly.</w:t>
      </w:r>
    </w:p>
    <w:p w:rsidR="002B2F12" w:rsidRPr="002B2F12" w:rsidRDefault="002B2F12" w:rsidP="002B2F12">
      <w:pPr>
        <w:ind w:left="567" w:hanging="567"/>
        <w:jc w:val="both"/>
        <w:rPr>
          <w:rFonts w:cs="Arial"/>
          <w:b/>
        </w:rPr>
      </w:pPr>
    </w:p>
    <w:p w:rsidR="002B2F12" w:rsidRPr="002B2F12" w:rsidRDefault="002B2F12" w:rsidP="002B2F12">
      <w:pPr>
        <w:jc w:val="both"/>
        <w:rPr>
          <w:szCs w:val="22"/>
        </w:rPr>
      </w:pPr>
      <w:r w:rsidRPr="002B2F12">
        <w:rPr>
          <w:b/>
          <w:szCs w:val="22"/>
        </w:rPr>
        <w:fldChar w:fldCharType="begin"/>
      </w:r>
      <w:r w:rsidRPr="002B2F12">
        <w:rPr>
          <w:b/>
          <w:szCs w:val="22"/>
        </w:rPr>
        <w:instrText xml:space="preserve"> SEQ Seq_1 \n </w:instrText>
      </w:r>
      <w:r w:rsidRPr="002B2F12">
        <w:rPr>
          <w:b/>
          <w:szCs w:val="22"/>
        </w:rPr>
        <w:fldChar w:fldCharType="separate"/>
      </w:r>
      <w:r w:rsidR="00623753">
        <w:rPr>
          <w:b/>
          <w:noProof/>
          <w:szCs w:val="22"/>
        </w:rPr>
        <w:t>8</w:t>
      </w:r>
      <w:r w:rsidRPr="002B2F12">
        <w:rPr>
          <w:b/>
          <w:szCs w:val="22"/>
        </w:rPr>
        <w:fldChar w:fldCharType="end"/>
      </w:r>
      <w:r w:rsidRPr="002B2F12">
        <w:rPr>
          <w:b/>
          <w:szCs w:val="22"/>
        </w:rPr>
        <w:t>.</w:t>
      </w:r>
      <w:r w:rsidRPr="002B2F12">
        <w:rPr>
          <w:b/>
          <w:szCs w:val="22"/>
        </w:rPr>
        <w:tab/>
        <w:t>Stormwater – Discharge (General)</w:t>
      </w:r>
    </w:p>
    <w:p w:rsidR="002B2F12" w:rsidRPr="002B2F12" w:rsidRDefault="002B2F12" w:rsidP="002B2F12">
      <w:pPr>
        <w:jc w:val="both"/>
        <w:rPr>
          <w:szCs w:val="22"/>
        </w:rPr>
      </w:pPr>
    </w:p>
    <w:p w:rsidR="002B2F12" w:rsidRPr="002B2F12" w:rsidRDefault="002B2F12" w:rsidP="002B2F12">
      <w:pPr>
        <w:ind w:left="567"/>
        <w:jc w:val="both"/>
        <w:rPr>
          <w:rFonts w:cs="Arial"/>
          <w:szCs w:val="22"/>
        </w:rPr>
      </w:pPr>
      <w:r w:rsidRPr="002B2F12">
        <w:rPr>
          <w:rFonts w:cs="Arial"/>
          <w:szCs w:val="22"/>
        </w:rPr>
        <w:t xml:space="preserve">The applicant shall collect all roof and stormwater runoff from the impervious areas on site, and any other drainage entering the site, and discharge it to Council's satisfaction in accordance with Council's ‘Engineering Requirements for Development’.  </w:t>
      </w:r>
    </w:p>
    <w:p w:rsidR="002B2F12" w:rsidRPr="002B2F12" w:rsidRDefault="002B2F12" w:rsidP="002B2F12">
      <w:pPr>
        <w:ind w:left="567"/>
        <w:jc w:val="both"/>
        <w:rPr>
          <w:rFonts w:cs="Arial"/>
          <w:szCs w:val="22"/>
        </w:rPr>
      </w:pPr>
    </w:p>
    <w:p w:rsidR="002B2F12" w:rsidRPr="002B2F12" w:rsidRDefault="002B2F12" w:rsidP="002B2F12">
      <w:pPr>
        <w:ind w:left="567"/>
        <w:jc w:val="both"/>
        <w:rPr>
          <w:szCs w:val="22"/>
        </w:rPr>
      </w:pPr>
      <w:r w:rsidRPr="002B2F12">
        <w:rPr>
          <w:szCs w:val="22"/>
        </w:rPr>
        <w:t xml:space="preserve">The plans submitted in association with the </w:t>
      </w:r>
      <w:r w:rsidRPr="002B2F12">
        <w:rPr>
          <w:i/>
          <w:szCs w:val="22"/>
        </w:rPr>
        <w:t>CC</w:t>
      </w:r>
      <w:r w:rsidRPr="002B2F12">
        <w:rPr>
          <w:szCs w:val="22"/>
        </w:rPr>
        <w:t xml:space="preserve"> application are to demonstrate compliance with this requirement.  The plans are be approved by the </w:t>
      </w:r>
      <w:r w:rsidRPr="002B2F12">
        <w:rPr>
          <w:rFonts w:cs="Arial"/>
          <w:szCs w:val="22"/>
        </w:rPr>
        <w:t>Certifier</w:t>
      </w:r>
      <w:r w:rsidRPr="002B2F12">
        <w:rPr>
          <w:szCs w:val="22"/>
        </w:rPr>
        <w:t xml:space="preserve"> as satisfying this requirement prior to the issue of the </w:t>
      </w:r>
      <w:r w:rsidRPr="002B2F12">
        <w:rPr>
          <w:i/>
          <w:szCs w:val="22"/>
        </w:rPr>
        <w:t>CC</w:t>
      </w:r>
      <w:r w:rsidRPr="002B2F12">
        <w:rPr>
          <w:szCs w:val="22"/>
        </w:rPr>
        <w:t>.</w:t>
      </w:r>
    </w:p>
    <w:p w:rsidR="002B2F12" w:rsidRPr="002B2F12" w:rsidRDefault="002B2F12" w:rsidP="002B2F12">
      <w:pPr>
        <w:tabs>
          <w:tab w:val="left" w:pos="720"/>
        </w:tabs>
        <w:autoSpaceDE w:val="0"/>
        <w:autoSpaceDN w:val="0"/>
        <w:adjustRightInd w:val="0"/>
        <w:ind w:left="567"/>
        <w:jc w:val="both"/>
        <w:rPr>
          <w:i/>
          <w:szCs w:val="22"/>
        </w:rPr>
      </w:pPr>
    </w:p>
    <w:p w:rsidR="002B2F12" w:rsidRPr="002B2F12" w:rsidRDefault="002B2F12" w:rsidP="002B2F12">
      <w:pPr>
        <w:tabs>
          <w:tab w:val="left" w:pos="567"/>
        </w:tabs>
        <w:jc w:val="both"/>
        <w:rPr>
          <w:b/>
          <w:bCs/>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9</w:t>
      </w:r>
      <w:r w:rsidRPr="002B2F12">
        <w:rPr>
          <w:rFonts w:cs="Arial"/>
          <w:b/>
        </w:rPr>
        <w:fldChar w:fldCharType="end"/>
      </w:r>
      <w:r w:rsidRPr="002B2F12">
        <w:rPr>
          <w:rFonts w:cs="Arial"/>
        </w:rPr>
        <w:t>.</w:t>
      </w:r>
      <w:bookmarkStart w:id="24" w:name="_Toc97649766"/>
      <w:r w:rsidRPr="002B2F12">
        <w:rPr>
          <w:rFonts w:cs="Arial"/>
        </w:rPr>
        <w:tab/>
      </w:r>
      <w:r w:rsidRPr="002B2F12">
        <w:rPr>
          <w:b/>
          <w:bCs/>
          <w:szCs w:val="22"/>
        </w:rPr>
        <w:t>Section 50 – Hunter Water Act 1991</w:t>
      </w:r>
      <w:bookmarkEnd w:id="24"/>
    </w:p>
    <w:p w:rsidR="002B2F12" w:rsidRPr="002B2F12" w:rsidRDefault="002B2F12" w:rsidP="002B2F12">
      <w:pPr>
        <w:ind w:left="567" w:hanging="567"/>
        <w:jc w:val="both"/>
        <w:rPr>
          <w:b/>
        </w:rPr>
      </w:pPr>
    </w:p>
    <w:p w:rsidR="002B2F12" w:rsidRPr="002B2F12" w:rsidRDefault="002B2F12" w:rsidP="002B2F12">
      <w:pPr>
        <w:spacing w:after="160" w:line="259" w:lineRule="auto"/>
        <w:ind w:left="567"/>
        <w:contextualSpacing/>
        <w:jc w:val="both"/>
        <w:rPr>
          <w:rFonts w:cs="Arial"/>
          <w:color w:val="000000"/>
        </w:rPr>
      </w:pPr>
      <w:r w:rsidRPr="002B2F12">
        <w:rPr>
          <w:rFonts w:cs="Arial"/>
          <w:color w:val="000000"/>
        </w:rPr>
        <w:t xml:space="preserve">Evidence shall be submitted to Council that the registered proprietors of the land on whose behalf the application was made have complied with the requirements of Section 50 of the Hunter Water Act 1991.  Such evidence shall be submitted to Council prior to the issue of the </w:t>
      </w:r>
      <w:r w:rsidRPr="002B2F12">
        <w:rPr>
          <w:rFonts w:cs="Arial"/>
          <w:i/>
          <w:color w:val="000000"/>
        </w:rPr>
        <w:t>CC</w:t>
      </w:r>
      <w:r w:rsidRPr="002B2F12">
        <w:rPr>
          <w:rFonts w:cs="Arial"/>
          <w:color w:val="000000"/>
        </w:rPr>
        <w:t>.</w:t>
      </w:r>
    </w:p>
    <w:p w:rsidR="002B2F12" w:rsidRPr="002B2F12" w:rsidRDefault="002B2F12" w:rsidP="002B2F12">
      <w:pPr>
        <w:jc w:val="both"/>
        <w:rPr>
          <w:rFonts w:cs="Arial"/>
          <w:b/>
          <w:szCs w:val="22"/>
        </w:rPr>
      </w:pPr>
    </w:p>
    <w:p w:rsidR="002B2F12" w:rsidRPr="002B2F12" w:rsidRDefault="002B2F12" w:rsidP="002B2F12">
      <w:pPr>
        <w:ind w:left="567" w:hanging="567"/>
        <w:jc w:val="both"/>
        <w:rPr>
          <w:b/>
          <w:szCs w:val="22"/>
        </w:rPr>
      </w:pPr>
      <w:r w:rsidRPr="002B2F12">
        <w:rPr>
          <w:rFonts w:cs="Arial"/>
          <w:b/>
          <w:szCs w:val="22"/>
        </w:rPr>
        <w:fldChar w:fldCharType="begin"/>
      </w:r>
      <w:r w:rsidRPr="002B2F12">
        <w:rPr>
          <w:rFonts w:cs="Arial"/>
          <w:b/>
          <w:szCs w:val="22"/>
        </w:rPr>
        <w:instrText xml:space="preserve"> SEQ Seq_1 \n   </w:instrText>
      </w:r>
      <w:r w:rsidRPr="002B2F12">
        <w:rPr>
          <w:rFonts w:cs="Arial"/>
          <w:b/>
          <w:szCs w:val="22"/>
        </w:rPr>
        <w:fldChar w:fldCharType="separate"/>
      </w:r>
      <w:r w:rsidR="00623753">
        <w:rPr>
          <w:rFonts w:cs="Arial"/>
          <w:b/>
          <w:noProof/>
          <w:szCs w:val="22"/>
        </w:rPr>
        <w:t>10</w:t>
      </w:r>
      <w:r w:rsidRPr="002B2F12">
        <w:rPr>
          <w:rFonts w:cs="Arial"/>
          <w:b/>
          <w:szCs w:val="22"/>
        </w:rPr>
        <w:fldChar w:fldCharType="end"/>
      </w:r>
      <w:r w:rsidRPr="002B2F12">
        <w:rPr>
          <w:rFonts w:cs="Arial"/>
          <w:szCs w:val="22"/>
        </w:rPr>
        <w:t>.</w:t>
      </w:r>
      <w:r w:rsidRPr="002B2F12">
        <w:rPr>
          <w:rFonts w:cs="Arial"/>
          <w:szCs w:val="22"/>
        </w:rPr>
        <w:tab/>
      </w:r>
      <w:bookmarkStart w:id="25" w:name="_Toc103082267"/>
      <w:r w:rsidRPr="002B2F12">
        <w:rPr>
          <w:b/>
          <w:szCs w:val="22"/>
        </w:rPr>
        <w:t>Local Traffic Committee Approval</w:t>
      </w:r>
      <w:bookmarkEnd w:id="25"/>
    </w:p>
    <w:p w:rsidR="002B2F12" w:rsidRPr="002B2F12" w:rsidRDefault="002B2F12" w:rsidP="002B2F12">
      <w:pPr>
        <w:ind w:left="567"/>
        <w:jc w:val="both"/>
        <w:rPr>
          <w:szCs w:val="22"/>
        </w:rPr>
      </w:pPr>
    </w:p>
    <w:p w:rsidR="002B2F12" w:rsidRPr="002B2F12" w:rsidRDefault="002B2F12" w:rsidP="002B2F12">
      <w:pPr>
        <w:ind w:left="567"/>
        <w:jc w:val="both"/>
        <w:rPr>
          <w:szCs w:val="22"/>
        </w:rPr>
      </w:pPr>
      <w:r w:rsidRPr="002B2F12">
        <w:rPr>
          <w:szCs w:val="22"/>
        </w:rPr>
        <w:t xml:space="preserve">Any application involving the installation of, or amendment to, regulatory signage, linemarking and/or traffic control devices, will require approval of the Council Local Traffic Committee.  Full details shall be submitted to council for approval by the Council Local Traffic Committee, prior to the issue of a </w:t>
      </w:r>
      <w:r w:rsidRPr="002B2F12">
        <w:rPr>
          <w:i/>
          <w:szCs w:val="22"/>
        </w:rPr>
        <w:t>CC</w:t>
      </w:r>
      <w:r w:rsidRPr="002B2F12">
        <w:rPr>
          <w:szCs w:val="22"/>
        </w:rPr>
        <w:t>, and subsequent Section 138 Roads Act Approval.</w:t>
      </w:r>
    </w:p>
    <w:p w:rsidR="002B2F12" w:rsidRPr="002B2F12" w:rsidRDefault="002B2F12" w:rsidP="002B2F12">
      <w:pPr>
        <w:ind w:left="567"/>
        <w:jc w:val="both"/>
        <w:rPr>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11</w:t>
      </w:r>
      <w:r w:rsidRPr="002B2F12">
        <w:rPr>
          <w:rFonts w:cs="Arial"/>
          <w:b/>
        </w:rPr>
        <w:fldChar w:fldCharType="end"/>
      </w:r>
      <w:r w:rsidRPr="002B2F12">
        <w:rPr>
          <w:rFonts w:cs="Arial"/>
        </w:rPr>
        <w:t>.</w:t>
      </w:r>
      <w:r w:rsidRPr="002B2F12">
        <w:rPr>
          <w:rFonts w:cs="Arial"/>
        </w:rPr>
        <w:tab/>
      </w:r>
      <w:r w:rsidRPr="002B2F12">
        <w:rPr>
          <w:rFonts w:cs="Arial"/>
          <w:b/>
        </w:rPr>
        <w:t>Retaining Walls</w:t>
      </w:r>
    </w:p>
    <w:p w:rsidR="002B2F12" w:rsidRPr="002B2F12" w:rsidRDefault="002B2F12" w:rsidP="002B2F12">
      <w:pPr>
        <w:ind w:left="567"/>
        <w:jc w:val="both"/>
        <w:rPr>
          <w:szCs w:val="22"/>
        </w:rPr>
      </w:pPr>
    </w:p>
    <w:p w:rsidR="002B2F12" w:rsidRPr="002B2F12" w:rsidRDefault="002B2F12" w:rsidP="002B2F12">
      <w:pPr>
        <w:ind w:left="567"/>
        <w:jc w:val="both"/>
        <w:rPr>
          <w:szCs w:val="22"/>
        </w:rPr>
      </w:pPr>
      <w:r w:rsidRPr="002B2F12">
        <w:rPr>
          <w:szCs w:val="22"/>
        </w:rPr>
        <w:t xml:space="preserve">Where a retaining wall is in excess of 600mm in height and/or within 900mm of a property boundary, separate detailed drawings are to be submitted in conjunction with the </w:t>
      </w:r>
      <w:r w:rsidRPr="002B2F12">
        <w:rPr>
          <w:i/>
          <w:szCs w:val="22"/>
        </w:rPr>
        <w:t>CC</w:t>
      </w:r>
      <w:r w:rsidRPr="002B2F12">
        <w:rPr>
          <w:szCs w:val="22"/>
        </w:rPr>
        <w:t>, specifying wall heights, heights of retaining walls, proposed mounding and stabilisation treatment, and landscaping for the elevations of the building.</w:t>
      </w:r>
    </w:p>
    <w:p w:rsidR="002B2F12" w:rsidRPr="002B2F12" w:rsidRDefault="002B2F12" w:rsidP="002B2F12">
      <w:pPr>
        <w:ind w:left="567"/>
        <w:jc w:val="both"/>
        <w:rPr>
          <w:szCs w:val="22"/>
        </w:rPr>
      </w:pPr>
    </w:p>
    <w:p w:rsidR="002B2F12" w:rsidRPr="002B2F12" w:rsidRDefault="002B2F12" w:rsidP="002B2F12">
      <w:pPr>
        <w:ind w:left="567"/>
        <w:jc w:val="both"/>
        <w:rPr>
          <w:szCs w:val="22"/>
        </w:rPr>
      </w:pPr>
      <w:r w:rsidRPr="002B2F12">
        <w:rPr>
          <w:szCs w:val="22"/>
        </w:rPr>
        <w:t xml:space="preserve">The plans submitted in association with the </w:t>
      </w:r>
      <w:r w:rsidRPr="002B2F12">
        <w:rPr>
          <w:i/>
          <w:szCs w:val="22"/>
        </w:rPr>
        <w:t>CC</w:t>
      </w:r>
      <w:r w:rsidRPr="002B2F12">
        <w:rPr>
          <w:szCs w:val="22"/>
        </w:rPr>
        <w:t xml:space="preserve"> application are to demonstrate compliance with this requirement.  The plans are to be approved by the Certifier as satisfying this requirement prior to the issue of a </w:t>
      </w:r>
      <w:r w:rsidRPr="002B2F12">
        <w:rPr>
          <w:i/>
          <w:szCs w:val="22"/>
        </w:rPr>
        <w:t>CC.</w:t>
      </w:r>
    </w:p>
    <w:p w:rsidR="002B2F12" w:rsidRDefault="002B2F12">
      <w:pPr>
        <w:rPr>
          <w:rFonts w:cs="Arial"/>
          <w:b/>
          <w:szCs w:val="22"/>
        </w:rPr>
      </w:pPr>
      <w:r>
        <w:rPr>
          <w:rFonts w:cs="Arial"/>
          <w:b/>
          <w:szCs w:val="22"/>
        </w:rPr>
        <w:br w:type="page"/>
      </w:r>
    </w:p>
    <w:p w:rsidR="002B2F12" w:rsidRPr="002B2F12" w:rsidRDefault="002B2F12" w:rsidP="002B2F12">
      <w:pPr>
        <w:ind w:left="567" w:hanging="567"/>
        <w:jc w:val="both"/>
        <w:rPr>
          <w:b/>
          <w:szCs w:val="22"/>
        </w:rPr>
      </w:pPr>
      <w:r w:rsidRPr="002B2F12">
        <w:rPr>
          <w:rFonts w:cs="Arial"/>
          <w:b/>
          <w:szCs w:val="22"/>
        </w:rPr>
        <w:lastRenderedPageBreak/>
        <w:fldChar w:fldCharType="begin"/>
      </w:r>
      <w:r w:rsidRPr="002B2F12">
        <w:rPr>
          <w:rFonts w:cs="Arial"/>
          <w:b/>
          <w:szCs w:val="22"/>
        </w:rPr>
        <w:instrText xml:space="preserve"> SEQ Seq_1 \n    </w:instrText>
      </w:r>
      <w:r w:rsidRPr="002B2F12">
        <w:rPr>
          <w:rFonts w:cs="Arial"/>
          <w:b/>
          <w:szCs w:val="22"/>
        </w:rPr>
        <w:fldChar w:fldCharType="separate"/>
      </w:r>
      <w:r w:rsidR="00623753">
        <w:rPr>
          <w:rFonts w:cs="Arial"/>
          <w:b/>
          <w:noProof/>
          <w:szCs w:val="22"/>
        </w:rPr>
        <w:t>12</w:t>
      </w:r>
      <w:r w:rsidRPr="002B2F12">
        <w:rPr>
          <w:rFonts w:cs="Arial"/>
          <w:b/>
          <w:szCs w:val="22"/>
        </w:rPr>
        <w:fldChar w:fldCharType="end"/>
      </w:r>
      <w:r w:rsidRPr="002B2F12">
        <w:rPr>
          <w:rFonts w:cs="Arial"/>
          <w:b/>
          <w:szCs w:val="22"/>
        </w:rPr>
        <w:t>.</w:t>
      </w:r>
      <w:r w:rsidRPr="002B2F12">
        <w:rPr>
          <w:rFonts w:cs="Arial"/>
          <w:b/>
          <w:szCs w:val="22"/>
        </w:rPr>
        <w:tab/>
        <w:t>Road – Construction Requirements</w:t>
      </w:r>
    </w:p>
    <w:p w:rsidR="002B2F12" w:rsidRPr="002B2F12" w:rsidRDefault="002B2F12" w:rsidP="002B2F12">
      <w:pPr>
        <w:ind w:left="567"/>
        <w:jc w:val="both"/>
        <w:rPr>
          <w:szCs w:val="22"/>
        </w:rPr>
      </w:pPr>
    </w:p>
    <w:p w:rsidR="002B2F12" w:rsidRPr="002B2F12" w:rsidRDefault="002B2F12" w:rsidP="002B2F12">
      <w:pPr>
        <w:tabs>
          <w:tab w:val="left" w:pos="720"/>
        </w:tabs>
        <w:ind w:left="567"/>
        <w:jc w:val="both"/>
        <w:rPr>
          <w:rFonts w:cs="Arial"/>
          <w:szCs w:val="22"/>
        </w:rPr>
      </w:pPr>
      <w:r w:rsidRPr="002B2F12">
        <w:rPr>
          <w:rFonts w:cs="Arial"/>
          <w:szCs w:val="22"/>
        </w:rPr>
        <w:t>The applicant/developer shall construct the following works for the full frontage of Lot 12 (Evans Street to Sixth Street intersection) in accordance with Council’s ‘Engineering Requirements for Development’ and set out on a set of plans, four (4) copies of which are to be submitted to, and approved by, Council prior to the release of the S138 Roads Act Approval.</w:t>
      </w:r>
    </w:p>
    <w:p w:rsidR="002B2F12" w:rsidRPr="002B2F12" w:rsidRDefault="002B2F12" w:rsidP="002B2F12">
      <w:pPr>
        <w:tabs>
          <w:tab w:val="left" w:pos="720"/>
        </w:tabs>
        <w:ind w:left="567"/>
        <w:jc w:val="both"/>
        <w:rPr>
          <w:rFonts w:cs="Arial"/>
          <w:szCs w:val="22"/>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Construct kerb and gutter along Lot 12 frontage (Evans Street)</w:t>
      </w:r>
    </w:p>
    <w:p w:rsidR="002B2F12" w:rsidRPr="002B2F12" w:rsidRDefault="002B2F12" w:rsidP="002B2F12">
      <w:pPr>
        <w:tabs>
          <w:tab w:val="left" w:pos="1134"/>
        </w:tabs>
        <w:ind w:left="1134"/>
        <w:jc w:val="both"/>
        <w:rPr>
          <w:rFonts w:cs="Arial"/>
          <w:szCs w:val="22"/>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Construct 6.0m wide road pavement for approx. 45m</w:t>
      </w:r>
    </w:p>
    <w:p w:rsidR="002B2F12" w:rsidRPr="002B2F12" w:rsidRDefault="002B2F12" w:rsidP="002B2F12">
      <w:pPr>
        <w:ind w:left="720"/>
        <w:contextualSpacing/>
        <w:jc w:val="both"/>
        <w:rPr>
          <w:rFonts w:cs="Arial"/>
          <w:szCs w:val="22"/>
          <w:lang w:val="en-AU" w:eastAsia="en-AU"/>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Construct 8.5m radius cul-de-sac pavement</w:t>
      </w:r>
    </w:p>
    <w:p w:rsidR="002B2F12" w:rsidRPr="002B2F12" w:rsidRDefault="002B2F12" w:rsidP="002B2F12">
      <w:pPr>
        <w:ind w:left="720"/>
        <w:contextualSpacing/>
        <w:jc w:val="both"/>
        <w:rPr>
          <w:rFonts w:cs="Arial"/>
          <w:szCs w:val="22"/>
          <w:lang w:val="en-AU" w:eastAsia="en-AU"/>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 xml:space="preserve">Place Asphalt on new pavement works </w:t>
      </w:r>
    </w:p>
    <w:p w:rsidR="002B2F12" w:rsidRPr="002B2F12" w:rsidRDefault="002B2F12" w:rsidP="002B2F12">
      <w:pPr>
        <w:ind w:left="720"/>
        <w:contextualSpacing/>
        <w:jc w:val="both"/>
        <w:rPr>
          <w:rFonts w:cs="Arial"/>
          <w:szCs w:val="22"/>
          <w:lang w:val="en-AU" w:eastAsia="en-AU"/>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Top dress and turf footpath</w:t>
      </w:r>
    </w:p>
    <w:p w:rsidR="002B2F12" w:rsidRPr="002B2F12" w:rsidRDefault="002B2F12" w:rsidP="002B2F12">
      <w:pPr>
        <w:ind w:left="720"/>
        <w:contextualSpacing/>
        <w:jc w:val="both"/>
        <w:rPr>
          <w:rFonts w:cs="Arial"/>
          <w:szCs w:val="22"/>
          <w:lang w:val="en-AU" w:eastAsia="en-AU"/>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Construct necessary drainage works\</w:t>
      </w:r>
    </w:p>
    <w:p w:rsidR="002B2F12" w:rsidRPr="002B2F12" w:rsidRDefault="002B2F12" w:rsidP="002B2F12">
      <w:pPr>
        <w:contextualSpacing/>
        <w:jc w:val="both"/>
        <w:rPr>
          <w:rFonts w:cs="Arial"/>
          <w:szCs w:val="22"/>
          <w:lang w:val="en-AU" w:eastAsia="en-AU"/>
        </w:rPr>
      </w:pPr>
    </w:p>
    <w:p w:rsidR="002B2F12" w:rsidRPr="002B2F12" w:rsidRDefault="002B2F12" w:rsidP="002B2F12">
      <w:pPr>
        <w:numPr>
          <w:ilvl w:val="0"/>
          <w:numId w:val="8"/>
        </w:numPr>
        <w:tabs>
          <w:tab w:val="left" w:pos="1134"/>
        </w:tabs>
        <w:ind w:left="1134" w:hanging="567"/>
        <w:jc w:val="both"/>
        <w:rPr>
          <w:rFonts w:cs="Arial"/>
          <w:szCs w:val="22"/>
        </w:rPr>
      </w:pPr>
      <w:r w:rsidRPr="002B2F12">
        <w:rPr>
          <w:rFonts w:cs="Arial"/>
          <w:szCs w:val="22"/>
        </w:rPr>
        <w:t>Install necessary signage to indicate end of road / no through road</w:t>
      </w:r>
    </w:p>
    <w:p w:rsidR="002B2F12" w:rsidRPr="002B2F12" w:rsidRDefault="002B2F12" w:rsidP="002B2F12">
      <w:pPr>
        <w:jc w:val="both"/>
        <w:rPr>
          <w:rFonts w:cs="Arial"/>
          <w:b/>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13</w:t>
      </w:r>
      <w:r w:rsidRPr="002B2F12">
        <w:rPr>
          <w:rFonts w:cs="Arial"/>
          <w:b/>
        </w:rPr>
        <w:fldChar w:fldCharType="end"/>
      </w:r>
      <w:r w:rsidRPr="002B2F12">
        <w:rPr>
          <w:rFonts w:cs="Arial"/>
        </w:rPr>
        <w:t>.</w:t>
      </w:r>
      <w:r w:rsidRPr="002B2F12">
        <w:rPr>
          <w:rFonts w:cs="Arial"/>
        </w:rPr>
        <w:tab/>
      </w:r>
      <w:r w:rsidRPr="002B2F12">
        <w:rPr>
          <w:rFonts w:cs="Arial"/>
          <w:b/>
        </w:rPr>
        <w:t>Road - Fees</w:t>
      </w:r>
    </w:p>
    <w:p w:rsidR="002B2F12" w:rsidRPr="002B2F12" w:rsidRDefault="002B2F12" w:rsidP="002B2F12">
      <w:pPr>
        <w:ind w:left="567"/>
        <w:jc w:val="both"/>
        <w:rPr>
          <w:szCs w:val="22"/>
        </w:rPr>
      </w:pPr>
    </w:p>
    <w:p w:rsidR="002B2F12" w:rsidRPr="002B2F12" w:rsidRDefault="002B2F12" w:rsidP="002B2F12">
      <w:pPr>
        <w:ind w:left="567"/>
        <w:jc w:val="both"/>
        <w:rPr>
          <w:rFonts w:cs="Arial"/>
          <w:szCs w:val="22"/>
        </w:rPr>
      </w:pPr>
      <w:r w:rsidRPr="002B2F12">
        <w:rPr>
          <w:rFonts w:cs="Arial"/>
          <w:szCs w:val="22"/>
        </w:rPr>
        <w:t>The applicant shall lodge payment of fees as follows:-</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szCs w:val="22"/>
        </w:rPr>
      </w:pPr>
      <w:r w:rsidRPr="002B2F12">
        <w:rPr>
          <w:rFonts w:cs="Arial"/>
          <w:szCs w:val="22"/>
        </w:rPr>
        <w:t>a)</w:t>
      </w:r>
      <w:r w:rsidRPr="002B2F12">
        <w:rPr>
          <w:rFonts w:cs="Arial"/>
          <w:szCs w:val="22"/>
        </w:rPr>
        <w:tab/>
        <w:t xml:space="preserve">Road fees - engineering plan checking </w:t>
      </w:r>
      <w:r w:rsidRPr="002B2F12">
        <w:rPr>
          <w:rFonts w:cs="Arial"/>
          <w:szCs w:val="22"/>
        </w:rPr>
        <w:tab/>
      </w:r>
      <w:r w:rsidRPr="002B2F12">
        <w:rPr>
          <w:rFonts w:cs="Arial"/>
          <w:szCs w:val="22"/>
        </w:rPr>
        <w:br/>
      </w:r>
    </w:p>
    <w:p w:rsidR="002B2F12" w:rsidRPr="002B2F12" w:rsidRDefault="002B2F12" w:rsidP="002B2F12">
      <w:pPr>
        <w:ind w:left="567"/>
        <w:jc w:val="both"/>
        <w:rPr>
          <w:rFonts w:cs="Arial"/>
          <w:szCs w:val="22"/>
        </w:rPr>
      </w:pPr>
      <w:r w:rsidRPr="002B2F12">
        <w:rPr>
          <w:rFonts w:cs="Arial"/>
          <w:szCs w:val="22"/>
        </w:rPr>
        <w:t>b)</w:t>
      </w:r>
      <w:r w:rsidRPr="002B2F12">
        <w:rPr>
          <w:rFonts w:cs="Arial"/>
          <w:szCs w:val="22"/>
        </w:rPr>
        <w:tab/>
        <w:t>Road fees – PC certification of works</w:t>
      </w:r>
    </w:p>
    <w:p w:rsidR="002B2F12" w:rsidRPr="002B2F12" w:rsidRDefault="002B2F12" w:rsidP="002B2F12">
      <w:pPr>
        <w:ind w:left="14"/>
        <w:jc w:val="both"/>
        <w:rPr>
          <w:rFonts w:cs="Arial"/>
          <w:szCs w:val="22"/>
        </w:rPr>
      </w:pPr>
    </w:p>
    <w:p w:rsidR="002B2F12" w:rsidRPr="002B2F12" w:rsidRDefault="002B2F12" w:rsidP="002B2F12">
      <w:pPr>
        <w:ind w:left="567"/>
        <w:jc w:val="both"/>
        <w:rPr>
          <w:rFonts w:cs="Arial"/>
          <w:szCs w:val="22"/>
        </w:rPr>
      </w:pPr>
      <w:r w:rsidRPr="002B2F12">
        <w:rPr>
          <w:rFonts w:cs="Arial"/>
          <w:szCs w:val="22"/>
        </w:rPr>
        <w:t>Final fee amounts will be levied on accurate dimensions contained within the engineering plans.</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szCs w:val="22"/>
        </w:rPr>
      </w:pPr>
      <w:r w:rsidRPr="002B2F12">
        <w:rPr>
          <w:rFonts w:cs="Arial"/>
          <w:szCs w:val="22"/>
        </w:rPr>
        <w:t xml:space="preserve">The fees shall be payable prior to the issue of a </w:t>
      </w:r>
      <w:r w:rsidRPr="002B2F12">
        <w:rPr>
          <w:rFonts w:cs="Arial"/>
          <w:i/>
          <w:szCs w:val="22"/>
        </w:rPr>
        <w:t>CC</w:t>
      </w:r>
      <w:r w:rsidRPr="002B2F12">
        <w:rPr>
          <w:rFonts w:cs="Arial"/>
          <w:szCs w:val="22"/>
        </w:rPr>
        <w:t xml:space="preserve"> /</w:t>
      </w:r>
      <w:r w:rsidRPr="002B2F12">
        <w:rPr>
          <w:rFonts w:cs="Arial"/>
          <w:i/>
          <w:szCs w:val="22"/>
        </w:rPr>
        <w:t xml:space="preserve"> Section 138</w:t>
      </w:r>
      <w:r w:rsidRPr="002B2F12">
        <w:rPr>
          <w:rFonts w:cs="Arial"/>
          <w:szCs w:val="22"/>
        </w:rPr>
        <w:t xml:space="preserve"> for the Civil Works and shall be in accordance with Council’s adopted fees and charges current at the time of payment.</w:t>
      </w:r>
    </w:p>
    <w:p w:rsidR="002B2F12" w:rsidRPr="002B2F12" w:rsidRDefault="002B2F12" w:rsidP="002B2F12">
      <w:pPr>
        <w:jc w:val="both"/>
        <w:rPr>
          <w:rFonts w:cs="Arial"/>
          <w:b/>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14</w:t>
      </w:r>
      <w:r w:rsidRPr="002B2F12">
        <w:rPr>
          <w:rFonts w:cs="Arial"/>
          <w:b/>
        </w:rPr>
        <w:fldChar w:fldCharType="end"/>
      </w:r>
      <w:r w:rsidRPr="002B2F12">
        <w:rPr>
          <w:rFonts w:cs="Arial"/>
        </w:rPr>
        <w:t>.</w:t>
      </w:r>
      <w:r w:rsidRPr="002B2F12">
        <w:rPr>
          <w:rFonts w:cs="Arial"/>
        </w:rPr>
        <w:tab/>
      </w:r>
      <w:r w:rsidRPr="002B2F12">
        <w:rPr>
          <w:rFonts w:cs="Arial"/>
          <w:b/>
        </w:rPr>
        <w:t>Bedroom Windows – First Floor</w:t>
      </w:r>
    </w:p>
    <w:p w:rsidR="002B2F12" w:rsidRPr="002B2F12" w:rsidRDefault="002B2F12" w:rsidP="002B2F12">
      <w:pPr>
        <w:ind w:left="567"/>
        <w:jc w:val="both"/>
      </w:pPr>
    </w:p>
    <w:p w:rsidR="002B2F12" w:rsidRPr="002B2F12" w:rsidRDefault="002B2F12" w:rsidP="002B2F12">
      <w:pPr>
        <w:ind w:left="567"/>
        <w:jc w:val="both"/>
      </w:pPr>
      <w:r w:rsidRPr="002B2F12">
        <w:t xml:space="preserve">The </w:t>
      </w:r>
      <w:r w:rsidRPr="002B2F12">
        <w:rPr>
          <w:i/>
        </w:rPr>
        <w:t>CC</w:t>
      </w:r>
      <w:r w:rsidRPr="002B2F12">
        <w:t xml:space="preserve"> plans are to be amended to identify all north facing bedroom windows on the first floor of the proposed new building (being both Units 1 and 2) as being constructed utilising obscure glazing, along with a minimum sill height of 1500mm above the relative finished floor level.</w:t>
      </w:r>
    </w:p>
    <w:p w:rsidR="002B2F12" w:rsidRPr="002B2F12" w:rsidRDefault="002B2F12" w:rsidP="002B2F12">
      <w:pPr>
        <w:jc w:val="both"/>
        <w:rPr>
          <w:rFonts w:cs="Arial"/>
          <w:b/>
          <w:szCs w:val="22"/>
        </w:rPr>
      </w:pPr>
    </w:p>
    <w:p w:rsidR="002B2F12" w:rsidRPr="002B2F12" w:rsidRDefault="002B2F12" w:rsidP="002B2F12">
      <w:pPr>
        <w:jc w:val="both"/>
        <w:rPr>
          <w:rFonts w:cs="Arial"/>
          <w:b/>
          <w:szCs w:val="22"/>
        </w:rPr>
      </w:pPr>
      <w:r w:rsidRPr="002B2F12">
        <w:rPr>
          <w:rFonts w:cs="Arial"/>
          <w:b/>
          <w:szCs w:val="22"/>
        </w:rPr>
        <w:t>15.</w:t>
      </w:r>
      <w:r w:rsidRPr="002B2F12">
        <w:rPr>
          <w:rFonts w:cs="Arial"/>
          <w:b/>
          <w:szCs w:val="22"/>
        </w:rPr>
        <w:tab/>
        <w:t>Amended Plans – Obscure glazing of Windows</w:t>
      </w:r>
    </w:p>
    <w:p w:rsidR="002B2F12" w:rsidRPr="002B2F12" w:rsidRDefault="002B2F12" w:rsidP="002B2F12">
      <w:pPr>
        <w:jc w:val="both"/>
        <w:rPr>
          <w:rFonts w:cs="Arial"/>
          <w:b/>
          <w:szCs w:val="22"/>
        </w:rPr>
      </w:pPr>
    </w:p>
    <w:p w:rsidR="002B2F12" w:rsidRPr="002B2F12" w:rsidRDefault="002B2F12" w:rsidP="002B2F12">
      <w:pPr>
        <w:ind w:left="567" w:firstLine="3"/>
        <w:jc w:val="both"/>
      </w:pPr>
      <w:r w:rsidRPr="002B2F12">
        <w:t xml:space="preserve">The </w:t>
      </w:r>
      <w:r w:rsidRPr="002B2F12">
        <w:rPr>
          <w:i/>
        </w:rPr>
        <w:t>CC</w:t>
      </w:r>
      <w:r w:rsidRPr="002B2F12">
        <w:t xml:space="preserve"> plans are to be amended to identify all bedroom and living room windows for Unit 2 to satisfy the minimum glazing requirements indicated in the submitted acoustic report prepared by Spectrum Acoustics dated 17 August 2022 (Ref: 212205R/29845).</w:t>
      </w:r>
    </w:p>
    <w:p w:rsidR="002B2F12" w:rsidRPr="002B2F12" w:rsidRDefault="002B2F12" w:rsidP="002B2F12">
      <w:pPr>
        <w:ind w:left="567" w:firstLine="3"/>
        <w:jc w:val="both"/>
      </w:pPr>
    </w:p>
    <w:p w:rsidR="002B2F12" w:rsidRDefault="002B2F12">
      <w:pPr>
        <w:rPr>
          <w:rFonts w:cs="Arial"/>
          <w:b/>
          <w:szCs w:val="22"/>
        </w:rPr>
      </w:pPr>
      <w:r>
        <w:rPr>
          <w:rFonts w:cs="Arial"/>
          <w:b/>
          <w:szCs w:val="22"/>
        </w:rPr>
        <w:br w:type="page"/>
      </w:r>
    </w:p>
    <w:p w:rsidR="002B2F12" w:rsidRPr="002B2F12" w:rsidRDefault="002B2F12" w:rsidP="002B2F12">
      <w:pPr>
        <w:jc w:val="both"/>
        <w:rPr>
          <w:szCs w:val="22"/>
        </w:rPr>
      </w:pPr>
      <w:r w:rsidRPr="002B2F12">
        <w:rPr>
          <w:rFonts w:cs="Arial"/>
          <w:b/>
          <w:szCs w:val="22"/>
        </w:rPr>
        <w:lastRenderedPageBreak/>
        <w:t>PRIOR</w:t>
      </w:r>
      <w:r w:rsidRPr="002B2F12">
        <w:rPr>
          <w:b/>
          <w:szCs w:val="22"/>
        </w:rPr>
        <w:t xml:space="preserve"> TO COMMENCEMENT OF WORKS</w:t>
      </w:r>
    </w:p>
    <w:p w:rsidR="002B2F12" w:rsidRPr="002B2F12" w:rsidRDefault="002B2F12" w:rsidP="002B2F12">
      <w:pPr>
        <w:jc w:val="both"/>
        <w:rPr>
          <w:szCs w:val="22"/>
        </w:rPr>
      </w:pPr>
    </w:p>
    <w:p w:rsidR="002B2F12" w:rsidRPr="002B2F12" w:rsidRDefault="002B2F12" w:rsidP="002B2F12">
      <w:pPr>
        <w:jc w:val="both"/>
        <w:rPr>
          <w:szCs w:val="22"/>
        </w:rPr>
      </w:pPr>
      <w:r w:rsidRPr="002B2F12">
        <w:rPr>
          <w:b/>
          <w:szCs w:val="22"/>
        </w:rPr>
        <w:t>The following conditions are to be complied with prior to the commencement of works on the subject site/s:</w:t>
      </w:r>
    </w:p>
    <w:p w:rsidR="002B2F12" w:rsidRPr="002B2F12" w:rsidRDefault="002B2F12" w:rsidP="002B2F12">
      <w:pPr>
        <w:jc w:val="both"/>
        <w:rPr>
          <w:rFonts w:cs="Arial"/>
          <w:b/>
          <w:szCs w:val="22"/>
        </w:rPr>
      </w:pPr>
    </w:p>
    <w:p w:rsidR="002B2F12" w:rsidRPr="002B2F12" w:rsidRDefault="002B2F12" w:rsidP="002B2F12">
      <w:pPr>
        <w:tabs>
          <w:tab w:val="left" w:pos="709"/>
        </w:tabs>
        <w:ind w:left="567" w:hanging="567"/>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15</w:t>
      </w:r>
      <w:r w:rsidRPr="002B2F12">
        <w:rPr>
          <w:rFonts w:cs="Arial"/>
          <w:b/>
        </w:rPr>
        <w:fldChar w:fldCharType="end"/>
      </w:r>
      <w:r w:rsidRPr="002B2F12">
        <w:rPr>
          <w:rFonts w:cs="Arial"/>
        </w:rPr>
        <w:t>.</w:t>
      </w:r>
      <w:r w:rsidRPr="002B2F12">
        <w:rPr>
          <w:rFonts w:cs="Arial"/>
        </w:rPr>
        <w:tab/>
      </w:r>
      <w:r w:rsidRPr="002B2F12">
        <w:rPr>
          <w:rFonts w:cs="Arial"/>
          <w:b/>
          <w:color w:val="000000"/>
          <w:szCs w:val="22"/>
        </w:rPr>
        <w:t>PC Signage and Contact Details</w:t>
      </w:r>
    </w:p>
    <w:p w:rsidR="002B2F12" w:rsidRPr="002B2F12" w:rsidRDefault="002B2F12" w:rsidP="002B2F12">
      <w:pPr>
        <w:tabs>
          <w:tab w:val="left" w:pos="720"/>
        </w:tabs>
        <w:autoSpaceDE w:val="0"/>
        <w:autoSpaceDN w:val="0"/>
        <w:adjustRightInd w:val="0"/>
        <w:ind w:left="567"/>
        <w:jc w:val="both"/>
        <w:rPr>
          <w:rFonts w:cs="Arial"/>
          <w:color w:val="000000"/>
          <w:szCs w:val="22"/>
        </w:rPr>
      </w:pPr>
    </w:p>
    <w:p w:rsidR="002B2F12" w:rsidRPr="002B2F12" w:rsidRDefault="002B2F12" w:rsidP="002B2F12">
      <w:pPr>
        <w:tabs>
          <w:tab w:val="left" w:pos="720"/>
        </w:tabs>
        <w:autoSpaceDE w:val="0"/>
        <w:autoSpaceDN w:val="0"/>
        <w:adjustRightInd w:val="0"/>
        <w:ind w:left="567"/>
        <w:jc w:val="both"/>
        <w:rPr>
          <w:rFonts w:cs="Arial"/>
          <w:color w:val="000000"/>
          <w:szCs w:val="22"/>
        </w:rPr>
      </w:pPr>
      <w:r w:rsidRPr="002B2F12">
        <w:rPr>
          <w:rFonts w:cs="Arial"/>
          <w:color w:val="000000"/>
          <w:szCs w:val="22"/>
        </w:rPr>
        <w:t>Prior to the commencement of works, a sign must be erected in a prominent position on the site on which the proposal is being carried out.  The sign must state:</w:t>
      </w:r>
    </w:p>
    <w:p w:rsidR="002B2F12" w:rsidRPr="002B2F12" w:rsidRDefault="002B2F12" w:rsidP="002B2F12">
      <w:pPr>
        <w:tabs>
          <w:tab w:val="left" w:pos="720"/>
        </w:tabs>
        <w:autoSpaceDE w:val="0"/>
        <w:autoSpaceDN w:val="0"/>
        <w:adjustRightInd w:val="0"/>
        <w:jc w:val="both"/>
        <w:rPr>
          <w:rFonts w:cs="Arial"/>
          <w:color w:val="000000"/>
          <w:szCs w:val="22"/>
        </w:rPr>
      </w:pPr>
    </w:p>
    <w:p w:rsidR="002B2F12" w:rsidRPr="002B2F12" w:rsidRDefault="002B2F12" w:rsidP="002B2F12">
      <w:pPr>
        <w:spacing w:after="240"/>
        <w:ind w:left="1134" w:hanging="567"/>
        <w:jc w:val="both"/>
        <w:rPr>
          <w:rFonts w:eastAsia="Cambria"/>
          <w:szCs w:val="22"/>
        </w:rPr>
      </w:pPr>
      <w:r w:rsidRPr="002B2F12">
        <w:rPr>
          <w:rFonts w:eastAsia="Cambria"/>
          <w:szCs w:val="22"/>
        </w:rPr>
        <w:t>a)</w:t>
      </w:r>
      <w:r w:rsidRPr="002B2F12">
        <w:rPr>
          <w:rFonts w:eastAsia="Cambria"/>
          <w:szCs w:val="22"/>
        </w:rPr>
        <w:tab/>
        <w:t>Unauthorised entry to the work site is prohibited.</w:t>
      </w:r>
    </w:p>
    <w:p w:rsidR="002B2F12" w:rsidRPr="002B2F12" w:rsidRDefault="002B2F12" w:rsidP="002B2F12">
      <w:pPr>
        <w:spacing w:after="240"/>
        <w:ind w:left="1134" w:hanging="567"/>
        <w:jc w:val="both"/>
        <w:rPr>
          <w:rFonts w:eastAsia="Cambria"/>
          <w:szCs w:val="22"/>
        </w:rPr>
      </w:pPr>
      <w:r w:rsidRPr="002B2F12">
        <w:rPr>
          <w:rFonts w:eastAsia="Cambria"/>
          <w:szCs w:val="22"/>
        </w:rPr>
        <w:t>b)</w:t>
      </w:r>
      <w:r w:rsidRPr="002B2F12">
        <w:rPr>
          <w:rFonts w:eastAsia="Cambria"/>
          <w:szCs w:val="22"/>
        </w:rPr>
        <w:tab/>
        <w:t>The name of the principal contractor (or person in charge of the site) and a telephone number on which that person may be contacted at any time for business purposes and including outside working hours.</w:t>
      </w:r>
    </w:p>
    <w:p w:rsidR="002B2F12" w:rsidRPr="002B2F12" w:rsidRDefault="002B2F12" w:rsidP="002B2F12">
      <w:pPr>
        <w:spacing w:after="240"/>
        <w:ind w:left="1134" w:hanging="567"/>
        <w:jc w:val="both"/>
        <w:rPr>
          <w:rFonts w:eastAsia="Cambria"/>
          <w:szCs w:val="22"/>
        </w:rPr>
      </w:pPr>
      <w:r w:rsidRPr="002B2F12">
        <w:rPr>
          <w:rFonts w:eastAsia="Cambria"/>
          <w:szCs w:val="22"/>
        </w:rPr>
        <w:t>c)</w:t>
      </w:r>
      <w:r w:rsidRPr="002B2F12">
        <w:rPr>
          <w:rFonts w:eastAsia="Cambria"/>
          <w:szCs w:val="22"/>
        </w:rPr>
        <w:tab/>
        <w:t xml:space="preserve">The name, address and telephone number of the </w:t>
      </w:r>
      <w:r w:rsidRPr="002B2F12">
        <w:rPr>
          <w:rFonts w:eastAsia="Cambria"/>
          <w:i/>
          <w:szCs w:val="22"/>
        </w:rPr>
        <w:t>PC</w:t>
      </w:r>
      <w:r w:rsidRPr="002B2F12">
        <w:rPr>
          <w:rFonts w:eastAsia="Cambria"/>
          <w:szCs w:val="22"/>
        </w:rPr>
        <w:t xml:space="preserve"> for the work.</w:t>
      </w:r>
    </w:p>
    <w:p w:rsidR="002B2F12" w:rsidRPr="002B2F12" w:rsidRDefault="002B2F12" w:rsidP="002B2F12">
      <w:pPr>
        <w:ind w:left="567"/>
        <w:jc w:val="both"/>
        <w:rPr>
          <w:rFonts w:cs="Arial"/>
          <w:color w:val="000000"/>
          <w:szCs w:val="22"/>
        </w:rPr>
      </w:pPr>
      <w:r w:rsidRPr="002B2F12">
        <w:rPr>
          <w:rFonts w:cs="Arial"/>
          <w:color w:val="000000"/>
          <w:szCs w:val="22"/>
        </w:rPr>
        <w:t>Any such sign must be maintained while the work is being carried out, but must be removed when the work has been completed.</w:t>
      </w:r>
    </w:p>
    <w:p w:rsidR="002B2F12" w:rsidRPr="002B2F12" w:rsidRDefault="002B2F12" w:rsidP="002B2F12">
      <w:pPr>
        <w:jc w:val="both"/>
        <w:rPr>
          <w:rFonts w:cs="Arial"/>
          <w:b/>
          <w:szCs w:val="22"/>
        </w:rPr>
      </w:pPr>
    </w:p>
    <w:p w:rsidR="002B2F12" w:rsidRPr="002B2F12" w:rsidRDefault="002B2F12" w:rsidP="002B2F12">
      <w:pPr>
        <w:tabs>
          <w:tab w:val="left" w:pos="567"/>
        </w:tabs>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16</w:t>
      </w:r>
      <w:r w:rsidRPr="002B2F12">
        <w:rPr>
          <w:rFonts w:cs="Arial"/>
          <w:b/>
        </w:rPr>
        <w:fldChar w:fldCharType="end"/>
      </w:r>
      <w:r w:rsidRPr="002B2F12">
        <w:rPr>
          <w:rFonts w:cs="Arial"/>
        </w:rPr>
        <w:t>.</w:t>
      </w:r>
      <w:r w:rsidRPr="002B2F12">
        <w:rPr>
          <w:rFonts w:cs="Arial"/>
        </w:rPr>
        <w:tab/>
      </w:r>
      <w:r w:rsidRPr="002B2F12">
        <w:rPr>
          <w:rFonts w:cs="Arial"/>
          <w:b/>
          <w:szCs w:val="22"/>
        </w:rPr>
        <w:t xml:space="preserve">Home </w:t>
      </w:r>
      <w:r w:rsidRPr="002B2F12">
        <w:rPr>
          <w:rFonts w:cs="Arial"/>
          <w:b/>
          <w:color w:val="000000"/>
          <w:szCs w:val="22"/>
        </w:rPr>
        <w:t>Building</w:t>
      </w:r>
      <w:r w:rsidRPr="002B2F12">
        <w:rPr>
          <w:rFonts w:cs="Arial"/>
          <w:b/>
          <w:szCs w:val="22"/>
        </w:rPr>
        <w:t xml:space="preserve"> Act Requirements</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szCs w:val="22"/>
        </w:rPr>
      </w:pPr>
      <w:r w:rsidRPr="002B2F12">
        <w:rPr>
          <w:rFonts w:cs="Arial"/>
          <w:szCs w:val="22"/>
        </w:rPr>
        <w:t xml:space="preserve">Pursuant to Section 4.17(11) (cf previous s 80A) of the </w:t>
      </w:r>
      <w:r w:rsidRPr="002B2F12">
        <w:rPr>
          <w:rFonts w:cs="Arial"/>
          <w:i/>
          <w:szCs w:val="22"/>
        </w:rPr>
        <w:t>EP&amp;A Act 1979</w:t>
      </w:r>
      <w:r w:rsidRPr="002B2F12">
        <w:rPr>
          <w:rFonts w:cs="Arial"/>
          <w:szCs w:val="22"/>
        </w:rPr>
        <w:t>, where the development involves residential building work for which the Home Building Act 1989 requires a contract on insurance to be in force in accordance with Part 6 of that Act, building work authorised by this consent must not commence until such a contract of insurance has been obtained and is in force.</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szCs w:val="22"/>
        </w:rPr>
      </w:pPr>
      <w:r w:rsidRPr="002B2F12">
        <w:rPr>
          <w:rFonts w:cs="Arial"/>
          <w:szCs w:val="22"/>
        </w:rPr>
        <w:t>Residential building work must not be carried out unless the PC for the development to which the work relates (not being the council) has given the council written notice of the following information:</w:t>
      </w:r>
    </w:p>
    <w:p w:rsidR="002B2F12" w:rsidRPr="002B2F12" w:rsidRDefault="002B2F12" w:rsidP="002B2F12">
      <w:pPr>
        <w:jc w:val="both"/>
        <w:rPr>
          <w:rFonts w:cs="Arial"/>
          <w:szCs w:val="22"/>
        </w:rPr>
      </w:pPr>
    </w:p>
    <w:p w:rsidR="002B2F12" w:rsidRPr="002B2F12" w:rsidRDefault="002B2F12" w:rsidP="002B2F12">
      <w:pPr>
        <w:spacing w:after="120"/>
        <w:ind w:left="1134" w:hanging="567"/>
        <w:jc w:val="both"/>
        <w:rPr>
          <w:rFonts w:eastAsia="Cambria"/>
          <w:szCs w:val="22"/>
        </w:rPr>
      </w:pPr>
      <w:r w:rsidRPr="002B2F12">
        <w:rPr>
          <w:rFonts w:eastAsia="Cambria"/>
          <w:szCs w:val="22"/>
        </w:rPr>
        <w:t>a)</w:t>
      </w:r>
      <w:r w:rsidRPr="002B2F12">
        <w:rPr>
          <w:rFonts w:eastAsia="Cambria"/>
          <w:szCs w:val="22"/>
        </w:rPr>
        <w:tab/>
        <w:t>in the case of work for which a principal contractor is required to be appointed:</w:t>
      </w:r>
    </w:p>
    <w:p w:rsidR="002B2F12" w:rsidRPr="002B2F12" w:rsidRDefault="002B2F12" w:rsidP="002B2F12">
      <w:pPr>
        <w:spacing w:after="120"/>
        <w:ind w:left="1701" w:hanging="567"/>
        <w:jc w:val="both"/>
        <w:rPr>
          <w:rFonts w:eastAsia="Cambria"/>
          <w:szCs w:val="22"/>
        </w:rPr>
      </w:pPr>
      <w:r w:rsidRPr="002B2F12">
        <w:rPr>
          <w:rFonts w:eastAsia="Cambria"/>
          <w:szCs w:val="22"/>
        </w:rPr>
        <w:t>i)</w:t>
      </w:r>
      <w:r w:rsidRPr="002B2F12">
        <w:rPr>
          <w:rFonts w:eastAsia="Cambria"/>
          <w:szCs w:val="22"/>
        </w:rPr>
        <w:tab/>
        <w:t>the name and licence number of the principal contractor, and</w:t>
      </w:r>
    </w:p>
    <w:p w:rsidR="002B2F12" w:rsidRPr="002B2F12" w:rsidRDefault="002B2F12" w:rsidP="002B2F12">
      <w:pPr>
        <w:spacing w:after="240"/>
        <w:ind w:left="1701" w:hanging="567"/>
        <w:jc w:val="both"/>
        <w:rPr>
          <w:rFonts w:eastAsia="Cambria"/>
          <w:szCs w:val="22"/>
        </w:rPr>
      </w:pPr>
      <w:r w:rsidRPr="002B2F12">
        <w:rPr>
          <w:rFonts w:eastAsia="Cambria"/>
          <w:szCs w:val="22"/>
        </w:rPr>
        <w:t>ii)</w:t>
      </w:r>
      <w:r w:rsidRPr="002B2F12">
        <w:rPr>
          <w:rFonts w:eastAsia="Cambria"/>
          <w:szCs w:val="22"/>
        </w:rPr>
        <w:tab/>
        <w:t>the name of the insurer by which the work is insured under Part 6 of that Act</w:t>
      </w:r>
    </w:p>
    <w:p w:rsidR="002B2F12" w:rsidRPr="002B2F12" w:rsidRDefault="002B2F12" w:rsidP="002B2F12">
      <w:pPr>
        <w:spacing w:after="120"/>
        <w:ind w:left="1134" w:hanging="567"/>
        <w:jc w:val="both"/>
        <w:rPr>
          <w:rFonts w:eastAsia="Cambria"/>
          <w:szCs w:val="22"/>
        </w:rPr>
      </w:pPr>
      <w:r w:rsidRPr="002B2F12">
        <w:rPr>
          <w:rFonts w:eastAsia="Cambria"/>
          <w:szCs w:val="22"/>
        </w:rPr>
        <w:t>b)</w:t>
      </w:r>
      <w:r w:rsidRPr="002B2F12">
        <w:rPr>
          <w:rFonts w:eastAsia="Cambria"/>
          <w:szCs w:val="22"/>
        </w:rPr>
        <w:tab/>
        <w:t>in the case of work to be done by an owner-builder:</w:t>
      </w:r>
    </w:p>
    <w:p w:rsidR="002B2F12" w:rsidRPr="002B2F12" w:rsidRDefault="002B2F12" w:rsidP="002B2F12">
      <w:pPr>
        <w:spacing w:after="120"/>
        <w:ind w:left="1701" w:hanging="567"/>
        <w:jc w:val="both"/>
        <w:rPr>
          <w:rFonts w:eastAsia="Cambria"/>
          <w:szCs w:val="22"/>
        </w:rPr>
      </w:pPr>
      <w:r w:rsidRPr="002B2F12">
        <w:rPr>
          <w:rFonts w:eastAsia="Cambria"/>
          <w:szCs w:val="22"/>
        </w:rPr>
        <w:t>i)</w:t>
      </w:r>
      <w:r w:rsidRPr="002B2F12">
        <w:rPr>
          <w:rFonts w:eastAsia="Cambria"/>
          <w:szCs w:val="22"/>
        </w:rPr>
        <w:tab/>
        <w:t>the name of the owner-builder, and</w:t>
      </w:r>
    </w:p>
    <w:p w:rsidR="002B2F12" w:rsidRPr="002B2F12" w:rsidRDefault="002B2F12" w:rsidP="002B2F12">
      <w:pPr>
        <w:spacing w:after="120"/>
        <w:ind w:left="1701" w:hanging="567"/>
        <w:jc w:val="both"/>
        <w:rPr>
          <w:rFonts w:cs="Arial"/>
          <w:szCs w:val="22"/>
        </w:rPr>
      </w:pPr>
      <w:r w:rsidRPr="002B2F12">
        <w:rPr>
          <w:rFonts w:eastAsia="Cambria"/>
          <w:szCs w:val="22"/>
        </w:rPr>
        <w:t>ii)</w:t>
      </w:r>
      <w:r w:rsidRPr="002B2F12">
        <w:rPr>
          <w:rFonts w:eastAsia="Cambria"/>
          <w:szCs w:val="22"/>
        </w:rPr>
        <w:tab/>
        <w:t>if the owner-builder is required to hold an owner-builder permit under that Act, the number of the owner-</w:t>
      </w:r>
      <w:r w:rsidRPr="002B2F12">
        <w:rPr>
          <w:rFonts w:cs="Arial"/>
          <w:szCs w:val="22"/>
        </w:rPr>
        <w:t>builder permit.</w:t>
      </w:r>
    </w:p>
    <w:p w:rsidR="002B2F12" w:rsidRPr="002B2F12" w:rsidRDefault="002B2F12" w:rsidP="002B2F12">
      <w:pPr>
        <w:ind w:left="567"/>
        <w:jc w:val="both"/>
        <w:rPr>
          <w:rFonts w:cs="Arial"/>
          <w:szCs w:val="22"/>
        </w:rPr>
      </w:pPr>
      <w:r w:rsidRPr="002B2F12">
        <w:rPr>
          <w:rFonts w:cs="Arial"/>
          <w:szCs w:val="22"/>
        </w:rPr>
        <w:t>If arrangements for doing the residential building work are changed while the work is in progress so that the information required by (a) or (b) becomes out of date, further work must not be carried out unless the principal certifier for the development to which the work relates has given the council written notice of the updated information.</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szCs w:val="22"/>
        </w:rPr>
      </w:pPr>
      <w:r w:rsidRPr="002B2F12">
        <w:rPr>
          <w:rFonts w:cs="Arial"/>
          <w:szCs w:val="22"/>
        </w:rPr>
        <w:t>This condition does not apply in relation to Crown building work that is certified, in accordance with Section 6.28 of the Act, to comply with the technical provisions of the State’s building laws.</w:t>
      </w:r>
    </w:p>
    <w:p w:rsidR="002B2F12" w:rsidRPr="002B2F12" w:rsidRDefault="002B2F12" w:rsidP="002B2F12">
      <w:pPr>
        <w:jc w:val="both"/>
        <w:rPr>
          <w:rFonts w:cs="Arial"/>
          <w:b/>
          <w:szCs w:val="22"/>
        </w:rPr>
      </w:pPr>
      <w:bookmarkStart w:id="26" w:name="_Hlk111023789"/>
    </w:p>
    <w:bookmarkEnd w:id="26"/>
    <w:p w:rsidR="002B2F12" w:rsidRPr="002B2F12" w:rsidRDefault="002B2F12" w:rsidP="002B2F12">
      <w:pPr>
        <w:tabs>
          <w:tab w:val="left" w:pos="709"/>
        </w:tabs>
        <w:ind w:left="567" w:hanging="567"/>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17</w:t>
      </w:r>
      <w:r w:rsidRPr="002B2F12">
        <w:rPr>
          <w:rFonts w:cs="Arial"/>
          <w:b/>
        </w:rPr>
        <w:fldChar w:fldCharType="end"/>
      </w:r>
      <w:r w:rsidRPr="002B2F12">
        <w:rPr>
          <w:rFonts w:cs="Arial"/>
        </w:rPr>
        <w:t>.</w:t>
      </w:r>
      <w:r w:rsidRPr="002B2F12">
        <w:rPr>
          <w:rFonts w:cs="Arial"/>
        </w:rPr>
        <w:tab/>
      </w:r>
      <w:r w:rsidRPr="002B2F12">
        <w:rPr>
          <w:rFonts w:cs="Arial"/>
          <w:b/>
          <w:szCs w:val="22"/>
        </w:rPr>
        <w:t>Relocation of Services</w:t>
      </w:r>
    </w:p>
    <w:p w:rsidR="002B2F12" w:rsidRPr="002B2F12" w:rsidRDefault="002B2F12" w:rsidP="002B2F12">
      <w:pPr>
        <w:tabs>
          <w:tab w:val="left" w:pos="709"/>
          <w:tab w:val="left" w:pos="1418"/>
          <w:tab w:val="left" w:pos="2126"/>
        </w:tabs>
        <w:ind w:left="567"/>
        <w:jc w:val="both"/>
        <w:rPr>
          <w:rFonts w:cs="Arial"/>
          <w:color w:val="000000"/>
          <w:szCs w:val="22"/>
          <w:lang w:eastAsia="en-AU"/>
        </w:rPr>
      </w:pPr>
    </w:p>
    <w:p w:rsidR="002B2F12" w:rsidRPr="002B2F12" w:rsidRDefault="002B2F12" w:rsidP="002B2F12">
      <w:pPr>
        <w:tabs>
          <w:tab w:val="left" w:pos="709"/>
          <w:tab w:val="left" w:pos="1418"/>
          <w:tab w:val="left" w:pos="2126"/>
        </w:tabs>
        <w:ind w:left="567"/>
        <w:jc w:val="both"/>
        <w:rPr>
          <w:rFonts w:cs="Arial"/>
          <w:color w:val="000000"/>
          <w:szCs w:val="22"/>
          <w:lang w:eastAsia="en-AU"/>
        </w:rPr>
      </w:pPr>
      <w:r w:rsidRPr="002B2F12">
        <w:rPr>
          <w:rFonts w:cs="Arial"/>
          <w:color w:val="000000"/>
          <w:szCs w:val="22"/>
          <w:lang w:eastAsia="en-AU"/>
        </w:rPr>
        <w:t xml:space="preserve">The registered proprietor of the land shall be responsible for all costs incurred in the necessary relocation of any services affected by the required construction works.  Council and other service authorities should be contacted for specific requirements prior to commencement of any works.  </w:t>
      </w:r>
    </w:p>
    <w:p w:rsidR="002B2F12" w:rsidRPr="002B2F12" w:rsidRDefault="002B2F12" w:rsidP="002B2F12">
      <w:pPr>
        <w:jc w:val="both"/>
        <w:rPr>
          <w:rFonts w:cs="Arial"/>
          <w:b/>
          <w:szCs w:val="22"/>
        </w:rPr>
      </w:pPr>
    </w:p>
    <w:p w:rsidR="002B2F12" w:rsidRPr="002B2F12" w:rsidRDefault="002B2F12" w:rsidP="002B2F12">
      <w:pPr>
        <w:tabs>
          <w:tab w:val="left" w:pos="709"/>
        </w:tabs>
        <w:ind w:left="567" w:hanging="567"/>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18</w:t>
      </w:r>
      <w:r w:rsidRPr="002B2F12">
        <w:rPr>
          <w:rFonts w:cs="Arial"/>
          <w:b/>
        </w:rPr>
        <w:fldChar w:fldCharType="end"/>
      </w:r>
      <w:r w:rsidRPr="002B2F12">
        <w:rPr>
          <w:rFonts w:cs="Arial"/>
        </w:rPr>
        <w:t>.</w:t>
      </w:r>
      <w:r w:rsidRPr="002B2F12">
        <w:rPr>
          <w:rFonts w:cs="Arial"/>
        </w:rPr>
        <w:tab/>
      </w:r>
      <w:r w:rsidRPr="002B2F12">
        <w:rPr>
          <w:rFonts w:cs="Arial"/>
          <w:b/>
          <w:szCs w:val="22"/>
        </w:rPr>
        <w:t xml:space="preserve">Public </w:t>
      </w:r>
      <w:r w:rsidRPr="002B2F12">
        <w:rPr>
          <w:rFonts w:cs="Arial"/>
          <w:b/>
          <w:color w:val="000000"/>
          <w:szCs w:val="22"/>
        </w:rPr>
        <w:t>Liability</w:t>
      </w:r>
      <w:r w:rsidRPr="002B2F12">
        <w:rPr>
          <w:rFonts w:cs="Arial"/>
          <w:b/>
          <w:szCs w:val="22"/>
        </w:rPr>
        <w:t xml:space="preserve"> Insurance</w:t>
      </w:r>
    </w:p>
    <w:p w:rsidR="002B2F12" w:rsidRPr="002B2F12" w:rsidRDefault="002B2F12" w:rsidP="002B2F12">
      <w:pPr>
        <w:jc w:val="both"/>
        <w:rPr>
          <w:rFonts w:cs="Arial"/>
          <w:b/>
          <w:szCs w:val="22"/>
        </w:rPr>
      </w:pPr>
    </w:p>
    <w:p w:rsidR="002B2F12" w:rsidRPr="002B2F12" w:rsidRDefault="002B2F12" w:rsidP="002B2F12">
      <w:pPr>
        <w:ind w:left="567"/>
        <w:jc w:val="both"/>
        <w:rPr>
          <w:rFonts w:cs="Arial"/>
          <w:spacing w:val="-3"/>
          <w:szCs w:val="22"/>
          <w:lang w:eastAsia="en-AU"/>
        </w:rPr>
      </w:pPr>
      <w:r w:rsidRPr="002B2F12">
        <w:rPr>
          <w:rFonts w:cs="Arial"/>
          <w:spacing w:val="-3"/>
          <w:szCs w:val="22"/>
          <w:lang w:eastAsia="en-AU"/>
        </w:rPr>
        <w:t xml:space="preserve">Any person or contractor undertaking works on public property must take out Public Risk insurance with a minimum cover of twenty (20) million dollars in relation to the occupation of, and approved works within, public property.  The Policy is to note, and provide protection for Cessnock City Council as an interested party, and a copy of the Policy must be submitted to Council prior to commencement of the works.  The Policy must be valid for the entire period that the works are being undertaken on public property.  The insurance shall also note the location and the risk. </w:t>
      </w:r>
    </w:p>
    <w:p w:rsidR="002B2F12" w:rsidRPr="002B2F12" w:rsidRDefault="002B2F12" w:rsidP="002B2F12">
      <w:pPr>
        <w:jc w:val="both"/>
        <w:rPr>
          <w:rFonts w:cs="Arial"/>
          <w:b/>
        </w:rPr>
      </w:pPr>
    </w:p>
    <w:p w:rsidR="002B2F12" w:rsidRPr="002B2F12" w:rsidRDefault="002B2F12" w:rsidP="002B2F12">
      <w:pPr>
        <w:tabs>
          <w:tab w:val="left" w:pos="567"/>
        </w:tabs>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19</w:t>
      </w:r>
      <w:r w:rsidRPr="002B2F12">
        <w:rPr>
          <w:rFonts w:cs="Arial"/>
          <w:b/>
        </w:rPr>
        <w:fldChar w:fldCharType="end"/>
      </w:r>
      <w:r w:rsidRPr="002B2F12">
        <w:rPr>
          <w:rFonts w:cs="Arial"/>
        </w:rPr>
        <w:t>.</w:t>
      </w:r>
      <w:r w:rsidRPr="002B2F12">
        <w:rPr>
          <w:rFonts w:cs="Arial"/>
        </w:rPr>
        <w:tab/>
      </w:r>
      <w:r w:rsidRPr="002B2F12">
        <w:rPr>
          <w:rFonts w:cs="Arial"/>
          <w:b/>
          <w:color w:val="000000"/>
          <w:szCs w:val="22"/>
        </w:rPr>
        <w:t>Section</w:t>
      </w:r>
      <w:r w:rsidRPr="002B2F12">
        <w:rPr>
          <w:rFonts w:cs="Arial"/>
          <w:b/>
          <w:szCs w:val="22"/>
        </w:rPr>
        <w:t xml:space="preserve"> 138 Roads Act</w:t>
      </w:r>
    </w:p>
    <w:p w:rsidR="002B2F12" w:rsidRPr="002B2F12" w:rsidRDefault="002B2F12" w:rsidP="002B2F12">
      <w:pPr>
        <w:jc w:val="both"/>
        <w:rPr>
          <w:rFonts w:cs="Arial"/>
          <w:b/>
          <w:szCs w:val="22"/>
        </w:rPr>
      </w:pPr>
    </w:p>
    <w:p w:rsidR="002B2F12" w:rsidRPr="002B2F12" w:rsidRDefault="002B2F12" w:rsidP="002B2F12">
      <w:pPr>
        <w:ind w:left="567"/>
        <w:jc w:val="both"/>
        <w:rPr>
          <w:rFonts w:cs="Arial"/>
          <w:spacing w:val="-3"/>
          <w:lang w:eastAsia="en-AU"/>
        </w:rPr>
      </w:pPr>
      <w:r w:rsidRPr="002B2F12">
        <w:rPr>
          <w:rFonts w:cs="Arial"/>
          <w:spacing w:val="-3"/>
          <w:szCs w:val="22"/>
          <w:lang w:eastAsia="en-AU"/>
        </w:rPr>
        <w:t xml:space="preserve">Under Section 138 of the Roads Act 1993, should any work on the verge, footpath, or public road reserve be required, a S138 Roads Act Approval will need to be obtained from Council.  In this regard, the applicant is to make a formal application to Council.  The S138 application is to be submitted to, and approved by, Council prior to works commencing.   </w:t>
      </w:r>
    </w:p>
    <w:p w:rsidR="002B2F12" w:rsidRPr="002B2F12" w:rsidRDefault="002B2F12" w:rsidP="002B2F12">
      <w:pPr>
        <w:jc w:val="both"/>
        <w:rPr>
          <w:rFonts w:cs="Arial"/>
          <w:b/>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20</w:t>
      </w:r>
      <w:r w:rsidRPr="002B2F12">
        <w:rPr>
          <w:rFonts w:cs="Arial"/>
          <w:b/>
        </w:rPr>
        <w:fldChar w:fldCharType="end"/>
      </w:r>
      <w:r w:rsidRPr="002B2F12">
        <w:rPr>
          <w:rFonts w:cs="Arial"/>
        </w:rPr>
        <w:t>.</w:t>
      </w:r>
      <w:r w:rsidRPr="002B2F12">
        <w:rPr>
          <w:rFonts w:cs="Arial"/>
        </w:rPr>
        <w:tab/>
      </w:r>
      <w:r w:rsidRPr="002B2F12">
        <w:rPr>
          <w:rFonts w:cs="Arial"/>
          <w:b/>
        </w:rPr>
        <w:t>Road - Bonds</w:t>
      </w:r>
    </w:p>
    <w:p w:rsidR="002B2F12" w:rsidRPr="002B2F12" w:rsidRDefault="002B2F12" w:rsidP="002B2F12">
      <w:pPr>
        <w:ind w:left="567"/>
        <w:jc w:val="both"/>
      </w:pPr>
    </w:p>
    <w:p w:rsidR="002B2F12" w:rsidRPr="002B2F12" w:rsidRDefault="002B2F12" w:rsidP="002B2F12">
      <w:pPr>
        <w:ind w:left="567"/>
        <w:jc w:val="both"/>
        <w:rPr>
          <w:lang w:val="en-AU"/>
        </w:rPr>
      </w:pPr>
      <w:r w:rsidRPr="002B2F12">
        <w:rPr>
          <w:lang w:val="en-AU"/>
        </w:rPr>
        <w:t>The applicant shall pay the following:-</w:t>
      </w:r>
      <w:r w:rsidRPr="002B2F12">
        <w:rPr>
          <w:lang w:val="en-AU"/>
        </w:rPr>
        <w:tab/>
      </w:r>
      <w:r w:rsidRPr="002B2F12">
        <w:rPr>
          <w:lang w:val="en-AU"/>
        </w:rPr>
        <w:br/>
      </w:r>
    </w:p>
    <w:p w:rsidR="002B2F12" w:rsidRPr="002B2F12" w:rsidRDefault="002B2F12" w:rsidP="002B2F12">
      <w:pPr>
        <w:numPr>
          <w:ilvl w:val="0"/>
          <w:numId w:val="9"/>
        </w:numPr>
        <w:jc w:val="both"/>
        <w:rPr>
          <w:lang w:val="en-AU"/>
        </w:rPr>
      </w:pPr>
      <w:r w:rsidRPr="002B2F12">
        <w:rPr>
          <w:lang w:val="en-AU"/>
        </w:rPr>
        <w:t>A performance and maintenance bond of a minimum of $1000 or 5% of the contract construction costs, whichever is greater. To be held by council for a period of 12 months.</w:t>
      </w:r>
    </w:p>
    <w:p w:rsidR="002B2F12" w:rsidRPr="002B2F12" w:rsidRDefault="002B2F12" w:rsidP="002B2F12">
      <w:pPr>
        <w:ind w:left="567"/>
        <w:jc w:val="both"/>
        <w:rPr>
          <w:lang w:val="en-AU"/>
        </w:rPr>
      </w:pPr>
    </w:p>
    <w:p w:rsidR="002B2F12" w:rsidRPr="002B2F12" w:rsidRDefault="002B2F12" w:rsidP="002B2F12">
      <w:pPr>
        <w:ind w:left="927"/>
        <w:jc w:val="both"/>
        <w:rPr>
          <w:lang w:val="en-AU"/>
        </w:rPr>
      </w:pPr>
      <w:r w:rsidRPr="002B2F12">
        <w:rPr>
          <w:lang w:val="en-AU"/>
        </w:rPr>
        <w:t>It will be necessary for the applicant to submit evidence of the contract price of all construction works in order for Council to assess accurate bond amounts.</w:t>
      </w:r>
      <w:r w:rsidRPr="002B2F12">
        <w:rPr>
          <w:lang w:val="en-AU"/>
        </w:rPr>
        <w:tab/>
      </w:r>
      <w:r w:rsidRPr="002B2F12">
        <w:rPr>
          <w:lang w:val="en-AU"/>
        </w:rPr>
        <w:br/>
      </w:r>
    </w:p>
    <w:p w:rsidR="002B2F12" w:rsidRPr="002B2F12" w:rsidRDefault="002B2F12" w:rsidP="002B2F12">
      <w:pPr>
        <w:ind w:left="720" w:firstLine="153"/>
        <w:jc w:val="both"/>
        <w:rPr>
          <w:lang w:val="en-AU"/>
        </w:rPr>
      </w:pPr>
      <w:r w:rsidRPr="002B2F12">
        <w:rPr>
          <w:lang w:val="en-AU"/>
        </w:rPr>
        <w:t xml:space="preserve">The bond shall be payable prior to the issue of a </w:t>
      </w:r>
      <w:r w:rsidRPr="002B2F12">
        <w:rPr>
          <w:i/>
          <w:lang w:val="en-AU"/>
        </w:rPr>
        <w:t>Section 138</w:t>
      </w:r>
      <w:r w:rsidRPr="002B2F12">
        <w:rPr>
          <w:lang w:val="en-AU"/>
        </w:rPr>
        <w:t xml:space="preserve"> approval.</w:t>
      </w:r>
      <w:r w:rsidRPr="002B2F12">
        <w:rPr>
          <w:lang w:val="en-AU"/>
        </w:rPr>
        <w:tab/>
      </w:r>
      <w:r w:rsidRPr="002B2F12">
        <w:rPr>
          <w:lang w:val="en-AU"/>
        </w:rPr>
        <w:br/>
      </w:r>
    </w:p>
    <w:p w:rsidR="002B2F12" w:rsidRPr="002B2F12" w:rsidRDefault="002B2F12" w:rsidP="002B2F12">
      <w:pPr>
        <w:ind w:left="873"/>
        <w:jc w:val="both"/>
        <w:rPr>
          <w:lang w:val="en-AU"/>
        </w:rPr>
      </w:pPr>
      <w:r w:rsidRPr="002B2F12">
        <w:rPr>
          <w:lang w:val="en-AU"/>
        </w:rPr>
        <w:t>The bond may be used to meet any costs referred to above, and on application being made to the Council by the person who provided the bond, any balance remaining is to be refunded to, or at the direction of, that person.  If no application is made to the Council for a refund of any balance remaining of the bond within 6 years of the date of issue of practical completion for the development, the Council may pay the balance to the Chief Commissioner of State Revenue under the Unclaimed Money Act 1995.</w:t>
      </w:r>
    </w:p>
    <w:p w:rsidR="002B2F12" w:rsidRPr="002B2F12" w:rsidRDefault="002B2F12" w:rsidP="002B2F12">
      <w:pPr>
        <w:jc w:val="both"/>
        <w:rPr>
          <w:rFonts w:cs="Arial"/>
          <w:b/>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21</w:t>
      </w:r>
      <w:r w:rsidRPr="002B2F12">
        <w:rPr>
          <w:rFonts w:cs="Arial"/>
          <w:b/>
        </w:rPr>
        <w:fldChar w:fldCharType="end"/>
      </w:r>
      <w:r w:rsidRPr="002B2F12">
        <w:rPr>
          <w:rFonts w:cs="Arial"/>
        </w:rPr>
        <w:t>.</w:t>
      </w:r>
      <w:r w:rsidRPr="002B2F12">
        <w:rPr>
          <w:rFonts w:cs="Arial"/>
        </w:rPr>
        <w:tab/>
      </w:r>
      <w:r w:rsidRPr="002B2F12">
        <w:rPr>
          <w:rFonts w:cs="Arial"/>
          <w:b/>
        </w:rPr>
        <w:t>Tree Removal</w:t>
      </w:r>
    </w:p>
    <w:p w:rsidR="002B2F12" w:rsidRPr="002B2F12" w:rsidRDefault="002B2F12" w:rsidP="002B2F12">
      <w:pPr>
        <w:ind w:left="567"/>
        <w:jc w:val="both"/>
      </w:pPr>
    </w:p>
    <w:p w:rsidR="002B2F12" w:rsidRPr="002B2F12" w:rsidRDefault="002B2F12" w:rsidP="002B2F12">
      <w:pPr>
        <w:ind w:left="567"/>
        <w:contextualSpacing/>
        <w:jc w:val="both"/>
        <w:rPr>
          <w:rFonts w:cs="Arial"/>
          <w:noProof/>
          <w:szCs w:val="22"/>
          <w:lang w:eastAsia="en-AU"/>
        </w:rPr>
      </w:pPr>
      <w:r w:rsidRPr="002B2F12">
        <w:rPr>
          <w:rFonts w:cs="Arial"/>
          <w:noProof/>
          <w:szCs w:val="22"/>
          <w:lang w:eastAsia="en-AU"/>
        </w:rPr>
        <w:t xml:space="preserve">No more than one week prior to tree removal, trees must be inspected by a qaulified and experienced ecologist to determine whether any nests are present, and if so, what species occupies the nests.  </w:t>
      </w:r>
    </w:p>
    <w:p w:rsidR="002B2F12" w:rsidRPr="002B2F12" w:rsidRDefault="002B2F12" w:rsidP="002B2F12">
      <w:pPr>
        <w:jc w:val="both"/>
        <w:rPr>
          <w:rFonts w:cs="Arial"/>
          <w:b/>
          <w:szCs w:val="22"/>
        </w:rPr>
      </w:pPr>
    </w:p>
    <w:p w:rsidR="002B2F12" w:rsidRPr="002B2F12" w:rsidRDefault="002B2F12" w:rsidP="002B2F12">
      <w:pPr>
        <w:jc w:val="both"/>
        <w:rPr>
          <w:szCs w:val="22"/>
        </w:rPr>
      </w:pPr>
      <w:r w:rsidRPr="002B2F12">
        <w:rPr>
          <w:rFonts w:cs="Arial"/>
          <w:b/>
          <w:szCs w:val="22"/>
        </w:rPr>
        <w:t>DURING</w:t>
      </w:r>
      <w:r w:rsidRPr="002B2F12">
        <w:rPr>
          <w:b/>
          <w:szCs w:val="22"/>
        </w:rPr>
        <w:t xml:space="preserve"> WORKS</w:t>
      </w:r>
    </w:p>
    <w:p w:rsidR="002B2F12" w:rsidRPr="002B2F12" w:rsidRDefault="002B2F12" w:rsidP="002B2F12">
      <w:pPr>
        <w:jc w:val="both"/>
        <w:rPr>
          <w:szCs w:val="22"/>
        </w:rPr>
      </w:pPr>
    </w:p>
    <w:p w:rsidR="002B2F12" w:rsidRPr="002B2F12" w:rsidRDefault="002B2F12" w:rsidP="002B2F12">
      <w:pPr>
        <w:jc w:val="both"/>
        <w:rPr>
          <w:b/>
          <w:szCs w:val="22"/>
        </w:rPr>
      </w:pPr>
      <w:r w:rsidRPr="002B2F12">
        <w:rPr>
          <w:b/>
          <w:szCs w:val="22"/>
        </w:rPr>
        <w:t>The following conditions are to be complied with during works:</w:t>
      </w:r>
    </w:p>
    <w:p w:rsidR="002B2F12" w:rsidRPr="002B2F12" w:rsidRDefault="002B2F12" w:rsidP="002B2F12">
      <w:pPr>
        <w:ind w:left="567"/>
        <w:jc w:val="both"/>
        <w:rPr>
          <w:szCs w:val="22"/>
        </w:rPr>
      </w:pPr>
    </w:p>
    <w:p w:rsidR="002B2F12" w:rsidRPr="002B2F12" w:rsidRDefault="002B2F12" w:rsidP="002B2F12">
      <w:pPr>
        <w:tabs>
          <w:tab w:val="left" w:pos="709"/>
        </w:tabs>
        <w:ind w:left="567" w:hanging="567"/>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22</w:t>
      </w:r>
      <w:r w:rsidRPr="002B2F12">
        <w:rPr>
          <w:rFonts w:cs="Arial"/>
          <w:b/>
        </w:rPr>
        <w:fldChar w:fldCharType="end"/>
      </w:r>
      <w:r w:rsidRPr="002B2F12">
        <w:rPr>
          <w:rFonts w:cs="Arial"/>
        </w:rPr>
        <w:t>.</w:t>
      </w:r>
      <w:r w:rsidRPr="002B2F12">
        <w:rPr>
          <w:rFonts w:cs="Arial"/>
        </w:rPr>
        <w:tab/>
      </w:r>
      <w:r w:rsidRPr="002B2F12">
        <w:rPr>
          <w:rFonts w:cs="Arial"/>
          <w:b/>
          <w:color w:val="000000"/>
          <w:szCs w:val="22"/>
        </w:rPr>
        <w:t>Construction</w:t>
      </w:r>
      <w:r w:rsidRPr="002B2F12">
        <w:rPr>
          <w:rFonts w:cs="Arial"/>
          <w:b/>
          <w:szCs w:val="22"/>
        </w:rPr>
        <w:t xml:space="preserve"> Hours</w:t>
      </w:r>
    </w:p>
    <w:p w:rsidR="002B2F12" w:rsidRPr="002B2F12" w:rsidRDefault="002B2F12" w:rsidP="002B2F12">
      <w:pPr>
        <w:autoSpaceDE w:val="0"/>
        <w:autoSpaceDN w:val="0"/>
        <w:adjustRightInd w:val="0"/>
        <w:ind w:left="567"/>
        <w:jc w:val="both"/>
        <w:rPr>
          <w:rFonts w:cs="Arial"/>
          <w:color w:val="000000"/>
          <w:szCs w:val="22"/>
        </w:rPr>
      </w:pPr>
    </w:p>
    <w:p w:rsidR="002B2F12" w:rsidRPr="002B2F12" w:rsidRDefault="002B2F12" w:rsidP="002B2F12">
      <w:pPr>
        <w:autoSpaceDE w:val="0"/>
        <w:autoSpaceDN w:val="0"/>
        <w:adjustRightInd w:val="0"/>
        <w:ind w:left="567"/>
        <w:jc w:val="both"/>
        <w:rPr>
          <w:rFonts w:cs="Arial"/>
          <w:color w:val="000000"/>
          <w:szCs w:val="22"/>
        </w:rPr>
      </w:pPr>
      <w:r w:rsidRPr="002B2F12">
        <w:rPr>
          <w:rFonts w:cs="Arial"/>
          <w:color w:val="000000"/>
          <w:szCs w:val="22"/>
        </w:rPr>
        <w:t xml:space="preserve">Excavation, building or subdivision work must be restricted to the hours of </w:t>
      </w:r>
      <w:r w:rsidRPr="002B2F12">
        <w:rPr>
          <w:szCs w:val="22"/>
        </w:rPr>
        <w:t>7.00am and 5.00pm on Monday to Saturday inclusive.  No work is to be carried out on Sundays and public holidays</w:t>
      </w:r>
      <w:r w:rsidRPr="002B2F12">
        <w:rPr>
          <w:rFonts w:cs="Arial"/>
          <w:color w:val="000000"/>
          <w:szCs w:val="22"/>
        </w:rPr>
        <w:t>.</w:t>
      </w:r>
    </w:p>
    <w:p w:rsidR="002B2F12" w:rsidRDefault="002B2F12">
      <w:pPr>
        <w:rPr>
          <w:rFonts w:cs="Arial"/>
          <w:b/>
          <w:noProof/>
          <w:lang w:val="en-GB"/>
        </w:rPr>
      </w:pPr>
      <w:r>
        <w:rPr>
          <w:rFonts w:cs="Arial"/>
          <w:b/>
          <w:noProof/>
          <w:lang w:val="en-GB"/>
        </w:rPr>
        <w:br w:type="page"/>
      </w:r>
    </w:p>
    <w:p w:rsidR="002B2F12" w:rsidRPr="002B2F12" w:rsidRDefault="002B2F12" w:rsidP="002B2F12">
      <w:pPr>
        <w:tabs>
          <w:tab w:val="left" w:pos="709"/>
        </w:tabs>
        <w:ind w:left="567" w:hanging="567"/>
        <w:jc w:val="both"/>
        <w:rPr>
          <w:rFonts w:cs="Arial"/>
          <w:b/>
          <w:noProof/>
          <w:szCs w:val="22"/>
        </w:rPr>
      </w:pPr>
      <w:r w:rsidRPr="002B2F12">
        <w:rPr>
          <w:rFonts w:cs="Arial"/>
          <w:b/>
        </w:rPr>
        <w:lastRenderedPageBreak/>
        <w:fldChar w:fldCharType="begin"/>
      </w:r>
      <w:r w:rsidRPr="002B2F12">
        <w:rPr>
          <w:rFonts w:cs="Arial"/>
          <w:b/>
        </w:rPr>
        <w:instrText xml:space="preserve"> SEQ Seq_1 \n  </w:instrText>
      </w:r>
      <w:r w:rsidRPr="002B2F12">
        <w:rPr>
          <w:rFonts w:cs="Arial"/>
          <w:b/>
        </w:rPr>
        <w:fldChar w:fldCharType="separate"/>
      </w:r>
      <w:r w:rsidR="00623753">
        <w:rPr>
          <w:rFonts w:cs="Arial"/>
          <w:b/>
          <w:noProof/>
        </w:rPr>
        <w:t>23</w:t>
      </w:r>
      <w:r w:rsidRPr="002B2F12">
        <w:rPr>
          <w:rFonts w:cs="Arial"/>
          <w:b/>
        </w:rPr>
        <w:fldChar w:fldCharType="end"/>
      </w:r>
      <w:r w:rsidRPr="002B2F12">
        <w:rPr>
          <w:rFonts w:cs="Arial"/>
        </w:rPr>
        <w:t>.</w:t>
      </w:r>
      <w:r w:rsidRPr="002B2F12">
        <w:rPr>
          <w:rFonts w:cs="Arial"/>
        </w:rPr>
        <w:tab/>
      </w:r>
      <w:r w:rsidRPr="002B2F12">
        <w:rPr>
          <w:rFonts w:cs="Arial"/>
          <w:b/>
          <w:szCs w:val="22"/>
        </w:rPr>
        <w:t xml:space="preserve">Erosion </w:t>
      </w:r>
      <w:r w:rsidRPr="002B2F12">
        <w:rPr>
          <w:rFonts w:cs="Arial"/>
          <w:b/>
          <w:color w:val="000000"/>
          <w:szCs w:val="22"/>
        </w:rPr>
        <w:t>and</w:t>
      </w:r>
      <w:r w:rsidRPr="002B2F12">
        <w:rPr>
          <w:rFonts w:cs="Arial"/>
          <w:b/>
          <w:szCs w:val="22"/>
        </w:rPr>
        <w:t xml:space="preserve"> Sediment Controls</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i/>
          <w:szCs w:val="22"/>
        </w:rPr>
      </w:pPr>
      <w:r w:rsidRPr="002B2F12">
        <w:rPr>
          <w:rFonts w:cs="Arial"/>
          <w:szCs w:val="22"/>
        </w:rPr>
        <w:t>The control of erosion, and the prevention of silt discharge into drainage systems and waterways, will be necessary in accordance with Council’s “Engineering Requirements for Development”, and Landcom’s Soils and Construction Manual - April 2004.  Erosion control measures are to be implemented prior to the commencement of any earthworks, and shall be maintained until satisfactory completion and restoration of site earthworks, including revegetation of all exposed areas.</w:t>
      </w:r>
    </w:p>
    <w:p w:rsidR="002B2F12" w:rsidRPr="002B2F12" w:rsidRDefault="002B2F12" w:rsidP="002B2F12">
      <w:pPr>
        <w:jc w:val="both"/>
        <w:rPr>
          <w:rFonts w:cs="Arial"/>
          <w:b/>
          <w:szCs w:val="22"/>
        </w:rPr>
      </w:pPr>
    </w:p>
    <w:p w:rsidR="002B2F12" w:rsidRPr="002B2F12" w:rsidRDefault="002B2F12" w:rsidP="002B2F12">
      <w:pPr>
        <w:tabs>
          <w:tab w:val="left" w:pos="709"/>
        </w:tabs>
        <w:ind w:left="567" w:hanging="567"/>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24</w:t>
      </w:r>
      <w:r w:rsidRPr="002B2F12">
        <w:rPr>
          <w:rFonts w:cs="Arial"/>
          <w:b/>
        </w:rPr>
        <w:fldChar w:fldCharType="end"/>
      </w:r>
      <w:r w:rsidRPr="002B2F12">
        <w:rPr>
          <w:rFonts w:cs="Arial"/>
        </w:rPr>
        <w:t>.</w:t>
      </w:r>
      <w:r w:rsidRPr="002B2F12">
        <w:rPr>
          <w:rFonts w:cs="Arial"/>
        </w:rPr>
        <w:tab/>
      </w:r>
      <w:r w:rsidRPr="002B2F12">
        <w:rPr>
          <w:rFonts w:cs="Arial"/>
          <w:b/>
          <w:color w:val="000000"/>
          <w:szCs w:val="22"/>
        </w:rPr>
        <w:t>Stormwater Runoff</w:t>
      </w:r>
    </w:p>
    <w:p w:rsidR="002B2F12" w:rsidRPr="002B2F12" w:rsidRDefault="002B2F12" w:rsidP="002B2F12">
      <w:pPr>
        <w:tabs>
          <w:tab w:val="left" w:pos="709"/>
        </w:tabs>
        <w:ind w:left="567" w:hanging="567"/>
        <w:jc w:val="both"/>
        <w:rPr>
          <w:rFonts w:cs="Arial"/>
          <w:color w:val="000000"/>
          <w:szCs w:val="22"/>
        </w:rPr>
      </w:pPr>
    </w:p>
    <w:p w:rsidR="002B2F12" w:rsidRPr="002B2F12" w:rsidRDefault="002B2F12" w:rsidP="002B2F12">
      <w:pPr>
        <w:ind w:left="567"/>
        <w:jc w:val="both"/>
        <w:rPr>
          <w:rFonts w:cs="Arial"/>
          <w:color w:val="000000"/>
          <w:szCs w:val="22"/>
        </w:rPr>
      </w:pPr>
      <w:r w:rsidRPr="002B2F12">
        <w:rPr>
          <w:rFonts w:cs="Arial"/>
          <w:color w:val="000000"/>
          <w:szCs w:val="22"/>
        </w:rPr>
        <w:t>Alterations to the natural surface contours must not impede or divert natural surface water runoff, so as to cause a nuisance to adjoining property owners.</w:t>
      </w:r>
    </w:p>
    <w:p w:rsidR="002B2F12" w:rsidRPr="002B2F12" w:rsidRDefault="002B2F12" w:rsidP="002B2F12">
      <w:pPr>
        <w:jc w:val="both"/>
        <w:rPr>
          <w:rFonts w:cs="Arial"/>
          <w:b/>
          <w:szCs w:val="22"/>
        </w:rPr>
      </w:pPr>
    </w:p>
    <w:p w:rsidR="002B2F12" w:rsidRPr="002B2F12" w:rsidRDefault="002B2F12" w:rsidP="002B2F12">
      <w:pPr>
        <w:tabs>
          <w:tab w:val="left" w:pos="709"/>
        </w:tabs>
        <w:ind w:left="567" w:hanging="567"/>
        <w:jc w:val="both"/>
        <w:rPr>
          <w:rFonts w:cs="Arial"/>
          <w:b/>
          <w:noProof/>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25</w:t>
      </w:r>
      <w:r w:rsidRPr="002B2F12">
        <w:rPr>
          <w:rFonts w:cs="Arial"/>
          <w:b/>
        </w:rPr>
        <w:fldChar w:fldCharType="end"/>
      </w:r>
      <w:r w:rsidRPr="002B2F12">
        <w:rPr>
          <w:rFonts w:cs="Arial"/>
        </w:rPr>
        <w:t>.</w:t>
      </w:r>
      <w:r w:rsidRPr="002B2F12">
        <w:rPr>
          <w:rFonts w:cs="Arial"/>
        </w:rPr>
        <w:tab/>
      </w:r>
      <w:r w:rsidRPr="002B2F12">
        <w:rPr>
          <w:rFonts w:cs="Arial"/>
          <w:b/>
          <w:color w:val="000000"/>
          <w:szCs w:val="22"/>
        </w:rPr>
        <w:t>Waste Management</w:t>
      </w:r>
    </w:p>
    <w:p w:rsidR="002B2F12" w:rsidRPr="002B2F12" w:rsidRDefault="002B2F12" w:rsidP="002B2F12">
      <w:pPr>
        <w:tabs>
          <w:tab w:val="left" w:pos="709"/>
        </w:tabs>
        <w:ind w:left="567" w:hanging="567"/>
        <w:jc w:val="both"/>
        <w:rPr>
          <w:rFonts w:cs="Arial"/>
          <w:szCs w:val="22"/>
        </w:rPr>
      </w:pPr>
    </w:p>
    <w:p w:rsidR="002B2F12" w:rsidRPr="002B2F12" w:rsidRDefault="002B2F12" w:rsidP="002B2F12">
      <w:pPr>
        <w:tabs>
          <w:tab w:val="left" w:pos="709"/>
          <w:tab w:val="left" w:pos="1418"/>
          <w:tab w:val="left" w:pos="2126"/>
        </w:tabs>
        <w:ind w:left="567"/>
        <w:jc w:val="both"/>
        <w:rPr>
          <w:rFonts w:cs="Arial"/>
          <w:szCs w:val="22"/>
        </w:rPr>
      </w:pPr>
      <w:r w:rsidRPr="002B2F12">
        <w:rPr>
          <w:rFonts w:cs="Arial"/>
          <w:szCs w:val="22"/>
        </w:rPr>
        <w:t>Rubbish generated from the development is to be suitably contained on site at all times.  No rubbish shall be stockpiled in a manner which facilitates the rubbish to be blown off site.</w:t>
      </w:r>
    </w:p>
    <w:p w:rsidR="002B2F12" w:rsidRPr="002B2F12" w:rsidRDefault="002B2F12" w:rsidP="002B2F12">
      <w:pPr>
        <w:jc w:val="both"/>
        <w:rPr>
          <w:rFonts w:cs="Arial"/>
          <w:b/>
          <w:szCs w:val="22"/>
        </w:rPr>
      </w:pPr>
    </w:p>
    <w:p w:rsidR="002B2F12" w:rsidRPr="002B2F12" w:rsidRDefault="002B2F12" w:rsidP="002B2F12">
      <w:pPr>
        <w:tabs>
          <w:tab w:val="left" w:pos="567"/>
        </w:tabs>
        <w:spacing w:after="160" w:line="259" w:lineRule="auto"/>
        <w:jc w:val="both"/>
        <w:rPr>
          <w:rFonts w:cs="Arial"/>
          <w:b/>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26</w:t>
      </w:r>
      <w:r w:rsidRPr="002B2F12">
        <w:rPr>
          <w:rFonts w:cs="Arial"/>
          <w:b/>
        </w:rPr>
        <w:fldChar w:fldCharType="end"/>
      </w:r>
      <w:r w:rsidRPr="002B2F12">
        <w:rPr>
          <w:rFonts w:cs="Arial"/>
        </w:rPr>
        <w:t>.</w:t>
      </w:r>
      <w:r w:rsidRPr="002B2F12">
        <w:rPr>
          <w:rFonts w:cs="Arial"/>
        </w:rPr>
        <w:tab/>
      </w:r>
      <w:r w:rsidRPr="002B2F12">
        <w:rPr>
          <w:rFonts w:cs="Arial"/>
          <w:b/>
          <w:szCs w:val="22"/>
        </w:rPr>
        <w:t>Demolition Works</w:t>
      </w:r>
    </w:p>
    <w:p w:rsidR="002B2F12" w:rsidRPr="002B2F12" w:rsidRDefault="002B2F12" w:rsidP="002B2F12">
      <w:pPr>
        <w:spacing w:after="160" w:line="259" w:lineRule="auto"/>
        <w:ind w:left="567"/>
        <w:jc w:val="both"/>
        <w:rPr>
          <w:rFonts w:cs="Arial"/>
          <w:b/>
          <w:szCs w:val="22"/>
        </w:rPr>
      </w:pPr>
      <w:r w:rsidRPr="002B2F12">
        <w:rPr>
          <w:rFonts w:cs="Arial"/>
          <w:color w:val="000000"/>
          <w:szCs w:val="22"/>
        </w:rPr>
        <w:t xml:space="preserve">All demolition works are to be carried out in accordance with </w:t>
      </w:r>
      <w:r w:rsidRPr="002B2F12">
        <w:rPr>
          <w:rFonts w:cs="Arial"/>
          <w:i/>
          <w:color w:val="000000"/>
          <w:szCs w:val="22"/>
        </w:rPr>
        <w:t>AS 2601-2001 “Demolition of structures”,</w:t>
      </w:r>
      <w:r w:rsidRPr="002B2F12">
        <w:rPr>
          <w:rFonts w:cs="Arial"/>
          <w:color w:val="000000"/>
          <w:szCs w:val="22"/>
        </w:rPr>
        <w:t xml:space="preserve"> with all waste being removed from the site.  Hazardous waste such as asbestos cement sheeting etc, should be handled, conveyed and disposed of in accordance with guidelines and requirements from SafeWork NSW.  Disposal of asbestos material at Council’s Waste Depot requires prior arrangement for immediate landfilling.</w:t>
      </w: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27</w:t>
      </w:r>
      <w:r w:rsidRPr="002B2F12">
        <w:rPr>
          <w:rFonts w:cs="Arial"/>
          <w:b/>
        </w:rPr>
        <w:fldChar w:fldCharType="end"/>
      </w:r>
      <w:r w:rsidRPr="002B2F12">
        <w:rPr>
          <w:rFonts w:cs="Arial"/>
        </w:rPr>
        <w:t>.</w:t>
      </w:r>
      <w:r w:rsidRPr="002B2F12">
        <w:rPr>
          <w:rFonts w:cs="Arial"/>
        </w:rPr>
        <w:tab/>
      </w:r>
      <w:r w:rsidRPr="002B2F12">
        <w:rPr>
          <w:rFonts w:cs="Arial"/>
          <w:b/>
        </w:rPr>
        <w:t>Tree Removal</w:t>
      </w:r>
    </w:p>
    <w:p w:rsidR="002B2F12" w:rsidRPr="002B2F12" w:rsidRDefault="002B2F12" w:rsidP="002B2F12">
      <w:pPr>
        <w:ind w:left="567"/>
        <w:jc w:val="both"/>
      </w:pPr>
    </w:p>
    <w:p w:rsidR="002B2F12" w:rsidRPr="002B2F12" w:rsidRDefault="002B2F12" w:rsidP="002B2F12">
      <w:pPr>
        <w:ind w:left="567"/>
        <w:contextualSpacing/>
        <w:jc w:val="both"/>
        <w:rPr>
          <w:rFonts w:cs="Arial"/>
          <w:noProof/>
          <w:szCs w:val="22"/>
          <w:lang w:eastAsia="en-AU"/>
        </w:rPr>
      </w:pPr>
      <w:r w:rsidRPr="002B2F12">
        <w:rPr>
          <w:rFonts w:cs="Arial"/>
          <w:noProof/>
          <w:szCs w:val="22"/>
          <w:lang w:eastAsia="en-AU"/>
        </w:rPr>
        <w:t xml:space="preserve">If the trees to be cleared contain active nests, then a qaulifed and experienced ecologist must supervise the clearing of the tree to ensure that the tree can be lowered slowly and carefully to the ground and care can be given to any fauna present. </w:t>
      </w:r>
    </w:p>
    <w:p w:rsidR="002B2F12" w:rsidRPr="002B2F12" w:rsidRDefault="002B2F12" w:rsidP="002B2F12">
      <w:pPr>
        <w:ind w:left="567"/>
        <w:jc w:val="both"/>
      </w:pPr>
    </w:p>
    <w:p w:rsidR="002B2F12" w:rsidRPr="002B2F12" w:rsidRDefault="002B2F12" w:rsidP="002B2F12">
      <w:pPr>
        <w:jc w:val="both"/>
        <w:rPr>
          <w:rFonts w:cs="Arial"/>
          <w:b/>
          <w:szCs w:val="22"/>
        </w:rPr>
      </w:pPr>
    </w:p>
    <w:p w:rsidR="002B2F12" w:rsidRPr="002B2F12" w:rsidRDefault="002B2F12" w:rsidP="002B2F12">
      <w:pPr>
        <w:jc w:val="both"/>
        <w:rPr>
          <w:szCs w:val="22"/>
        </w:rPr>
      </w:pPr>
      <w:r w:rsidRPr="002B2F12">
        <w:rPr>
          <w:rFonts w:cs="Arial"/>
          <w:b/>
          <w:szCs w:val="22"/>
        </w:rPr>
        <w:t>PRIOR</w:t>
      </w:r>
      <w:r w:rsidRPr="002B2F12">
        <w:rPr>
          <w:b/>
          <w:szCs w:val="22"/>
        </w:rPr>
        <w:t xml:space="preserve"> TO THE ISSUE OF AN OCCUPATION CERTIFICATE</w:t>
      </w:r>
    </w:p>
    <w:p w:rsidR="002B2F12" w:rsidRPr="002B2F12" w:rsidRDefault="002B2F12" w:rsidP="002B2F12">
      <w:pPr>
        <w:jc w:val="both"/>
        <w:rPr>
          <w:rFonts w:cs="Arial"/>
          <w:b/>
          <w:szCs w:val="22"/>
        </w:rPr>
      </w:pPr>
    </w:p>
    <w:p w:rsidR="002B2F12" w:rsidRPr="002B2F12" w:rsidRDefault="002B2F12" w:rsidP="002B2F12">
      <w:pPr>
        <w:jc w:val="both"/>
        <w:rPr>
          <w:rFonts w:cs="Arial"/>
          <w:b/>
          <w:szCs w:val="22"/>
        </w:rPr>
      </w:pPr>
      <w:r w:rsidRPr="002B2F12">
        <w:rPr>
          <w:rFonts w:cs="Arial"/>
          <w:b/>
          <w:szCs w:val="22"/>
        </w:rPr>
        <w:t>The following conditions are to be complied with, to the satisfaction of the Principal Certifying Authority, prior to issue of an Occupation Certificate.</w:t>
      </w:r>
    </w:p>
    <w:p w:rsidR="002B2F12" w:rsidRPr="002B2F12" w:rsidRDefault="002B2F12" w:rsidP="002B2F12">
      <w:pPr>
        <w:ind w:left="567" w:hanging="567"/>
        <w:jc w:val="both"/>
        <w:rPr>
          <w:rFonts w:cs="Arial"/>
          <w:b/>
        </w:rPr>
      </w:pPr>
      <w:bookmarkStart w:id="27" w:name="_Hlk111026453"/>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28</w:t>
      </w:r>
      <w:r w:rsidRPr="002B2F12">
        <w:rPr>
          <w:rFonts w:cs="Arial"/>
          <w:b/>
        </w:rPr>
        <w:fldChar w:fldCharType="end"/>
      </w:r>
      <w:r w:rsidRPr="002B2F12">
        <w:rPr>
          <w:rFonts w:cs="Arial"/>
        </w:rPr>
        <w:t>.</w:t>
      </w:r>
      <w:r w:rsidRPr="002B2F12">
        <w:rPr>
          <w:rFonts w:cs="Arial"/>
        </w:rPr>
        <w:tab/>
      </w:r>
      <w:r w:rsidRPr="002B2F12">
        <w:rPr>
          <w:rFonts w:cs="Arial"/>
          <w:b/>
          <w:szCs w:val="22"/>
        </w:rPr>
        <w:t>All Services Provided</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i/>
          <w:szCs w:val="22"/>
        </w:rPr>
      </w:pPr>
      <w:r w:rsidRPr="002B2F12">
        <w:rPr>
          <w:rFonts w:cs="Arial"/>
          <w:szCs w:val="22"/>
        </w:rPr>
        <w:t>C</w:t>
      </w:r>
      <w:r w:rsidRPr="002B2F12">
        <w:rPr>
          <w:rFonts w:cs="Arial"/>
          <w:spacing w:val="-3"/>
          <w:szCs w:val="22"/>
        </w:rPr>
        <w:t>e</w:t>
      </w:r>
      <w:r w:rsidRPr="002B2F12">
        <w:rPr>
          <w:rFonts w:cs="Arial"/>
          <w:spacing w:val="-6"/>
          <w:szCs w:val="22"/>
        </w:rPr>
        <w:t>r</w:t>
      </w:r>
      <w:r w:rsidRPr="002B2F12">
        <w:rPr>
          <w:rFonts w:cs="Arial"/>
          <w:szCs w:val="22"/>
        </w:rPr>
        <w:t>t</w:t>
      </w:r>
      <w:r w:rsidRPr="002B2F12">
        <w:rPr>
          <w:rFonts w:cs="Arial"/>
          <w:spacing w:val="-3"/>
          <w:szCs w:val="22"/>
        </w:rPr>
        <w:t>i</w:t>
      </w:r>
      <w:r w:rsidRPr="002B2F12">
        <w:rPr>
          <w:rFonts w:cs="Arial"/>
          <w:szCs w:val="22"/>
        </w:rPr>
        <w:t>f</w:t>
      </w:r>
      <w:r w:rsidRPr="002B2F12">
        <w:rPr>
          <w:rFonts w:cs="Arial"/>
          <w:spacing w:val="-3"/>
          <w:szCs w:val="22"/>
        </w:rPr>
        <w:t>i</w:t>
      </w:r>
      <w:r w:rsidRPr="002B2F12">
        <w:rPr>
          <w:rFonts w:cs="Arial"/>
          <w:szCs w:val="22"/>
        </w:rPr>
        <w:t>c</w:t>
      </w:r>
      <w:r w:rsidRPr="002B2F12">
        <w:rPr>
          <w:rFonts w:cs="Arial"/>
          <w:spacing w:val="-3"/>
          <w:szCs w:val="22"/>
        </w:rPr>
        <w:t>a</w:t>
      </w:r>
      <w:r w:rsidRPr="002B2F12">
        <w:rPr>
          <w:rFonts w:cs="Arial"/>
          <w:spacing w:val="-5"/>
          <w:szCs w:val="22"/>
        </w:rPr>
        <w:t>t</w:t>
      </w:r>
      <w:r w:rsidRPr="002B2F12">
        <w:rPr>
          <w:rFonts w:cs="Arial"/>
          <w:szCs w:val="22"/>
        </w:rPr>
        <w:t>i</w:t>
      </w:r>
      <w:r w:rsidRPr="002B2F12">
        <w:rPr>
          <w:rFonts w:cs="Arial"/>
          <w:spacing w:val="-3"/>
          <w:szCs w:val="22"/>
        </w:rPr>
        <w:t>o</w:t>
      </w:r>
      <w:r w:rsidRPr="002B2F12">
        <w:rPr>
          <w:rFonts w:cs="Arial"/>
          <w:szCs w:val="22"/>
        </w:rPr>
        <w:t>n t</w:t>
      </w:r>
      <w:r w:rsidRPr="002B2F12">
        <w:rPr>
          <w:rFonts w:cs="Arial"/>
          <w:spacing w:val="-3"/>
          <w:szCs w:val="22"/>
        </w:rPr>
        <w:t>ha</w:t>
      </w:r>
      <w:r w:rsidRPr="002B2F12">
        <w:rPr>
          <w:rFonts w:cs="Arial"/>
          <w:szCs w:val="22"/>
        </w:rPr>
        <w:t>t</w:t>
      </w:r>
      <w:r w:rsidRPr="002B2F12">
        <w:rPr>
          <w:rFonts w:cs="Arial"/>
          <w:spacing w:val="22"/>
          <w:szCs w:val="22"/>
        </w:rPr>
        <w:t xml:space="preserve"> </w:t>
      </w:r>
      <w:r w:rsidRPr="002B2F12">
        <w:rPr>
          <w:rFonts w:cs="Arial"/>
          <w:spacing w:val="-3"/>
          <w:szCs w:val="22"/>
        </w:rPr>
        <w:t>a</w:t>
      </w:r>
      <w:r w:rsidRPr="002B2F12">
        <w:rPr>
          <w:rFonts w:cs="Arial"/>
          <w:szCs w:val="22"/>
        </w:rPr>
        <w:t xml:space="preserve">ll </w:t>
      </w:r>
      <w:r w:rsidRPr="002B2F12">
        <w:rPr>
          <w:rFonts w:cs="Arial"/>
          <w:spacing w:val="-6"/>
          <w:szCs w:val="22"/>
        </w:rPr>
        <w:t>s</w:t>
      </w:r>
      <w:r w:rsidRPr="002B2F12">
        <w:rPr>
          <w:rFonts w:cs="Arial"/>
          <w:spacing w:val="-3"/>
          <w:szCs w:val="22"/>
        </w:rPr>
        <w:t>e</w:t>
      </w:r>
      <w:r w:rsidRPr="002B2F12">
        <w:rPr>
          <w:rFonts w:cs="Arial"/>
          <w:spacing w:val="-6"/>
          <w:szCs w:val="22"/>
        </w:rPr>
        <w:t>r</w:t>
      </w:r>
      <w:r w:rsidRPr="002B2F12">
        <w:rPr>
          <w:rFonts w:cs="Arial"/>
          <w:szCs w:val="22"/>
        </w:rPr>
        <w:t>vic</w:t>
      </w:r>
      <w:r w:rsidRPr="002B2F12">
        <w:rPr>
          <w:rFonts w:cs="Arial"/>
          <w:spacing w:val="-3"/>
          <w:szCs w:val="22"/>
        </w:rPr>
        <w:t>e</w:t>
      </w:r>
      <w:r w:rsidRPr="002B2F12">
        <w:rPr>
          <w:rFonts w:cs="Arial"/>
          <w:szCs w:val="22"/>
        </w:rPr>
        <w:t>s</w:t>
      </w:r>
      <w:r w:rsidRPr="002B2F12">
        <w:rPr>
          <w:rFonts w:cs="Arial"/>
          <w:spacing w:val="26"/>
          <w:szCs w:val="22"/>
        </w:rPr>
        <w:t xml:space="preserve"> </w:t>
      </w:r>
      <w:r w:rsidRPr="002B2F12">
        <w:rPr>
          <w:rFonts w:cs="Arial"/>
          <w:spacing w:val="-3"/>
          <w:szCs w:val="22"/>
        </w:rPr>
        <w:t>a</w:t>
      </w:r>
      <w:r w:rsidRPr="002B2F12">
        <w:rPr>
          <w:rFonts w:cs="Arial"/>
          <w:szCs w:val="22"/>
        </w:rPr>
        <w:t>s required (</w:t>
      </w:r>
      <w:r w:rsidRPr="002B2F12">
        <w:rPr>
          <w:rFonts w:cs="Arial"/>
          <w:spacing w:val="-3"/>
          <w:szCs w:val="22"/>
        </w:rPr>
        <w:t xml:space="preserve">eg </w:t>
      </w:r>
      <w:r w:rsidRPr="002B2F12">
        <w:rPr>
          <w:rFonts w:cs="Arial"/>
          <w:spacing w:val="-8"/>
          <w:szCs w:val="22"/>
        </w:rPr>
        <w:t>w</w:t>
      </w:r>
      <w:r w:rsidRPr="002B2F12">
        <w:rPr>
          <w:rFonts w:cs="Arial"/>
          <w:spacing w:val="-3"/>
          <w:szCs w:val="22"/>
        </w:rPr>
        <w:t>a</w:t>
      </w:r>
      <w:r w:rsidRPr="002B2F12">
        <w:rPr>
          <w:rFonts w:cs="Arial"/>
          <w:szCs w:val="22"/>
        </w:rPr>
        <w:t>t</w:t>
      </w:r>
      <w:r w:rsidRPr="002B2F12">
        <w:rPr>
          <w:rFonts w:cs="Arial"/>
          <w:spacing w:val="-3"/>
          <w:szCs w:val="22"/>
        </w:rPr>
        <w:t>e</w:t>
      </w:r>
      <w:r w:rsidRPr="002B2F12">
        <w:rPr>
          <w:rFonts w:cs="Arial"/>
          <w:szCs w:val="22"/>
        </w:rPr>
        <w:t xml:space="preserve">r </w:t>
      </w:r>
      <w:r w:rsidRPr="002B2F12">
        <w:rPr>
          <w:rFonts w:cs="Arial"/>
          <w:spacing w:val="-6"/>
          <w:szCs w:val="22"/>
        </w:rPr>
        <w:t>s</w:t>
      </w:r>
      <w:r w:rsidRPr="002B2F12">
        <w:rPr>
          <w:rFonts w:cs="Arial"/>
          <w:spacing w:val="-3"/>
          <w:szCs w:val="22"/>
        </w:rPr>
        <w:t>upp</w:t>
      </w:r>
      <w:r w:rsidRPr="002B2F12">
        <w:rPr>
          <w:rFonts w:cs="Arial"/>
          <w:szCs w:val="22"/>
        </w:rPr>
        <w:t xml:space="preserve">ly, </w:t>
      </w:r>
      <w:r w:rsidRPr="002B2F12">
        <w:rPr>
          <w:rFonts w:cs="Arial"/>
          <w:spacing w:val="-3"/>
          <w:szCs w:val="22"/>
        </w:rPr>
        <w:t>ga</w:t>
      </w:r>
      <w:r w:rsidRPr="002B2F12">
        <w:rPr>
          <w:rFonts w:cs="Arial"/>
          <w:spacing w:val="-6"/>
          <w:szCs w:val="22"/>
        </w:rPr>
        <w:t>s</w:t>
      </w:r>
      <w:r w:rsidRPr="002B2F12">
        <w:rPr>
          <w:rFonts w:cs="Arial"/>
          <w:szCs w:val="22"/>
        </w:rPr>
        <w:t xml:space="preserve">, </w:t>
      </w:r>
      <w:r w:rsidRPr="002B2F12">
        <w:rPr>
          <w:rFonts w:cs="Arial"/>
          <w:spacing w:val="-3"/>
          <w:szCs w:val="22"/>
        </w:rPr>
        <w:t>e</w:t>
      </w:r>
      <w:r w:rsidRPr="002B2F12">
        <w:rPr>
          <w:rFonts w:cs="Arial"/>
          <w:szCs w:val="22"/>
        </w:rPr>
        <w:t>l</w:t>
      </w:r>
      <w:r w:rsidRPr="002B2F12">
        <w:rPr>
          <w:rFonts w:cs="Arial"/>
          <w:spacing w:val="-3"/>
          <w:szCs w:val="22"/>
        </w:rPr>
        <w:t>e</w:t>
      </w:r>
      <w:r w:rsidRPr="002B2F12">
        <w:rPr>
          <w:rFonts w:cs="Arial"/>
          <w:szCs w:val="22"/>
        </w:rPr>
        <w:t>ct</w:t>
      </w:r>
      <w:r w:rsidRPr="002B2F12">
        <w:rPr>
          <w:rFonts w:cs="Arial"/>
          <w:spacing w:val="-6"/>
          <w:szCs w:val="22"/>
        </w:rPr>
        <w:t>r</w:t>
      </w:r>
      <w:r w:rsidRPr="002B2F12">
        <w:rPr>
          <w:rFonts w:cs="Arial"/>
          <w:szCs w:val="22"/>
        </w:rPr>
        <w:t>i</w:t>
      </w:r>
      <w:r w:rsidRPr="002B2F12">
        <w:rPr>
          <w:rFonts w:cs="Arial"/>
          <w:spacing w:val="-6"/>
          <w:szCs w:val="22"/>
        </w:rPr>
        <w:t>c</w:t>
      </w:r>
      <w:r w:rsidRPr="002B2F12">
        <w:rPr>
          <w:rFonts w:cs="Arial"/>
          <w:szCs w:val="22"/>
        </w:rPr>
        <w:t>it</w:t>
      </w:r>
      <w:r w:rsidRPr="002B2F12">
        <w:rPr>
          <w:rFonts w:cs="Arial"/>
          <w:spacing w:val="-6"/>
          <w:szCs w:val="22"/>
        </w:rPr>
        <w:t>y</w:t>
      </w:r>
      <w:r w:rsidRPr="002B2F12">
        <w:rPr>
          <w:rFonts w:cs="Arial"/>
          <w:szCs w:val="22"/>
        </w:rPr>
        <w:t>, t</w:t>
      </w:r>
      <w:r w:rsidRPr="002B2F12">
        <w:rPr>
          <w:rFonts w:cs="Arial"/>
          <w:spacing w:val="-3"/>
          <w:szCs w:val="22"/>
        </w:rPr>
        <w:t>e</w:t>
      </w:r>
      <w:r w:rsidRPr="002B2F12">
        <w:rPr>
          <w:rFonts w:cs="Arial"/>
          <w:szCs w:val="22"/>
        </w:rPr>
        <w:t>l</w:t>
      </w:r>
      <w:r w:rsidRPr="002B2F12">
        <w:rPr>
          <w:rFonts w:cs="Arial"/>
          <w:spacing w:val="-3"/>
          <w:szCs w:val="22"/>
        </w:rPr>
        <w:t>ephone, sewer</w:t>
      </w:r>
      <w:r w:rsidRPr="002B2F12">
        <w:rPr>
          <w:rFonts w:cs="Arial"/>
          <w:szCs w:val="22"/>
        </w:rPr>
        <w:t xml:space="preserve">), </w:t>
      </w:r>
      <w:r w:rsidRPr="002B2F12">
        <w:rPr>
          <w:rFonts w:cs="Arial"/>
          <w:spacing w:val="-3"/>
          <w:szCs w:val="22"/>
        </w:rPr>
        <w:t>a</w:t>
      </w:r>
      <w:r w:rsidRPr="002B2F12">
        <w:rPr>
          <w:rFonts w:cs="Arial"/>
          <w:szCs w:val="22"/>
        </w:rPr>
        <w:t xml:space="preserve">re available to the site, shall be submitted to the </w:t>
      </w:r>
      <w:r w:rsidRPr="002B2F12">
        <w:rPr>
          <w:rFonts w:cs="Arial"/>
          <w:i/>
          <w:szCs w:val="22"/>
        </w:rPr>
        <w:t>PC</w:t>
      </w:r>
      <w:r w:rsidRPr="002B2F12">
        <w:rPr>
          <w:rFonts w:cs="Arial"/>
          <w:szCs w:val="22"/>
        </w:rPr>
        <w:t xml:space="preserve"> prior to issue of an </w:t>
      </w:r>
      <w:r w:rsidRPr="002B2F12">
        <w:rPr>
          <w:rFonts w:cs="Arial"/>
          <w:i/>
          <w:szCs w:val="22"/>
        </w:rPr>
        <w:t>OC.</w:t>
      </w:r>
    </w:p>
    <w:p w:rsidR="002B2F12" w:rsidRPr="002B2F12" w:rsidRDefault="002B2F12" w:rsidP="002B2F12">
      <w:pPr>
        <w:jc w:val="both"/>
        <w:rPr>
          <w:b/>
          <w:szCs w:val="22"/>
        </w:rPr>
      </w:pPr>
    </w:p>
    <w:p w:rsidR="002B2F12" w:rsidRPr="002B2F12" w:rsidRDefault="002B2F12" w:rsidP="002B2F12">
      <w:pPr>
        <w:ind w:left="567" w:hanging="567"/>
        <w:jc w:val="both"/>
        <w:rPr>
          <w:szCs w:val="22"/>
        </w:rPr>
      </w:pPr>
      <w:r w:rsidRPr="002B2F12">
        <w:rPr>
          <w:b/>
          <w:szCs w:val="22"/>
        </w:rPr>
        <w:fldChar w:fldCharType="begin"/>
      </w:r>
      <w:r w:rsidRPr="002B2F12">
        <w:rPr>
          <w:b/>
          <w:szCs w:val="22"/>
        </w:rPr>
        <w:instrText xml:space="preserve"> SEQ Seq_1 \n </w:instrText>
      </w:r>
      <w:r w:rsidRPr="002B2F12">
        <w:rPr>
          <w:b/>
          <w:szCs w:val="22"/>
        </w:rPr>
        <w:fldChar w:fldCharType="separate"/>
      </w:r>
      <w:r w:rsidR="00623753">
        <w:rPr>
          <w:b/>
          <w:noProof/>
          <w:szCs w:val="22"/>
        </w:rPr>
        <w:t>29</w:t>
      </w:r>
      <w:r w:rsidRPr="002B2F12">
        <w:rPr>
          <w:b/>
          <w:szCs w:val="22"/>
        </w:rPr>
        <w:fldChar w:fldCharType="end"/>
      </w:r>
      <w:r w:rsidRPr="002B2F12">
        <w:rPr>
          <w:b/>
          <w:szCs w:val="22"/>
        </w:rPr>
        <w:t>.</w:t>
      </w:r>
      <w:r w:rsidRPr="002B2F12">
        <w:rPr>
          <w:b/>
          <w:szCs w:val="22"/>
        </w:rPr>
        <w:tab/>
        <w:t>Roads – Concrete Crossing</w:t>
      </w:r>
    </w:p>
    <w:p w:rsidR="002B2F12" w:rsidRPr="002B2F12" w:rsidRDefault="002B2F12" w:rsidP="002B2F12">
      <w:pPr>
        <w:jc w:val="both"/>
        <w:rPr>
          <w:szCs w:val="22"/>
        </w:rPr>
      </w:pPr>
    </w:p>
    <w:p w:rsidR="002B2F12" w:rsidRPr="002B2F12" w:rsidRDefault="002B2F12" w:rsidP="002B2F12">
      <w:pPr>
        <w:ind w:left="567"/>
        <w:jc w:val="both"/>
        <w:rPr>
          <w:rFonts w:eastAsia="Calibri" w:cs="Arial"/>
          <w:i/>
          <w:szCs w:val="22"/>
        </w:rPr>
      </w:pPr>
      <w:r w:rsidRPr="002B2F12">
        <w:rPr>
          <w:rFonts w:cs="Arial"/>
          <w:szCs w:val="22"/>
        </w:rPr>
        <w:t xml:space="preserve">The registered proprietors shall construct a concrete access crossing from the kerb and gutter in Sixth Street to the existing dwelling and from the kerb and gutter in Evans Street for proposed units 1 and 2 </w:t>
      </w:r>
      <w:r w:rsidRPr="002B2F12">
        <w:rPr>
          <w:rFonts w:cs="Arial"/>
          <w:iCs/>
          <w:szCs w:val="22"/>
        </w:rPr>
        <w:t>to the property boundary</w:t>
      </w:r>
      <w:r w:rsidRPr="002B2F12">
        <w:rPr>
          <w:rFonts w:eastAsia="Calibri" w:cs="Arial"/>
          <w:szCs w:val="22"/>
        </w:rPr>
        <w:t xml:space="preserve"> in accordance with Council’s “Engineering Requirements for Development” and </w:t>
      </w:r>
      <w:r w:rsidRPr="002B2F12">
        <w:rPr>
          <w:rFonts w:eastAsia="Calibri" w:cs="Arial"/>
          <w:i/>
          <w:szCs w:val="22"/>
        </w:rPr>
        <w:t xml:space="preserve">AS </w:t>
      </w:r>
      <w:r w:rsidRPr="002B2F12">
        <w:rPr>
          <w:rFonts w:eastAsia="Calibri" w:cs="Arial"/>
          <w:szCs w:val="22"/>
        </w:rPr>
        <w:t xml:space="preserve">2890.1.  A S138 Roads Act Approval is required from Council prior to any construction commencing within the road reserve.  </w:t>
      </w:r>
      <w:r w:rsidRPr="002B2F12">
        <w:rPr>
          <w:rFonts w:eastAsia="Calibri" w:cs="Arial"/>
          <w:iCs/>
          <w:szCs w:val="22"/>
        </w:rPr>
        <w:t xml:space="preserve">The access crossing is required to be constructed prior to the issue of an </w:t>
      </w:r>
      <w:r w:rsidRPr="002B2F12">
        <w:rPr>
          <w:rFonts w:eastAsia="Calibri" w:cs="Arial"/>
          <w:i/>
          <w:iCs/>
          <w:szCs w:val="22"/>
        </w:rPr>
        <w:t>OC</w:t>
      </w:r>
      <w:r w:rsidRPr="002B2F12">
        <w:rPr>
          <w:rFonts w:eastAsia="Calibri" w:cs="Arial"/>
          <w:iCs/>
          <w:szCs w:val="22"/>
        </w:rPr>
        <w:t xml:space="preserve"> for the whole of the building.  Where a Partial </w:t>
      </w:r>
      <w:r w:rsidRPr="002B2F12">
        <w:rPr>
          <w:rFonts w:eastAsia="Calibri" w:cs="Arial"/>
          <w:i/>
          <w:iCs/>
          <w:szCs w:val="22"/>
        </w:rPr>
        <w:t>OC</w:t>
      </w:r>
      <w:r w:rsidRPr="002B2F12">
        <w:rPr>
          <w:rFonts w:eastAsia="Calibri" w:cs="Arial"/>
          <w:iCs/>
          <w:szCs w:val="22"/>
        </w:rPr>
        <w:t xml:space="preserve"> is issued the crossing shall be completed within six (6) months from the date of the Partial </w:t>
      </w:r>
      <w:r w:rsidRPr="002B2F12">
        <w:rPr>
          <w:rFonts w:eastAsia="Calibri" w:cs="Arial"/>
          <w:i/>
          <w:iCs/>
          <w:szCs w:val="22"/>
        </w:rPr>
        <w:t>OC</w:t>
      </w:r>
      <w:r w:rsidRPr="002B2F12">
        <w:rPr>
          <w:rFonts w:eastAsia="Calibri" w:cs="Arial"/>
          <w:iCs/>
          <w:szCs w:val="22"/>
        </w:rPr>
        <w:t>.</w:t>
      </w:r>
    </w:p>
    <w:p w:rsidR="002B2F12" w:rsidRPr="002B2F12" w:rsidRDefault="002B2F12" w:rsidP="002B2F12">
      <w:pPr>
        <w:jc w:val="both"/>
        <w:rPr>
          <w:rFonts w:eastAsia="Calibri" w:cs="Arial"/>
          <w:i/>
          <w:szCs w:val="22"/>
        </w:rPr>
      </w:pPr>
    </w:p>
    <w:p w:rsidR="002B2F12" w:rsidRPr="002B2F12" w:rsidRDefault="002B2F12" w:rsidP="002B2F12">
      <w:pPr>
        <w:ind w:left="567"/>
        <w:jc w:val="both"/>
        <w:rPr>
          <w:rFonts w:eastAsia="Calibri" w:cs="Arial"/>
          <w:szCs w:val="22"/>
        </w:rPr>
      </w:pPr>
      <w:r w:rsidRPr="002B2F12">
        <w:rPr>
          <w:rFonts w:eastAsia="Calibri" w:cs="Arial"/>
          <w:szCs w:val="22"/>
        </w:rPr>
        <w:lastRenderedPageBreak/>
        <w:t xml:space="preserve">Construction of the crossing will require inspections to be undertaken by Council.  The applicant shall pay Council engineering site supervision fees in accordance with Council’s current </w:t>
      </w:r>
      <w:r w:rsidRPr="002B2F12">
        <w:rPr>
          <w:rFonts w:eastAsia="Calibri" w:cs="Arial"/>
          <w:iCs/>
          <w:color w:val="000000"/>
          <w:szCs w:val="22"/>
        </w:rPr>
        <w:t>Fees &amp; Charges</w:t>
      </w:r>
      <w:r w:rsidRPr="002B2F12">
        <w:rPr>
          <w:rFonts w:eastAsia="Calibri" w:cs="Arial"/>
          <w:szCs w:val="22"/>
        </w:rPr>
        <w:t xml:space="preserve">, prior to the inspections being undertaken. </w:t>
      </w:r>
    </w:p>
    <w:p w:rsidR="002B2F12" w:rsidRPr="002B2F12" w:rsidRDefault="002B2F12" w:rsidP="002B2F12">
      <w:pPr>
        <w:ind w:left="567"/>
        <w:jc w:val="both"/>
        <w:rPr>
          <w:rFonts w:eastAsia="Calibri" w:cs="Arial"/>
          <w:szCs w:val="22"/>
        </w:rPr>
      </w:pPr>
    </w:p>
    <w:p w:rsidR="002B2F12" w:rsidRPr="002B2F12" w:rsidRDefault="002B2F12" w:rsidP="002B2F12">
      <w:pPr>
        <w:ind w:left="567"/>
        <w:jc w:val="both"/>
        <w:rPr>
          <w:rFonts w:eastAsia="Calibri" w:cs="Arial"/>
          <w:szCs w:val="22"/>
        </w:rPr>
      </w:pPr>
      <w:r w:rsidRPr="002B2F12">
        <w:rPr>
          <w:rFonts w:eastAsia="Calibri" w:cs="Arial"/>
          <w:szCs w:val="22"/>
        </w:rPr>
        <w:t>The initial fee will facilitate approval of the application and one (1) construction inspection (gravel in place but prior to sealing of the crossing).</w:t>
      </w:r>
    </w:p>
    <w:p w:rsidR="002B2F12" w:rsidRPr="002B2F12" w:rsidRDefault="002B2F12" w:rsidP="002B2F12">
      <w:pPr>
        <w:ind w:left="567"/>
        <w:jc w:val="both"/>
        <w:rPr>
          <w:rFonts w:eastAsia="Calibri" w:cs="Arial"/>
          <w:szCs w:val="22"/>
        </w:rPr>
      </w:pPr>
    </w:p>
    <w:p w:rsidR="002B2F12" w:rsidRPr="002B2F12" w:rsidRDefault="002B2F12" w:rsidP="002B2F12">
      <w:pPr>
        <w:autoSpaceDE w:val="0"/>
        <w:autoSpaceDN w:val="0"/>
        <w:adjustRightInd w:val="0"/>
        <w:ind w:left="567"/>
        <w:jc w:val="both"/>
        <w:rPr>
          <w:rFonts w:eastAsia="Calibri" w:cs="Arial"/>
          <w:iCs/>
          <w:color w:val="000000"/>
          <w:szCs w:val="22"/>
        </w:rPr>
      </w:pPr>
      <w:r w:rsidRPr="002B2F12">
        <w:rPr>
          <w:rFonts w:eastAsia="Calibri" w:cs="Arial"/>
          <w:szCs w:val="22"/>
        </w:rPr>
        <w:t xml:space="preserve">A final inspection will be required upon completion of the driveway and restoration of all disturbed footway areas.  (A separate fee will be required to be paid when the final inspection is booked.).  Should further inspections become necessary as a result of unsatisfactory or defective works, additional inspection fees </w:t>
      </w:r>
      <w:r w:rsidRPr="002B2F12">
        <w:rPr>
          <w:rFonts w:eastAsia="Calibri" w:cs="Arial"/>
          <w:iCs/>
          <w:color w:val="000000"/>
          <w:szCs w:val="22"/>
        </w:rPr>
        <w:t>will be charged in accordance with Council’s current Fees &amp; Charges.</w:t>
      </w:r>
    </w:p>
    <w:p w:rsidR="002B2F12" w:rsidRPr="002B2F12" w:rsidRDefault="002B2F12" w:rsidP="002B2F12">
      <w:pPr>
        <w:ind w:left="567"/>
        <w:jc w:val="both"/>
        <w:rPr>
          <w:rFonts w:eastAsia="Calibri" w:cs="Arial"/>
          <w:szCs w:val="22"/>
        </w:rPr>
      </w:pPr>
    </w:p>
    <w:p w:rsidR="002B2F12" w:rsidRPr="002B2F12" w:rsidRDefault="002B2F12" w:rsidP="002B2F12">
      <w:pPr>
        <w:ind w:left="567"/>
        <w:jc w:val="both"/>
        <w:rPr>
          <w:rFonts w:eastAsia="Calibri" w:cs="Arial"/>
          <w:szCs w:val="22"/>
        </w:rPr>
      </w:pPr>
      <w:r w:rsidRPr="002B2F12">
        <w:rPr>
          <w:rFonts w:eastAsia="Calibri" w:cs="Arial"/>
          <w:szCs w:val="22"/>
        </w:rPr>
        <w:t>The applicant is to advise Council at least 48 hours prior to inspection of works within the footpath and/or road reserve.</w:t>
      </w:r>
    </w:p>
    <w:p w:rsidR="002B2F12" w:rsidRPr="002B2F12" w:rsidRDefault="002B2F12" w:rsidP="002B2F12">
      <w:pPr>
        <w:ind w:left="567"/>
        <w:jc w:val="both"/>
        <w:rPr>
          <w:rFonts w:cs="Arial"/>
          <w:szCs w:val="22"/>
        </w:rPr>
      </w:pPr>
    </w:p>
    <w:p w:rsidR="002B2F12" w:rsidRPr="002B2F12" w:rsidRDefault="002B2F12" w:rsidP="002B2F12">
      <w:pPr>
        <w:tabs>
          <w:tab w:val="left" w:pos="567"/>
        </w:tabs>
        <w:ind w:left="567" w:hanging="567"/>
        <w:jc w:val="both"/>
        <w:rPr>
          <w:rFonts w:cs="Arial"/>
          <w:b/>
          <w:szCs w:val="22"/>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30</w:t>
      </w:r>
      <w:r w:rsidRPr="002B2F12">
        <w:rPr>
          <w:rFonts w:cs="Arial"/>
          <w:b/>
        </w:rPr>
        <w:fldChar w:fldCharType="end"/>
      </w:r>
      <w:r w:rsidRPr="002B2F12">
        <w:rPr>
          <w:rFonts w:cs="Arial"/>
        </w:rPr>
        <w:t>.</w:t>
      </w:r>
      <w:r w:rsidRPr="002B2F12">
        <w:rPr>
          <w:rFonts w:cs="Arial"/>
        </w:rPr>
        <w:tab/>
      </w:r>
      <w:r w:rsidRPr="002B2F12">
        <w:rPr>
          <w:rFonts w:cs="Arial"/>
          <w:b/>
          <w:szCs w:val="22"/>
        </w:rPr>
        <w:t>Drainage Works</w:t>
      </w:r>
    </w:p>
    <w:p w:rsidR="002B2F12" w:rsidRPr="002B2F12" w:rsidRDefault="002B2F12" w:rsidP="002B2F12">
      <w:pPr>
        <w:ind w:left="567"/>
        <w:jc w:val="both"/>
        <w:rPr>
          <w:rFonts w:cs="Arial"/>
          <w:szCs w:val="22"/>
        </w:rPr>
      </w:pPr>
    </w:p>
    <w:p w:rsidR="002B2F12" w:rsidRPr="002B2F12" w:rsidRDefault="002B2F12" w:rsidP="002B2F12">
      <w:pPr>
        <w:ind w:left="567"/>
        <w:jc w:val="both"/>
        <w:rPr>
          <w:rFonts w:cs="Arial"/>
          <w:szCs w:val="22"/>
        </w:rPr>
      </w:pPr>
      <w:r w:rsidRPr="002B2F12">
        <w:rPr>
          <w:rFonts w:cs="Arial"/>
          <w:szCs w:val="22"/>
        </w:rPr>
        <w:t xml:space="preserve">All drainage works required to be undertaken in accordance with this consent shall be completed prior to issue of an </w:t>
      </w:r>
      <w:r w:rsidRPr="002B2F12">
        <w:rPr>
          <w:rFonts w:cs="Arial"/>
          <w:i/>
          <w:szCs w:val="22"/>
        </w:rPr>
        <w:t>OC</w:t>
      </w:r>
      <w:r w:rsidRPr="002B2F12">
        <w:rPr>
          <w:rFonts w:cs="Arial"/>
          <w:szCs w:val="22"/>
        </w:rPr>
        <w:t xml:space="preserve"> for the development.</w:t>
      </w:r>
      <w:bookmarkEnd w:id="27"/>
    </w:p>
    <w:p w:rsidR="002B2F12" w:rsidRPr="002B2F12" w:rsidRDefault="002B2F12" w:rsidP="002B2F12">
      <w:pPr>
        <w:jc w:val="both"/>
        <w:rPr>
          <w:rFonts w:cs="Arial"/>
          <w:szCs w:val="22"/>
        </w:rPr>
      </w:pPr>
    </w:p>
    <w:p w:rsidR="002B2F12" w:rsidRPr="002B2F12" w:rsidRDefault="002B2F12" w:rsidP="002B2F12">
      <w:pPr>
        <w:ind w:left="567" w:hanging="567"/>
        <w:jc w:val="both"/>
        <w:rPr>
          <w:szCs w:val="22"/>
        </w:rPr>
      </w:pPr>
      <w:r w:rsidRPr="002B2F12">
        <w:rPr>
          <w:b/>
          <w:szCs w:val="22"/>
        </w:rPr>
        <w:fldChar w:fldCharType="begin"/>
      </w:r>
      <w:r w:rsidRPr="002B2F12">
        <w:rPr>
          <w:b/>
          <w:szCs w:val="22"/>
        </w:rPr>
        <w:instrText xml:space="preserve"> SEQ Seq_1 \n </w:instrText>
      </w:r>
      <w:r w:rsidRPr="002B2F12">
        <w:rPr>
          <w:b/>
          <w:szCs w:val="22"/>
        </w:rPr>
        <w:fldChar w:fldCharType="separate"/>
      </w:r>
      <w:r w:rsidR="00623753">
        <w:rPr>
          <w:b/>
          <w:noProof/>
          <w:szCs w:val="22"/>
        </w:rPr>
        <w:t>31</w:t>
      </w:r>
      <w:r w:rsidRPr="002B2F12">
        <w:rPr>
          <w:b/>
          <w:szCs w:val="22"/>
        </w:rPr>
        <w:fldChar w:fldCharType="end"/>
      </w:r>
      <w:r w:rsidRPr="002B2F12">
        <w:rPr>
          <w:b/>
          <w:szCs w:val="22"/>
        </w:rPr>
        <w:t>.</w:t>
      </w:r>
      <w:r w:rsidRPr="002B2F12">
        <w:rPr>
          <w:b/>
          <w:szCs w:val="22"/>
        </w:rPr>
        <w:tab/>
        <w:t>Finish of Excavated &amp;/or Filled Areas Around Site</w:t>
      </w:r>
    </w:p>
    <w:p w:rsidR="002B2F12" w:rsidRPr="002B2F12" w:rsidRDefault="002B2F12" w:rsidP="002B2F12">
      <w:pPr>
        <w:jc w:val="both"/>
        <w:rPr>
          <w:szCs w:val="22"/>
        </w:rPr>
      </w:pPr>
    </w:p>
    <w:p w:rsidR="002B2F12" w:rsidRPr="002B2F12" w:rsidRDefault="002B2F12" w:rsidP="002B2F12">
      <w:pPr>
        <w:ind w:left="567"/>
        <w:jc w:val="both"/>
        <w:rPr>
          <w:rFonts w:cs="Arial"/>
          <w:szCs w:val="22"/>
        </w:rPr>
      </w:pPr>
      <w:r w:rsidRPr="002B2F12">
        <w:rPr>
          <w:rFonts w:cs="Arial"/>
          <w:color w:val="000000"/>
        </w:rPr>
        <w:t>The excavated and/or filled areas of the site are to be stabilised and drained, to prevent scouring onto adjacent private or public property.  The finished ground around the perimeter of the building is to be graded to prevent ponding of water, and to ensure the free flow of water away from the building and adjoining properties.</w:t>
      </w:r>
    </w:p>
    <w:p w:rsidR="002B2F12" w:rsidRPr="002B2F12" w:rsidRDefault="002B2F12" w:rsidP="002B2F12">
      <w:pPr>
        <w:jc w:val="both"/>
        <w:rPr>
          <w:rFonts w:cs="Arial"/>
          <w:b/>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32</w:t>
      </w:r>
      <w:r w:rsidRPr="002B2F12">
        <w:rPr>
          <w:rFonts w:cs="Arial"/>
          <w:b/>
        </w:rPr>
        <w:fldChar w:fldCharType="end"/>
      </w:r>
      <w:r w:rsidRPr="002B2F12">
        <w:rPr>
          <w:rFonts w:cs="Arial"/>
        </w:rPr>
        <w:t>.</w:t>
      </w:r>
      <w:r w:rsidRPr="002B2F12">
        <w:rPr>
          <w:rFonts w:cs="Arial"/>
        </w:rPr>
        <w:tab/>
      </w:r>
      <w:r w:rsidRPr="002B2F12">
        <w:rPr>
          <w:rFonts w:cs="Arial"/>
          <w:b/>
        </w:rPr>
        <w:t>Completion of Roadworks</w:t>
      </w:r>
    </w:p>
    <w:p w:rsidR="002B2F12" w:rsidRPr="002B2F12" w:rsidRDefault="002B2F12" w:rsidP="002B2F12">
      <w:pPr>
        <w:ind w:left="567"/>
        <w:jc w:val="both"/>
        <w:rPr>
          <w:szCs w:val="22"/>
        </w:rPr>
      </w:pPr>
    </w:p>
    <w:p w:rsidR="002B2F12" w:rsidRPr="002B2F12" w:rsidRDefault="002B2F12" w:rsidP="002B2F12">
      <w:pPr>
        <w:autoSpaceDE w:val="0"/>
        <w:autoSpaceDN w:val="0"/>
        <w:adjustRightInd w:val="0"/>
        <w:ind w:left="567"/>
        <w:jc w:val="both"/>
        <w:rPr>
          <w:rFonts w:cs="Arial"/>
          <w:color w:val="000000"/>
          <w:szCs w:val="22"/>
        </w:rPr>
      </w:pPr>
      <w:r w:rsidRPr="002B2F12">
        <w:rPr>
          <w:rFonts w:cs="Arial"/>
          <w:color w:val="000000"/>
          <w:szCs w:val="22"/>
        </w:rPr>
        <w:t xml:space="preserve">Prior to the issue of an </w:t>
      </w:r>
      <w:r w:rsidRPr="002B2F12">
        <w:rPr>
          <w:rFonts w:cs="Arial"/>
          <w:i/>
          <w:color w:val="000000"/>
          <w:szCs w:val="22"/>
        </w:rPr>
        <w:t>OC</w:t>
      </w:r>
      <w:r w:rsidRPr="002B2F12">
        <w:rPr>
          <w:rFonts w:cs="Arial"/>
          <w:color w:val="000000"/>
          <w:szCs w:val="22"/>
        </w:rPr>
        <w:t xml:space="preserve">, the </w:t>
      </w:r>
      <w:r w:rsidRPr="002B2F12">
        <w:rPr>
          <w:rFonts w:cs="Arial"/>
          <w:i/>
          <w:color w:val="000000"/>
          <w:szCs w:val="22"/>
        </w:rPr>
        <w:t>PC</w:t>
      </w:r>
      <w:r w:rsidRPr="002B2F12">
        <w:rPr>
          <w:rFonts w:cs="Arial"/>
          <w:color w:val="000000"/>
          <w:szCs w:val="22"/>
        </w:rPr>
        <w:t xml:space="preserve"> must ensure that all approved road, footpath and/or drainage works, including vehicle crossings, have been completed in the road reserve in accordance with Council’s S138 Roads Act Approval.</w:t>
      </w:r>
    </w:p>
    <w:p w:rsidR="002B2F12" w:rsidRPr="002B2F12" w:rsidRDefault="002B2F12" w:rsidP="002B2F12">
      <w:pPr>
        <w:autoSpaceDE w:val="0"/>
        <w:autoSpaceDN w:val="0"/>
        <w:adjustRightInd w:val="0"/>
        <w:jc w:val="both"/>
        <w:rPr>
          <w:rFonts w:cs="Arial"/>
          <w:color w:val="000000"/>
          <w:szCs w:val="22"/>
        </w:rPr>
      </w:pPr>
      <w:r w:rsidRPr="002B2F12">
        <w:rPr>
          <w:rFonts w:cs="Arial"/>
          <w:color w:val="000000"/>
          <w:szCs w:val="22"/>
        </w:rPr>
        <w:tab/>
      </w:r>
    </w:p>
    <w:p w:rsidR="002B2F12" w:rsidRPr="002B2F12" w:rsidRDefault="002B2F12" w:rsidP="002B2F12">
      <w:pPr>
        <w:autoSpaceDE w:val="0"/>
        <w:autoSpaceDN w:val="0"/>
        <w:adjustRightInd w:val="0"/>
        <w:ind w:left="567"/>
        <w:jc w:val="both"/>
        <w:rPr>
          <w:rFonts w:cs="Arial"/>
          <w:i/>
          <w:color w:val="000000"/>
          <w:szCs w:val="22"/>
        </w:rPr>
      </w:pPr>
      <w:r w:rsidRPr="002B2F12">
        <w:rPr>
          <w:rFonts w:cs="Arial"/>
          <w:color w:val="000000"/>
          <w:szCs w:val="22"/>
        </w:rPr>
        <w:t xml:space="preserve">Works-as-Executed plans of the extent of roadworks, including any component of the stormwater drainage system that is to revert to Council, certified by a registered surveyor, together with certification by a qualified practising Civil Engineer, to verify that the works have been constructed in accordance with the approved design and relevant AS, must be provided to Council prior to the issue of an </w:t>
      </w:r>
      <w:r w:rsidRPr="002B2F12">
        <w:rPr>
          <w:rFonts w:cs="Arial"/>
          <w:i/>
          <w:color w:val="000000"/>
          <w:szCs w:val="22"/>
        </w:rPr>
        <w:t>OC.</w:t>
      </w:r>
    </w:p>
    <w:p w:rsidR="002B2F12" w:rsidRPr="002B2F12" w:rsidRDefault="002B2F12" w:rsidP="002B2F12">
      <w:pPr>
        <w:autoSpaceDE w:val="0"/>
        <w:autoSpaceDN w:val="0"/>
        <w:adjustRightInd w:val="0"/>
        <w:jc w:val="both"/>
        <w:rPr>
          <w:rFonts w:cs="Arial"/>
          <w:i/>
          <w:color w:val="000000"/>
          <w:szCs w:val="22"/>
        </w:rPr>
      </w:pPr>
    </w:p>
    <w:p w:rsidR="002B2F12" w:rsidRPr="002B2F12" w:rsidRDefault="002B2F12" w:rsidP="002B2F12">
      <w:pPr>
        <w:autoSpaceDE w:val="0"/>
        <w:autoSpaceDN w:val="0"/>
        <w:adjustRightInd w:val="0"/>
        <w:ind w:left="567"/>
        <w:jc w:val="both"/>
        <w:rPr>
          <w:rFonts w:cs="Arial"/>
          <w:color w:val="000000"/>
          <w:szCs w:val="22"/>
        </w:rPr>
      </w:pPr>
      <w:r w:rsidRPr="002B2F12">
        <w:rPr>
          <w:rFonts w:cs="Arial"/>
          <w:color w:val="000000"/>
          <w:szCs w:val="22"/>
        </w:rPr>
        <w:t>The Works-as-Executed plan(s) must show the as-built details in comparison to those shown on the plans approved with the road works permit. All relevant levels and details indicated must be marked in red on a copy of the Council stamped plans.</w:t>
      </w:r>
    </w:p>
    <w:p w:rsidR="002B2F12" w:rsidRPr="002B2F12" w:rsidRDefault="002B2F12" w:rsidP="002B2F12">
      <w:pPr>
        <w:ind w:left="567"/>
        <w:jc w:val="both"/>
        <w:rPr>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33</w:t>
      </w:r>
      <w:r w:rsidRPr="002B2F12">
        <w:rPr>
          <w:rFonts w:cs="Arial"/>
          <w:b/>
        </w:rPr>
        <w:fldChar w:fldCharType="end"/>
      </w:r>
      <w:r w:rsidRPr="002B2F12">
        <w:rPr>
          <w:rFonts w:cs="Arial"/>
        </w:rPr>
        <w:t>.</w:t>
      </w:r>
      <w:r w:rsidRPr="002B2F12">
        <w:rPr>
          <w:rFonts w:cs="Arial"/>
        </w:rPr>
        <w:tab/>
      </w:r>
      <w:r w:rsidRPr="002B2F12">
        <w:rPr>
          <w:rFonts w:cs="Arial"/>
          <w:b/>
        </w:rPr>
        <w:t>Drainage Works</w:t>
      </w:r>
    </w:p>
    <w:p w:rsidR="002B2F12" w:rsidRPr="002B2F12" w:rsidRDefault="002B2F12" w:rsidP="002B2F12">
      <w:pPr>
        <w:ind w:left="567"/>
        <w:jc w:val="both"/>
        <w:rPr>
          <w:szCs w:val="22"/>
        </w:rPr>
      </w:pPr>
    </w:p>
    <w:p w:rsidR="002B2F12" w:rsidRPr="002B2F12" w:rsidRDefault="002B2F12" w:rsidP="002B2F12">
      <w:pPr>
        <w:ind w:left="567"/>
        <w:jc w:val="both"/>
        <w:rPr>
          <w:rFonts w:cs="Arial"/>
          <w:szCs w:val="22"/>
        </w:rPr>
      </w:pPr>
      <w:r w:rsidRPr="002B2F12">
        <w:rPr>
          <w:rFonts w:cs="Arial"/>
          <w:szCs w:val="22"/>
        </w:rPr>
        <w:t xml:space="preserve">All drainage works required to be undertaken in accordance with this consent shall be completed prior to issue of an </w:t>
      </w:r>
      <w:r w:rsidRPr="002B2F12">
        <w:rPr>
          <w:rFonts w:cs="Arial"/>
          <w:i/>
          <w:szCs w:val="22"/>
        </w:rPr>
        <w:t>OC</w:t>
      </w:r>
      <w:r w:rsidRPr="002B2F12">
        <w:rPr>
          <w:rFonts w:cs="Arial"/>
          <w:szCs w:val="22"/>
        </w:rPr>
        <w:t xml:space="preserve"> for the development.</w:t>
      </w:r>
    </w:p>
    <w:p w:rsidR="002B2F12" w:rsidRPr="002B2F12" w:rsidRDefault="002B2F12" w:rsidP="002B2F12">
      <w:pPr>
        <w:ind w:left="567"/>
        <w:jc w:val="both"/>
        <w:rPr>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34</w:t>
      </w:r>
      <w:r w:rsidRPr="002B2F12">
        <w:rPr>
          <w:rFonts w:cs="Arial"/>
          <w:b/>
        </w:rPr>
        <w:fldChar w:fldCharType="end"/>
      </w:r>
      <w:r w:rsidRPr="002B2F12">
        <w:rPr>
          <w:rFonts w:cs="Arial"/>
        </w:rPr>
        <w:t>.</w:t>
      </w:r>
      <w:r w:rsidRPr="002B2F12">
        <w:rPr>
          <w:rFonts w:cs="Arial"/>
        </w:rPr>
        <w:tab/>
      </w:r>
      <w:r w:rsidRPr="002B2F12">
        <w:rPr>
          <w:rFonts w:cs="Arial"/>
          <w:b/>
        </w:rPr>
        <w:t>Retaining Walls and Drainage</w:t>
      </w:r>
    </w:p>
    <w:p w:rsidR="002B2F12" w:rsidRPr="002B2F12" w:rsidRDefault="002B2F12" w:rsidP="002B2F12">
      <w:pPr>
        <w:ind w:left="567"/>
        <w:jc w:val="both"/>
        <w:rPr>
          <w:szCs w:val="22"/>
        </w:rPr>
      </w:pPr>
    </w:p>
    <w:p w:rsidR="002B2F12" w:rsidRPr="002B2F12" w:rsidRDefault="002B2F12" w:rsidP="002B2F12">
      <w:pPr>
        <w:ind w:left="567"/>
        <w:jc w:val="both"/>
        <w:rPr>
          <w:rFonts w:cs="Arial"/>
          <w:szCs w:val="22"/>
        </w:rPr>
      </w:pPr>
      <w:bookmarkStart w:id="28" w:name="_Hlk126928981"/>
      <w:r w:rsidRPr="002B2F12">
        <w:rPr>
          <w:rFonts w:cs="Arial"/>
          <w:szCs w:val="22"/>
        </w:rPr>
        <w:t xml:space="preserve">All drainage works required to be undertaken in accordance with this consent shall be completed prior to issue of an </w:t>
      </w:r>
      <w:r w:rsidRPr="002B2F12">
        <w:rPr>
          <w:rFonts w:cs="Arial"/>
          <w:i/>
          <w:szCs w:val="22"/>
        </w:rPr>
        <w:t>OC</w:t>
      </w:r>
      <w:r w:rsidRPr="002B2F12">
        <w:rPr>
          <w:rFonts w:cs="Arial"/>
          <w:szCs w:val="22"/>
        </w:rPr>
        <w:t xml:space="preserve"> for the development.</w:t>
      </w:r>
    </w:p>
    <w:bookmarkEnd w:id="28"/>
    <w:p w:rsidR="002B2F12" w:rsidRDefault="002B2F12">
      <w:pPr>
        <w:rPr>
          <w:rFonts w:cs="Arial"/>
          <w:b/>
          <w:szCs w:val="22"/>
        </w:rPr>
      </w:pPr>
      <w:r>
        <w:rPr>
          <w:rFonts w:cs="Arial"/>
          <w:b/>
          <w:szCs w:val="22"/>
        </w:rPr>
        <w:br w:type="page"/>
      </w:r>
    </w:p>
    <w:p w:rsidR="002B2F12" w:rsidRPr="002B2F12" w:rsidRDefault="002B2F12" w:rsidP="002B2F12">
      <w:pPr>
        <w:jc w:val="both"/>
        <w:rPr>
          <w:rFonts w:cs="Arial"/>
          <w:b/>
          <w:szCs w:val="22"/>
        </w:rPr>
      </w:pPr>
      <w:r w:rsidRPr="002B2F12">
        <w:rPr>
          <w:rFonts w:cs="Arial"/>
          <w:b/>
        </w:rPr>
        <w:lastRenderedPageBreak/>
        <w:fldChar w:fldCharType="begin"/>
      </w:r>
      <w:r w:rsidRPr="002B2F12">
        <w:rPr>
          <w:rFonts w:cs="Arial"/>
          <w:b/>
        </w:rPr>
        <w:instrText xml:space="preserve"> SEQ Seq_1 \n   </w:instrText>
      </w:r>
      <w:r w:rsidRPr="002B2F12">
        <w:rPr>
          <w:rFonts w:cs="Arial"/>
          <w:b/>
        </w:rPr>
        <w:fldChar w:fldCharType="separate"/>
      </w:r>
      <w:r w:rsidR="00623753">
        <w:rPr>
          <w:rFonts w:cs="Arial"/>
          <w:b/>
          <w:noProof/>
        </w:rPr>
        <w:t>35</w:t>
      </w:r>
      <w:r w:rsidRPr="002B2F12">
        <w:rPr>
          <w:rFonts w:cs="Arial"/>
          <w:b/>
        </w:rPr>
        <w:fldChar w:fldCharType="end"/>
      </w:r>
      <w:r w:rsidRPr="002B2F12">
        <w:rPr>
          <w:rFonts w:cs="Arial"/>
        </w:rPr>
        <w:t>.</w:t>
      </w:r>
      <w:r w:rsidRPr="002B2F12">
        <w:rPr>
          <w:rFonts w:cs="Arial"/>
        </w:rPr>
        <w:tab/>
      </w:r>
      <w:r w:rsidRPr="002B2F12">
        <w:rPr>
          <w:rFonts w:cs="Arial"/>
          <w:b/>
        </w:rPr>
        <w:t>Fencing</w:t>
      </w:r>
    </w:p>
    <w:p w:rsidR="002B2F12" w:rsidRPr="002B2F12" w:rsidRDefault="002B2F12" w:rsidP="002B2F12">
      <w:pPr>
        <w:jc w:val="both"/>
        <w:rPr>
          <w:rFonts w:cs="Arial"/>
          <w:b/>
          <w:szCs w:val="22"/>
        </w:rPr>
      </w:pPr>
    </w:p>
    <w:p w:rsidR="002B2F12" w:rsidRPr="002B2F12" w:rsidRDefault="002B2F12" w:rsidP="002B2F12">
      <w:pPr>
        <w:jc w:val="both"/>
        <w:rPr>
          <w:rFonts w:cs="Arial"/>
          <w:szCs w:val="22"/>
        </w:rPr>
      </w:pPr>
      <w:r w:rsidRPr="002B2F12">
        <w:rPr>
          <w:rFonts w:cs="Arial"/>
          <w:b/>
          <w:szCs w:val="22"/>
        </w:rPr>
        <w:tab/>
      </w:r>
      <w:r w:rsidRPr="002B2F12">
        <w:rPr>
          <w:rFonts w:cs="Arial"/>
          <w:szCs w:val="22"/>
        </w:rPr>
        <w:t xml:space="preserve">The following fencing will be required to be constructed prior to issue of the </w:t>
      </w:r>
      <w:r w:rsidRPr="002B2F12">
        <w:rPr>
          <w:rFonts w:cs="Arial"/>
          <w:i/>
          <w:szCs w:val="22"/>
        </w:rPr>
        <w:t>OC</w:t>
      </w:r>
      <w:r w:rsidRPr="002B2F12">
        <w:rPr>
          <w:rFonts w:cs="Arial"/>
          <w:szCs w:val="22"/>
        </w:rPr>
        <w:t>:</w:t>
      </w:r>
    </w:p>
    <w:p w:rsidR="002B2F12" w:rsidRPr="002B2F12" w:rsidRDefault="002B2F12" w:rsidP="002B2F12">
      <w:pPr>
        <w:jc w:val="both"/>
        <w:rPr>
          <w:rFonts w:cs="Arial"/>
          <w:b/>
          <w:szCs w:val="22"/>
        </w:rPr>
      </w:pPr>
    </w:p>
    <w:p w:rsidR="002B2F12" w:rsidRPr="002B2F12" w:rsidRDefault="002B2F12" w:rsidP="002B2F12">
      <w:pPr>
        <w:numPr>
          <w:ilvl w:val="0"/>
          <w:numId w:val="7"/>
        </w:numPr>
        <w:ind w:left="1134" w:hanging="567"/>
        <w:jc w:val="both"/>
        <w:rPr>
          <w:rFonts w:cs="Arial"/>
          <w:szCs w:val="22"/>
        </w:rPr>
      </w:pPr>
      <w:r w:rsidRPr="002B2F12">
        <w:rPr>
          <w:rFonts w:cs="Arial"/>
          <w:szCs w:val="22"/>
        </w:rPr>
        <w:t>1800mm high solid fencing along the northern and eastern boundaries of the site (height to be measured from the top of the retaining wall/s);</w:t>
      </w:r>
    </w:p>
    <w:p w:rsidR="002B2F12" w:rsidRPr="002B2F12" w:rsidRDefault="002B2F12" w:rsidP="002B2F12">
      <w:pPr>
        <w:numPr>
          <w:ilvl w:val="0"/>
          <w:numId w:val="7"/>
        </w:numPr>
        <w:ind w:left="1134" w:hanging="567"/>
        <w:jc w:val="both"/>
        <w:rPr>
          <w:rFonts w:cs="Arial"/>
          <w:szCs w:val="22"/>
        </w:rPr>
      </w:pPr>
      <w:r w:rsidRPr="002B2F12">
        <w:rPr>
          <w:rFonts w:cs="Arial"/>
          <w:szCs w:val="22"/>
        </w:rPr>
        <w:t>1800mm high solid fencing internally to be located on the boundaries between proposed Lots 1, 2 and 3 (excluding the front building setbacks).</w:t>
      </w:r>
    </w:p>
    <w:p w:rsidR="002B2F12" w:rsidRPr="002B2F12" w:rsidRDefault="002B2F12" w:rsidP="002B2F12">
      <w:pPr>
        <w:jc w:val="both"/>
        <w:rPr>
          <w:rFonts w:cs="Arial"/>
          <w:b/>
          <w:szCs w:val="22"/>
        </w:rPr>
      </w:pPr>
    </w:p>
    <w:p w:rsidR="002B2F12" w:rsidRPr="002B2F12" w:rsidRDefault="002B2F12" w:rsidP="002B2F12">
      <w:pPr>
        <w:jc w:val="both"/>
        <w:rPr>
          <w:rFonts w:cs="Arial"/>
          <w:b/>
          <w:szCs w:val="22"/>
        </w:rPr>
      </w:pPr>
      <w:r w:rsidRPr="002B2F12">
        <w:rPr>
          <w:rFonts w:cs="Arial"/>
          <w:b/>
          <w:szCs w:val="22"/>
        </w:rPr>
        <w:t>PRIOR TO THE ISSUE OF A SUBDIVISION CERTIFICATE</w:t>
      </w:r>
    </w:p>
    <w:p w:rsidR="002B2F12" w:rsidRPr="002B2F12" w:rsidRDefault="002B2F12" w:rsidP="002B2F12">
      <w:pPr>
        <w:jc w:val="both"/>
        <w:rPr>
          <w:rFonts w:cs="Arial"/>
          <w:b/>
          <w:szCs w:val="22"/>
        </w:rPr>
      </w:pPr>
    </w:p>
    <w:p w:rsidR="002B2F12" w:rsidRPr="002B2F12" w:rsidRDefault="002B2F12" w:rsidP="002B2F12">
      <w:pPr>
        <w:jc w:val="both"/>
        <w:rPr>
          <w:rFonts w:cs="Arial"/>
          <w:b/>
          <w:szCs w:val="22"/>
        </w:rPr>
      </w:pPr>
      <w:r w:rsidRPr="002B2F12">
        <w:rPr>
          <w:rFonts w:cs="Arial"/>
          <w:b/>
          <w:szCs w:val="22"/>
        </w:rPr>
        <w:t>The following conditions are to be complied with, prior to issue of a Subdivision Certificate.</w:t>
      </w:r>
    </w:p>
    <w:p w:rsidR="002B2F12" w:rsidRPr="002B2F12" w:rsidRDefault="002B2F12" w:rsidP="002B2F12">
      <w:pPr>
        <w:jc w:val="both"/>
        <w:rPr>
          <w:rFonts w:cs="Arial"/>
          <w:b/>
          <w:szCs w:val="22"/>
        </w:rPr>
      </w:pPr>
    </w:p>
    <w:p w:rsidR="002B2F12" w:rsidRPr="002B2F12" w:rsidRDefault="002B2F12" w:rsidP="002B2F12">
      <w:pPr>
        <w:ind w:left="567" w:hanging="567"/>
        <w:jc w:val="both"/>
        <w:rPr>
          <w:b/>
        </w:rPr>
      </w:pPr>
      <w:r w:rsidRPr="002B2F12">
        <w:rPr>
          <w:rFonts w:cs="Arial"/>
          <w:b/>
        </w:rPr>
        <w:fldChar w:fldCharType="begin"/>
      </w:r>
      <w:r w:rsidRPr="002B2F12">
        <w:rPr>
          <w:rFonts w:cs="Arial"/>
          <w:b/>
        </w:rPr>
        <w:instrText xml:space="preserve"> SEQ Seq_1 \n  </w:instrText>
      </w:r>
      <w:r w:rsidRPr="002B2F12">
        <w:rPr>
          <w:rFonts w:cs="Arial"/>
          <w:b/>
        </w:rPr>
        <w:fldChar w:fldCharType="separate"/>
      </w:r>
      <w:r w:rsidR="00623753">
        <w:rPr>
          <w:rFonts w:cs="Arial"/>
          <w:b/>
          <w:noProof/>
        </w:rPr>
        <w:t>36</w:t>
      </w:r>
      <w:r w:rsidRPr="002B2F12">
        <w:rPr>
          <w:rFonts w:cs="Arial"/>
          <w:b/>
        </w:rPr>
        <w:fldChar w:fldCharType="end"/>
      </w:r>
      <w:r w:rsidRPr="002B2F12">
        <w:rPr>
          <w:rFonts w:cs="Arial"/>
        </w:rPr>
        <w:t>.</w:t>
      </w:r>
      <w:r w:rsidRPr="002B2F12">
        <w:rPr>
          <w:rFonts w:cs="Arial"/>
        </w:rPr>
        <w:tab/>
      </w:r>
      <w:r w:rsidRPr="002B2F12">
        <w:rPr>
          <w:rFonts w:cs="Arial"/>
          <w:b/>
          <w:szCs w:val="22"/>
        </w:rPr>
        <w:t>Requirement for a Subdivision Certificate</w:t>
      </w:r>
    </w:p>
    <w:p w:rsidR="002B2F12" w:rsidRPr="002B2F12" w:rsidRDefault="002B2F12" w:rsidP="002B2F12">
      <w:pPr>
        <w:widowControl w:val="0"/>
        <w:autoSpaceDE w:val="0"/>
        <w:autoSpaceDN w:val="0"/>
        <w:adjustRightInd w:val="0"/>
        <w:ind w:left="567"/>
        <w:jc w:val="both"/>
        <w:rPr>
          <w:rFonts w:cs="Arial"/>
          <w:szCs w:val="22"/>
        </w:rPr>
      </w:pPr>
    </w:p>
    <w:p w:rsidR="002B2F12" w:rsidRPr="002B2F12" w:rsidRDefault="002B2F12" w:rsidP="002B2F12">
      <w:pPr>
        <w:widowControl w:val="0"/>
        <w:autoSpaceDE w:val="0"/>
        <w:autoSpaceDN w:val="0"/>
        <w:adjustRightInd w:val="0"/>
        <w:ind w:left="567"/>
        <w:jc w:val="both"/>
        <w:rPr>
          <w:rFonts w:cs="Arial"/>
          <w:spacing w:val="-5"/>
          <w:szCs w:val="22"/>
          <w:lang w:eastAsia="en-AU"/>
        </w:rPr>
      </w:pPr>
      <w:r w:rsidRPr="002B2F12">
        <w:rPr>
          <w:rFonts w:cs="Arial"/>
          <w:szCs w:val="22"/>
          <w:lang w:eastAsia="en-AU"/>
        </w:rPr>
        <w:t>Pri</w:t>
      </w:r>
      <w:r w:rsidRPr="002B2F12">
        <w:rPr>
          <w:rFonts w:cs="Arial"/>
          <w:spacing w:val="-3"/>
          <w:szCs w:val="22"/>
          <w:lang w:eastAsia="en-AU"/>
        </w:rPr>
        <w:t>o</w:t>
      </w:r>
      <w:r w:rsidRPr="002B2F12">
        <w:rPr>
          <w:rFonts w:cs="Arial"/>
          <w:szCs w:val="22"/>
          <w:lang w:eastAsia="en-AU"/>
        </w:rPr>
        <w:t>r</w:t>
      </w:r>
      <w:r w:rsidRPr="002B2F12">
        <w:rPr>
          <w:rFonts w:cs="Arial"/>
          <w:spacing w:val="-4"/>
          <w:szCs w:val="22"/>
          <w:lang w:eastAsia="en-AU"/>
        </w:rPr>
        <w:t xml:space="preserve"> </w:t>
      </w:r>
      <w:r w:rsidRPr="002B2F12">
        <w:rPr>
          <w:rFonts w:cs="Arial"/>
          <w:szCs w:val="22"/>
          <w:lang w:eastAsia="en-AU"/>
        </w:rPr>
        <w:t>t</w:t>
      </w:r>
      <w:r w:rsidRPr="002B2F12">
        <w:rPr>
          <w:rFonts w:cs="Arial"/>
          <w:spacing w:val="-3"/>
          <w:szCs w:val="22"/>
          <w:lang w:eastAsia="en-AU"/>
        </w:rPr>
        <w:t>o</w:t>
      </w:r>
      <w:r w:rsidRPr="002B2F12">
        <w:rPr>
          <w:rFonts w:cs="Arial"/>
          <w:spacing w:val="1"/>
          <w:szCs w:val="22"/>
          <w:lang w:eastAsia="en-AU"/>
        </w:rPr>
        <w:t xml:space="preserve"> </w:t>
      </w:r>
      <w:r w:rsidRPr="002B2F12">
        <w:rPr>
          <w:rFonts w:cs="Arial"/>
          <w:szCs w:val="22"/>
          <w:lang w:eastAsia="en-AU"/>
        </w:rPr>
        <w:t>t</w:t>
      </w:r>
      <w:r w:rsidRPr="002B2F12">
        <w:rPr>
          <w:rFonts w:cs="Arial"/>
          <w:spacing w:val="-3"/>
          <w:szCs w:val="22"/>
          <w:lang w:eastAsia="en-AU"/>
        </w:rPr>
        <w:t>h</w:t>
      </w:r>
      <w:r w:rsidRPr="002B2F12">
        <w:rPr>
          <w:rFonts w:cs="Arial"/>
          <w:szCs w:val="22"/>
          <w:lang w:eastAsia="en-AU"/>
        </w:rPr>
        <w:t>e</w:t>
      </w:r>
      <w:r w:rsidRPr="002B2F12">
        <w:rPr>
          <w:rFonts w:cs="Arial"/>
          <w:spacing w:val="-6"/>
          <w:szCs w:val="22"/>
          <w:lang w:eastAsia="en-AU"/>
        </w:rPr>
        <w:t xml:space="preserve"> </w:t>
      </w:r>
      <w:r w:rsidRPr="002B2F12">
        <w:rPr>
          <w:rFonts w:cs="Arial"/>
          <w:szCs w:val="22"/>
          <w:lang w:eastAsia="en-AU"/>
        </w:rPr>
        <w:t>i</w:t>
      </w:r>
      <w:r w:rsidRPr="002B2F12">
        <w:rPr>
          <w:rFonts w:cs="Arial"/>
          <w:spacing w:val="-6"/>
          <w:szCs w:val="22"/>
          <w:lang w:eastAsia="en-AU"/>
        </w:rPr>
        <w:t>ss</w:t>
      </w:r>
      <w:r w:rsidRPr="002B2F12">
        <w:rPr>
          <w:rFonts w:cs="Arial"/>
          <w:spacing w:val="-3"/>
          <w:szCs w:val="22"/>
          <w:lang w:eastAsia="en-AU"/>
        </w:rPr>
        <w:t>u</w:t>
      </w:r>
      <w:r w:rsidRPr="002B2F12">
        <w:rPr>
          <w:rFonts w:cs="Arial"/>
          <w:szCs w:val="22"/>
          <w:lang w:eastAsia="en-AU"/>
        </w:rPr>
        <w:t xml:space="preserve">e </w:t>
      </w:r>
      <w:r w:rsidRPr="002B2F12">
        <w:rPr>
          <w:rFonts w:cs="Arial"/>
          <w:spacing w:val="-3"/>
          <w:szCs w:val="22"/>
          <w:lang w:eastAsia="en-AU"/>
        </w:rPr>
        <w:t>o</w:t>
      </w:r>
      <w:r w:rsidRPr="002B2F12">
        <w:rPr>
          <w:rFonts w:cs="Arial"/>
          <w:szCs w:val="22"/>
          <w:lang w:eastAsia="en-AU"/>
        </w:rPr>
        <w:t>f</w:t>
      </w:r>
      <w:r w:rsidRPr="002B2F12">
        <w:rPr>
          <w:rFonts w:cs="Arial"/>
          <w:spacing w:val="8"/>
          <w:szCs w:val="22"/>
          <w:lang w:eastAsia="en-AU"/>
        </w:rPr>
        <w:t xml:space="preserve"> </w:t>
      </w:r>
      <w:r w:rsidRPr="002B2F12">
        <w:rPr>
          <w:rFonts w:cs="Arial"/>
          <w:szCs w:val="22"/>
          <w:lang w:eastAsia="en-AU"/>
        </w:rPr>
        <w:t xml:space="preserve">a </w:t>
      </w:r>
      <w:r w:rsidRPr="002B2F12">
        <w:rPr>
          <w:rFonts w:cs="Arial"/>
          <w:i/>
          <w:szCs w:val="22"/>
          <w:lang w:eastAsia="en-AU"/>
        </w:rPr>
        <w:t>SC</w:t>
      </w:r>
      <w:r w:rsidRPr="002B2F12">
        <w:rPr>
          <w:rFonts w:cs="Arial"/>
          <w:spacing w:val="-5"/>
          <w:szCs w:val="22"/>
          <w:lang w:eastAsia="en-AU"/>
        </w:rPr>
        <w:t>,</w:t>
      </w:r>
      <w:r w:rsidRPr="002B2F12">
        <w:rPr>
          <w:rFonts w:cs="Arial"/>
          <w:spacing w:val="1"/>
          <w:szCs w:val="22"/>
          <w:lang w:eastAsia="en-AU"/>
        </w:rPr>
        <w:t xml:space="preserve"> </w:t>
      </w:r>
      <w:r w:rsidRPr="002B2F12">
        <w:rPr>
          <w:rFonts w:cs="Arial"/>
          <w:szCs w:val="22"/>
          <w:lang w:eastAsia="en-AU"/>
        </w:rPr>
        <w:t>t</w:t>
      </w:r>
      <w:r w:rsidRPr="002B2F12">
        <w:rPr>
          <w:rFonts w:cs="Arial"/>
          <w:spacing w:val="-3"/>
          <w:szCs w:val="22"/>
          <w:lang w:eastAsia="en-AU"/>
        </w:rPr>
        <w:t>h</w:t>
      </w:r>
      <w:r w:rsidRPr="002B2F12">
        <w:rPr>
          <w:rFonts w:cs="Arial"/>
          <w:szCs w:val="22"/>
          <w:lang w:eastAsia="en-AU"/>
        </w:rPr>
        <w:t xml:space="preserve">e </w:t>
      </w:r>
      <w:r w:rsidRPr="002B2F12">
        <w:rPr>
          <w:rFonts w:cs="Arial"/>
          <w:spacing w:val="-3"/>
          <w:szCs w:val="22"/>
          <w:lang w:eastAsia="en-AU"/>
        </w:rPr>
        <w:t>appl</w:t>
      </w:r>
      <w:r w:rsidRPr="002B2F12">
        <w:rPr>
          <w:rFonts w:cs="Arial"/>
          <w:szCs w:val="22"/>
          <w:lang w:eastAsia="en-AU"/>
        </w:rPr>
        <w:t>i</w:t>
      </w:r>
      <w:r w:rsidRPr="002B2F12">
        <w:rPr>
          <w:rFonts w:cs="Arial"/>
          <w:spacing w:val="-6"/>
          <w:szCs w:val="22"/>
          <w:lang w:eastAsia="en-AU"/>
        </w:rPr>
        <w:t>c</w:t>
      </w:r>
      <w:r w:rsidRPr="002B2F12">
        <w:rPr>
          <w:rFonts w:cs="Arial"/>
          <w:spacing w:val="-3"/>
          <w:szCs w:val="22"/>
          <w:lang w:eastAsia="en-AU"/>
        </w:rPr>
        <w:t>an</w:t>
      </w:r>
      <w:r w:rsidRPr="002B2F12">
        <w:rPr>
          <w:rFonts w:cs="Arial"/>
          <w:szCs w:val="22"/>
          <w:lang w:eastAsia="en-AU"/>
        </w:rPr>
        <w:t>t</w:t>
      </w:r>
      <w:r w:rsidRPr="002B2F12">
        <w:rPr>
          <w:rFonts w:cs="Arial"/>
          <w:spacing w:val="3"/>
          <w:szCs w:val="22"/>
          <w:lang w:eastAsia="en-AU"/>
        </w:rPr>
        <w:t xml:space="preserve"> </w:t>
      </w:r>
      <w:r w:rsidRPr="002B2F12">
        <w:rPr>
          <w:rFonts w:cs="Arial"/>
          <w:spacing w:val="-6"/>
          <w:szCs w:val="22"/>
          <w:lang w:eastAsia="en-AU"/>
        </w:rPr>
        <w:t>s</w:t>
      </w:r>
      <w:r w:rsidRPr="002B2F12">
        <w:rPr>
          <w:rFonts w:cs="Arial"/>
          <w:spacing w:val="-3"/>
          <w:szCs w:val="22"/>
          <w:lang w:eastAsia="en-AU"/>
        </w:rPr>
        <w:t>ha</w:t>
      </w:r>
      <w:r w:rsidRPr="002B2F12">
        <w:rPr>
          <w:rFonts w:cs="Arial"/>
          <w:spacing w:val="3"/>
          <w:szCs w:val="22"/>
          <w:lang w:eastAsia="en-AU"/>
        </w:rPr>
        <w:t>l</w:t>
      </w:r>
      <w:r w:rsidRPr="002B2F12">
        <w:rPr>
          <w:rFonts w:cs="Arial"/>
          <w:szCs w:val="22"/>
          <w:lang w:eastAsia="en-AU"/>
        </w:rPr>
        <w:t>l</w:t>
      </w:r>
      <w:r w:rsidRPr="002B2F12">
        <w:rPr>
          <w:rFonts w:cs="Arial"/>
          <w:spacing w:val="5"/>
          <w:szCs w:val="22"/>
          <w:lang w:eastAsia="en-AU"/>
        </w:rPr>
        <w:t xml:space="preserve"> </w:t>
      </w:r>
      <w:r w:rsidRPr="002B2F12">
        <w:rPr>
          <w:rFonts w:cs="Arial"/>
          <w:spacing w:val="-6"/>
          <w:szCs w:val="22"/>
          <w:lang w:eastAsia="en-AU"/>
        </w:rPr>
        <w:t>s</w:t>
      </w:r>
      <w:r w:rsidRPr="002B2F12">
        <w:rPr>
          <w:rFonts w:cs="Arial"/>
          <w:spacing w:val="-3"/>
          <w:szCs w:val="22"/>
          <w:lang w:eastAsia="en-AU"/>
        </w:rPr>
        <w:t>ub</w:t>
      </w:r>
      <w:r w:rsidRPr="002B2F12">
        <w:rPr>
          <w:rFonts w:cs="Arial"/>
          <w:szCs w:val="22"/>
          <w:lang w:eastAsia="en-AU"/>
        </w:rPr>
        <w:t>mi</w:t>
      </w:r>
      <w:r w:rsidRPr="002B2F12">
        <w:rPr>
          <w:rFonts w:cs="Arial"/>
          <w:spacing w:val="-5"/>
          <w:szCs w:val="22"/>
          <w:lang w:eastAsia="en-AU"/>
        </w:rPr>
        <w:t xml:space="preserve">t </w:t>
      </w:r>
      <w:r w:rsidRPr="002B2F12">
        <w:rPr>
          <w:rFonts w:cs="Arial"/>
          <w:spacing w:val="-3"/>
          <w:szCs w:val="22"/>
          <w:lang w:eastAsia="en-AU"/>
        </w:rPr>
        <w:t>a</w:t>
      </w:r>
      <w:r w:rsidRPr="002B2F12">
        <w:rPr>
          <w:rFonts w:cs="Arial"/>
          <w:szCs w:val="22"/>
          <w:lang w:eastAsia="en-AU"/>
        </w:rPr>
        <w:t xml:space="preserve">n </w:t>
      </w:r>
      <w:r w:rsidRPr="002B2F12">
        <w:rPr>
          <w:rFonts w:cs="Arial"/>
          <w:spacing w:val="-3"/>
          <w:szCs w:val="22"/>
          <w:lang w:eastAsia="en-AU"/>
        </w:rPr>
        <w:t>o</w:t>
      </w:r>
      <w:r w:rsidRPr="002B2F12">
        <w:rPr>
          <w:rFonts w:cs="Arial"/>
          <w:szCs w:val="22"/>
          <w:lang w:eastAsia="en-AU"/>
        </w:rPr>
        <w:t>ri</w:t>
      </w:r>
      <w:r w:rsidRPr="002B2F12">
        <w:rPr>
          <w:rFonts w:cs="Arial"/>
          <w:spacing w:val="-3"/>
          <w:szCs w:val="22"/>
          <w:lang w:eastAsia="en-AU"/>
        </w:rPr>
        <w:t>g</w:t>
      </w:r>
      <w:r w:rsidRPr="002B2F12">
        <w:rPr>
          <w:rFonts w:cs="Arial"/>
          <w:szCs w:val="22"/>
          <w:lang w:eastAsia="en-AU"/>
        </w:rPr>
        <w:t>i</w:t>
      </w:r>
      <w:r w:rsidRPr="002B2F12">
        <w:rPr>
          <w:rFonts w:cs="Arial"/>
          <w:spacing w:val="-3"/>
          <w:szCs w:val="22"/>
          <w:lang w:eastAsia="en-AU"/>
        </w:rPr>
        <w:t>na</w:t>
      </w:r>
      <w:r w:rsidRPr="002B2F12">
        <w:rPr>
          <w:rFonts w:cs="Arial"/>
          <w:szCs w:val="22"/>
          <w:lang w:eastAsia="en-AU"/>
        </w:rPr>
        <w:t xml:space="preserve">l </w:t>
      </w:r>
      <w:r w:rsidRPr="002B2F12">
        <w:rPr>
          <w:rFonts w:cs="Arial"/>
          <w:spacing w:val="-3"/>
          <w:szCs w:val="22"/>
          <w:lang w:eastAsia="en-AU"/>
        </w:rPr>
        <w:t>p</w:t>
      </w:r>
      <w:r w:rsidRPr="002B2F12">
        <w:rPr>
          <w:rFonts w:cs="Arial"/>
          <w:szCs w:val="22"/>
          <w:lang w:eastAsia="en-AU"/>
        </w:rPr>
        <w:t>l</w:t>
      </w:r>
      <w:r w:rsidRPr="002B2F12">
        <w:rPr>
          <w:rFonts w:cs="Arial"/>
          <w:spacing w:val="-3"/>
          <w:szCs w:val="22"/>
          <w:lang w:eastAsia="en-AU"/>
        </w:rPr>
        <w:t>a</w:t>
      </w:r>
      <w:r w:rsidRPr="002B2F12">
        <w:rPr>
          <w:rFonts w:cs="Arial"/>
          <w:szCs w:val="22"/>
          <w:lang w:eastAsia="en-AU"/>
        </w:rPr>
        <w:t xml:space="preserve">n </w:t>
      </w:r>
      <w:r w:rsidRPr="002B2F12">
        <w:rPr>
          <w:rFonts w:cs="Arial"/>
          <w:spacing w:val="-8"/>
          <w:szCs w:val="22"/>
          <w:lang w:eastAsia="en-AU"/>
        </w:rPr>
        <w:t>o</w:t>
      </w:r>
      <w:r w:rsidRPr="002B2F12">
        <w:rPr>
          <w:rFonts w:cs="Arial"/>
          <w:szCs w:val="22"/>
          <w:lang w:eastAsia="en-AU"/>
        </w:rPr>
        <w:t xml:space="preserve">f </w:t>
      </w:r>
      <w:r w:rsidRPr="002B2F12">
        <w:rPr>
          <w:rFonts w:cs="Arial"/>
          <w:spacing w:val="-6"/>
          <w:szCs w:val="22"/>
          <w:lang w:eastAsia="en-AU"/>
        </w:rPr>
        <w:t>s</w:t>
      </w:r>
      <w:r w:rsidRPr="002B2F12">
        <w:rPr>
          <w:rFonts w:cs="Arial"/>
          <w:spacing w:val="-3"/>
          <w:szCs w:val="22"/>
          <w:lang w:eastAsia="en-AU"/>
        </w:rPr>
        <w:t>ubdi</w:t>
      </w:r>
      <w:r w:rsidRPr="002B2F12">
        <w:rPr>
          <w:rFonts w:cs="Arial"/>
          <w:szCs w:val="22"/>
          <w:lang w:eastAsia="en-AU"/>
        </w:rPr>
        <w:t>vi</w:t>
      </w:r>
      <w:r w:rsidRPr="002B2F12">
        <w:rPr>
          <w:rFonts w:cs="Arial"/>
          <w:spacing w:val="-6"/>
          <w:szCs w:val="22"/>
          <w:lang w:eastAsia="en-AU"/>
        </w:rPr>
        <w:t>s</w:t>
      </w:r>
      <w:r w:rsidRPr="002B2F12">
        <w:rPr>
          <w:rFonts w:cs="Arial"/>
          <w:szCs w:val="22"/>
          <w:lang w:eastAsia="en-AU"/>
        </w:rPr>
        <w:t>i</w:t>
      </w:r>
      <w:r w:rsidRPr="002B2F12">
        <w:rPr>
          <w:rFonts w:cs="Arial"/>
          <w:spacing w:val="-3"/>
          <w:szCs w:val="22"/>
          <w:lang w:eastAsia="en-AU"/>
        </w:rPr>
        <w:t>o</w:t>
      </w:r>
      <w:r w:rsidRPr="002B2F12">
        <w:rPr>
          <w:rFonts w:cs="Arial"/>
          <w:szCs w:val="22"/>
          <w:lang w:eastAsia="en-AU"/>
        </w:rPr>
        <w:t>n in an electronic format f</w:t>
      </w:r>
      <w:r w:rsidRPr="002B2F12">
        <w:rPr>
          <w:rFonts w:cs="Arial"/>
          <w:spacing w:val="-3"/>
          <w:szCs w:val="22"/>
          <w:lang w:eastAsia="en-AU"/>
        </w:rPr>
        <w:t>o</w:t>
      </w:r>
      <w:r w:rsidRPr="002B2F12">
        <w:rPr>
          <w:rFonts w:cs="Arial"/>
          <w:szCs w:val="22"/>
          <w:lang w:eastAsia="en-AU"/>
        </w:rPr>
        <w:t xml:space="preserve">r </w:t>
      </w:r>
      <w:r w:rsidRPr="002B2F12">
        <w:rPr>
          <w:rFonts w:cs="Arial"/>
          <w:spacing w:val="-3"/>
          <w:szCs w:val="22"/>
          <w:lang w:eastAsia="en-AU"/>
        </w:rPr>
        <w:t>Coun</w:t>
      </w:r>
      <w:r w:rsidRPr="002B2F12">
        <w:rPr>
          <w:rFonts w:cs="Arial"/>
          <w:szCs w:val="22"/>
          <w:lang w:eastAsia="en-AU"/>
        </w:rPr>
        <w:t>c</w:t>
      </w:r>
      <w:r w:rsidRPr="002B2F12">
        <w:rPr>
          <w:rFonts w:cs="Arial"/>
          <w:spacing w:val="3"/>
          <w:szCs w:val="22"/>
          <w:lang w:eastAsia="en-AU"/>
        </w:rPr>
        <w:t>i</w:t>
      </w:r>
      <w:r w:rsidRPr="002B2F12">
        <w:rPr>
          <w:rFonts w:cs="Arial"/>
          <w:szCs w:val="22"/>
          <w:lang w:eastAsia="en-AU"/>
        </w:rPr>
        <w:t>l</w:t>
      </w:r>
      <w:r w:rsidRPr="002B2F12">
        <w:rPr>
          <w:rFonts w:cs="Arial"/>
          <w:spacing w:val="-3"/>
          <w:szCs w:val="22"/>
          <w:lang w:eastAsia="en-AU"/>
        </w:rPr>
        <w:t>’</w:t>
      </w:r>
      <w:r w:rsidRPr="002B2F12">
        <w:rPr>
          <w:rFonts w:cs="Arial"/>
          <w:spacing w:val="-6"/>
          <w:szCs w:val="22"/>
          <w:lang w:eastAsia="en-AU"/>
        </w:rPr>
        <w:t xml:space="preserve">s </w:t>
      </w:r>
      <w:r w:rsidRPr="002B2F12">
        <w:rPr>
          <w:rFonts w:cs="Arial"/>
          <w:spacing w:val="-3"/>
          <w:szCs w:val="22"/>
          <w:lang w:eastAsia="en-AU"/>
        </w:rPr>
        <w:t>endo</w:t>
      </w:r>
      <w:r w:rsidRPr="002B2F12">
        <w:rPr>
          <w:rFonts w:cs="Arial"/>
          <w:szCs w:val="22"/>
          <w:lang w:eastAsia="en-AU"/>
        </w:rPr>
        <w:t>rs</w:t>
      </w:r>
      <w:r w:rsidRPr="002B2F12">
        <w:rPr>
          <w:rFonts w:cs="Arial"/>
          <w:spacing w:val="-3"/>
          <w:szCs w:val="22"/>
          <w:lang w:eastAsia="en-AU"/>
        </w:rPr>
        <w:t>e</w:t>
      </w:r>
      <w:r w:rsidRPr="002B2F12">
        <w:rPr>
          <w:rFonts w:cs="Arial"/>
          <w:szCs w:val="22"/>
          <w:lang w:eastAsia="en-AU"/>
        </w:rPr>
        <w:t>m</w:t>
      </w:r>
      <w:r w:rsidRPr="002B2F12">
        <w:rPr>
          <w:rFonts w:cs="Arial"/>
          <w:spacing w:val="-3"/>
          <w:szCs w:val="22"/>
          <w:lang w:eastAsia="en-AU"/>
        </w:rPr>
        <w:t>en</w:t>
      </w:r>
      <w:r w:rsidRPr="002B2F12">
        <w:rPr>
          <w:rFonts w:cs="Arial"/>
          <w:szCs w:val="22"/>
          <w:lang w:eastAsia="en-AU"/>
        </w:rPr>
        <w:t>t</w:t>
      </w:r>
      <w:r w:rsidRPr="002B2F12">
        <w:rPr>
          <w:rFonts w:cs="Arial"/>
          <w:spacing w:val="-5"/>
          <w:szCs w:val="22"/>
          <w:lang w:eastAsia="en-AU"/>
        </w:rPr>
        <w:t>.</w:t>
      </w:r>
    </w:p>
    <w:p w:rsidR="002B2F12" w:rsidRPr="002B2F12" w:rsidRDefault="002B2F12" w:rsidP="002B2F12">
      <w:pPr>
        <w:widowControl w:val="0"/>
        <w:autoSpaceDE w:val="0"/>
        <w:autoSpaceDN w:val="0"/>
        <w:adjustRightInd w:val="0"/>
        <w:ind w:left="567"/>
        <w:jc w:val="both"/>
        <w:rPr>
          <w:rFonts w:cs="Arial"/>
          <w:spacing w:val="-5"/>
          <w:szCs w:val="22"/>
          <w:lang w:eastAsia="en-AU"/>
        </w:rPr>
      </w:pPr>
    </w:p>
    <w:p w:rsidR="002B2F12" w:rsidRPr="002B2F12" w:rsidRDefault="002B2F12" w:rsidP="002B2F12">
      <w:pPr>
        <w:widowControl w:val="0"/>
        <w:autoSpaceDE w:val="0"/>
        <w:autoSpaceDN w:val="0"/>
        <w:adjustRightInd w:val="0"/>
        <w:ind w:left="567"/>
        <w:jc w:val="both"/>
        <w:rPr>
          <w:rFonts w:cs="Arial"/>
          <w:szCs w:val="22"/>
          <w:lang w:eastAsia="en-AU"/>
        </w:rPr>
      </w:pPr>
      <w:r w:rsidRPr="002B2F12">
        <w:rPr>
          <w:rFonts w:cs="Arial"/>
          <w:szCs w:val="22"/>
          <w:lang w:eastAsia="en-AU"/>
        </w:rPr>
        <w:t>T</w:t>
      </w:r>
      <w:r w:rsidRPr="002B2F12">
        <w:rPr>
          <w:rFonts w:cs="Arial"/>
          <w:spacing w:val="-3"/>
          <w:szCs w:val="22"/>
          <w:lang w:eastAsia="en-AU"/>
        </w:rPr>
        <w:t>h</w:t>
      </w:r>
      <w:r w:rsidRPr="002B2F12">
        <w:rPr>
          <w:rFonts w:cs="Arial"/>
          <w:szCs w:val="22"/>
          <w:lang w:eastAsia="en-AU"/>
        </w:rPr>
        <w:t>e</w:t>
      </w:r>
      <w:r w:rsidRPr="002B2F12">
        <w:rPr>
          <w:rFonts w:cs="Arial"/>
          <w:spacing w:val="-6"/>
          <w:szCs w:val="22"/>
          <w:lang w:eastAsia="en-AU"/>
        </w:rPr>
        <w:t xml:space="preserve"> plan of subdivision must show street names and house numbering as allocated by Council.  The </w:t>
      </w:r>
      <w:r w:rsidRPr="002B2F12">
        <w:rPr>
          <w:rFonts w:cs="Arial"/>
          <w:szCs w:val="22"/>
          <w:lang w:eastAsia="en-AU"/>
        </w:rPr>
        <w:t>f</w:t>
      </w:r>
      <w:r w:rsidRPr="002B2F12">
        <w:rPr>
          <w:rFonts w:cs="Arial"/>
          <w:spacing w:val="-3"/>
          <w:szCs w:val="22"/>
          <w:lang w:eastAsia="en-AU"/>
        </w:rPr>
        <w:t>ol</w:t>
      </w:r>
      <w:r w:rsidRPr="002B2F12">
        <w:rPr>
          <w:rFonts w:cs="Arial"/>
          <w:szCs w:val="22"/>
          <w:lang w:eastAsia="en-AU"/>
        </w:rPr>
        <w:t>l</w:t>
      </w:r>
      <w:r w:rsidRPr="002B2F12">
        <w:rPr>
          <w:rFonts w:cs="Arial"/>
          <w:spacing w:val="-3"/>
          <w:szCs w:val="22"/>
          <w:lang w:eastAsia="en-AU"/>
        </w:rPr>
        <w:t>o</w:t>
      </w:r>
      <w:r w:rsidRPr="002B2F12">
        <w:rPr>
          <w:rFonts w:cs="Arial"/>
          <w:spacing w:val="-8"/>
          <w:szCs w:val="22"/>
          <w:lang w:eastAsia="en-AU"/>
        </w:rPr>
        <w:t>w</w:t>
      </w:r>
      <w:r w:rsidRPr="002B2F12">
        <w:rPr>
          <w:rFonts w:cs="Arial"/>
          <w:szCs w:val="22"/>
          <w:lang w:eastAsia="en-AU"/>
        </w:rPr>
        <w:t>i</w:t>
      </w:r>
      <w:r w:rsidRPr="002B2F12">
        <w:rPr>
          <w:rFonts w:cs="Arial"/>
          <w:spacing w:val="-3"/>
          <w:szCs w:val="22"/>
          <w:lang w:eastAsia="en-AU"/>
        </w:rPr>
        <w:t>n</w:t>
      </w:r>
      <w:r w:rsidRPr="002B2F12">
        <w:rPr>
          <w:rFonts w:cs="Arial"/>
          <w:szCs w:val="22"/>
          <w:lang w:eastAsia="en-AU"/>
        </w:rPr>
        <w:t xml:space="preserve">g </w:t>
      </w:r>
      <w:r w:rsidRPr="002B2F12">
        <w:rPr>
          <w:rFonts w:cs="Arial"/>
          <w:spacing w:val="-3"/>
          <w:szCs w:val="22"/>
          <w:lang w:eastAsia="en-AU"/>
        </w:rPr>
        <w:t>de</w:t>
      </w:r>
      <w:r w:rsidRPr="002B2F12">
        <w:rPr>
          <w:rFonts w:cs="Arial"/>
          <w:szCs w:val="22"/>
          <w:lang w:eastAsia="en-AU"/>
        </w:rPr>
        <w:t>t</w:t>
      </w:r>
      <w:r w:rsidRPr="002B2F12">
        <w:rPr>
          <w:rFonts w:cs="Arial"/>
          <w:spacing w:val="-3"/>
          <w:szCs w:val="22"/>
          <w:lang w:eastAsia="en-AU"/>
        </w:rPr>
        <w:t>ai</w:t>
      </w:r>
      <w:r w:rsidRPr="002B2F12">
        <w:rPr>
          <w:rFonts w:cs="Arial"/>
          <w:szCs w:val="22"/>
          <w:lang w:eastAsia="en-AU"/>
        </w:rPr>
        <w:t>ls</w:t>
      </w:r>
      <w:r w:rsidRPr="002B2F12">
        <w:rPr>
          <w:rFonts w:cs="Arial"/>
          <w:spacing w:val="-4"/>
          <w:szCs w:val="22"/>
          <w:lang w:eastAsia="en-AU"/>
        </w:rPr>
        <w:t xml:space="preserve"> </w:t>
      </w:r>
      <w:r w:rsidRPr="002B2F12">
        <w:rPr>
          <w:rFonts w:cs="Arial"/>
          <w:spacing w:val="-6"/>
          <w:szCs w:val="22"/>
          <w:lang w:eastAsia="en-AU"/>
        </w:rPr>
        <w:t>are</w:t>
      </w:r>
      <w:r w:rsidRPr="002B2F12">
        <w:rPr>
          <w:rFonts w:cs="Arial"/>
          <w:spacing w:val="5"/>
          <w:szCs w:val="22"/>
          <w:lang w:eastAsia="en-AU"/>
        </w:rPr>
        <w:t xml:space="preserve"> </w:t>
      </w:r>
      <w:r w:rsidRPr="002B2F12">
        <w:rPr>
          <w:rFonts w:cs="Arial"/>
          <w:spacing w:val="-8"/>
          <w:szCs w:val="22"/>
          <w:lang w:eastAsia="en-AU"/>
        </w:rPr>
        <w:t>a</w:t>
      </w:r>
      <w:r w:rsidRPr="002B2F12">
        <w:rPr>
          <w:rFonts w:cs="Arial"/>
          <w:szCs w:val="22"/>
          <w:lang w:eastAsia="en-AU"/>
        </w:rPr>
        <w:t>l</w:t>
      </w:r>
      <w:r w:rsidRPr="002B2F12">
        <w:rPr>
          <w:rFonts w:cs="Arial"/>
          <w:spacing w:val="-6"/>
          <w:szCs w:val="22"/>
          <w:lang w:eastAsia="en-AU"/>
        </w:rPr>
        <w:t>s</w:t>
      </w:r>
      <w:r w:rsidRPr="002B2F12">
        <w:rPr>
          <w:rFonts w:cs="Arial"/>
          <w:szCs w:val="22"/>
          <w:lang w:eastAsia="en-AU"/>
        </w:rPr>
        <w:t xml:space="preserve">o to </w:t>
      </w:r>
      <w:r w:rsidRPr="002B2F12">
        <w:rPr>
          <w:rFonts w:cs="Arial"/>
          <w:spacing w:val="-3"/>
          <w:szCs w:val="22"/>
          <w:lang w:eastAsia="en-AU"/>
        </w:rPr>
        <w:t>b</w:t>
      </w:r>
      <w:r w:rsidRPr="002B2F12">
        <w:rPr>
          <w:rFonts w:cs="Arial"/>
          <w:szCs w:val="22"/>
          <w:lang w:eastAsia="en-AU"/>
        </w:rPr>
        <w:t xml:space="preserve">e </w:t>
      </w:r>
      <w:r w:rsidRPr="002B2F12">
        <w:rPr>
          <w:rFonts w:cs="Arial"/>
          <w:spacing w:val="-6"/>
          <w:szCs w:val="22"/>
          <w:lang w:eastAsia="en-AU"/>
        </w:rPr>
        <w:t>s</w:t>
      </w:r>
      <w:r w:rsidRPr="002B2F12">
        <w:rPr>
          <w:rFonts w:cs="Arial"/>
          <w:spacing w:val="-3"/>
          <w:szCs w:val="22"/>
          <w:lang w:eastAsia="en-AU"/>
        </w:rPr>
        <w:t>ub</w:t>
      </w:r>
      <w:r w:rsidRPr="002B2F12">
        <w:rPr>
          <w:rFonts w:cs="Arial"/>
          <w:szCs w:val="22"/>
          <w:lang w:eastAsia="en-AU"/>
        </w:rPr>
        <w:t>m</w:t>
      </w:r>
      <w:r w:rsidRPr="002B2F12">
        <w:rPr>
          <w:rFonts w:cs="Arial"/>
          <w:spacing w:val="-3"/>
          <w:szCs w:val="22"/>
          <w:lang w:eastAsia="en-AU"/>
        </w:rPr>
        <w:t>i</w:t>
      </w:r>
      <w:r w:rsidRPr="002B2F12">
        <w:rPr>
          <w:rFonts w:cs="Arial"/>
          <w:spacing w:val="-5"/>
          <w:szCs w:val="22"/>
          <w:lang w:eastAsia="en-AU"/>
        </w:rPr>
        <w:t>t</w:t>
      </w:r>
      <w:r w:rsidRPr="002B2F12">
        <w:rPr>
          <w:rFonts w:cs="Arial"/>
          <w:szCs w:val="22"/>
          <w:lang w:eastAsia="en-AU"/>
        </w:rPr>
        <w:t>t</w:t>
      </w:r>
      <w:r w:rsidRPr="002B2F12">
        <w:rPr>
          <w:rFonts w:cs="Arial"/>
          <w:spacing w:val="-3"/>
          <w:szCs w:val="22"/>
          <w:lang w:eastAsia="en-AU"/>
        </w:rPr>
        <w:t>ed</w:t>
      </w:r>
      <w:r w:rsidRPr="002B2F12">
        <w:rPr>
          <w:rFonts w:cs="Arial"/>
          <w:szCs w:val="22"/>
          <w:lang w:eastAsia="en-AU"/>
        </w:rPr>
        <w:t>:</w:t>
      </w:r>
    </w:p>
    <w:p w:rsidR="002B2F12" w:rsidRPr="002B2F12" w:rsidRDefault="002B2F12" w:rsidP="002B2F12">
      <w:pPr>
        <w:widowControl w:val="0"/>
        <w:autoSpaceDE w:val="0"/>
        <w:autoSpaceDN w:val="0"/>
        <w:adjustRightInd w:val="0"/>
        <w:jc w:val="both"/>
        <w:rPr>
          <w:rFonts w:cs="Arial"/>
          <w:szCs w:val="22"/>
        </w:rPr>
      </w:pPr>
    </w:p>
    <w:p w:rsidR="002B2F12" w:rsidRPr="002B2F12" w:rsidRDefault="002B2F12" w:rsidP="002B2F12">
      <w:pPr>
        <w:ind w:left="1134" w:hanging="567"/>
        <w:contextualSpacing/>
        <w:jc w:val="both"/>
      </w:pPr>
      <w:r w:rsidRPr="002B2F12">
        <w:t>a)</w:t>
      </w:r>
      <w:r w:rsidRPr="002B2F12">
        <w:tab/>
        <w:t>Evidence that all conditions of Development Consent have been satisfied.</w:t>
      </w:r>
    </w:p>
    <w:p w:rsidR="002B2F12" w:rsidRPr="002B2F12" w:rsidRDefault="002B2F12" w:rsidP="002B2F12">
      <w:pPr>
        <w:ind w:left="1134" w:hanging="567"/>
        <w:jc w:val="both"/>
      </w:pPr>
    </w:p>
    <w:p w:rsidR="002B2F12" w:rsidRPr="002B2F12" w:rsidRDefault="002B2F12" w:rsidP="002B2F12">
      <w:pPr>
        <w:ind w:left="1134" w:hanging="567"/>
        <w:contextualSpacing/>
        <w:jc w:val="both"/>
      </w:pPr>
      <w:r w:rsidRPr="002B2F12">
        <w:t>b)</w:t>
      </w:r>
      <w:r w:rsidRPr="002B2F12">
        <w:tab/>
        <w:t>Evidence of payment of all relevant fees.</w:t>
      </w:r>
    </w:p>
    <w:p w:rsidR="002B2F12" w:rsidRPr="002B2F12" w:rsidRDefault="002B2F12" w:rsidP="002B2F12">
      <w:pPr>
        <w:ind w:left="1134" w:hanging="567"/>
        <w:jc w:val="both"/>
      </w:pPr>
    </w:p>
    <w:p w:rsidR="002B2F12" w:rsidRPr="002B2F12" w:rsidRDefault="002B2F12" w:rsidP="002B2F12">
      <w:pPr>
        <w:ind w:left="1134" w:hanging="567"/>
        <w:contextualSpacing/>
        <w:jc w:val="both"/>
      </w:pPr>
      <w:r w:rsidRPr="002B2F12">
        <w:t>c)</w:t>
      </w:r>
      <w:r w:rsidRPr="002B2F12">
        <w:tab/>
        <w:t>Lot numbers to correspond with street numbering.</w:t>
      </w:r>
    </w:p>
    <w:p w:rsidR="002B2F12" w:rsidRPr="002B2F12" w:rsidRDefault="002B2F12" w:rsidP="002B2F12">
      <w:pPr>
        <w:ind w:left="1134" w:hanging="567"/>
        <w:jc w:val="both"/>
      </w:pPr>
    </w:p>
    <w:p w:rsidR="002B2F12" w:rsidRPr="002B2F12" w:rsidRDefault="002B2F12" w:rsidP="002B2F12">
      <w:pPr>
        <w:ind w:left="1134" w:hanging="567"/>
        <w:contextualSpacing/>
        <w:jc w:val="both"/>
      </w:pPr>
      <w:r w:rsidRPr="002B2F12">
        <w:t>d)</w:t>
      </w:r>
      <w:r w:rsidRPr="002B2F12">
        <w:tab/>
      </w:r>
      <w:r w:rsidRPr="002B2F12">
        <w:tab/>
        <w:t xml:space="preserve">A copy of the final </w:t>
      </w:r>
      <w:r w:rsidRPr="002B2F12">
        <w:rPr>
          <w:i/>
        </w:rPr>
        <w:t xml:space="preserve">OC </w:t>
      </w:r>
      <w:r w:rsidRPr="002B2F12">
        <w:t>for the development.</w:t>
      </w:r>
    </w:p>
    <w:p w:rsidR="002B2F12" w:rsidRPr="002B2F12" w:rsidRDefault="002B2F12" w:rsidP="002B2F12">
      <w:pPr>
        <w:ind w:left="1134" w:hanging="567"/>
        <w:contextualSpacing/>
        <w:jc w:val="both"/>
      </w:pPr>
    </w:p>
    <w:p w:rsidR="002B2F12" w:rsidRPr="002B2F12" w:rsidRDefault="002B2F12" w:rsidP="002B2F12">
      <w:pPr>
        <w:jc w:val="both"/>
        <w:rPr>
          <w:b/>
        </w:rPr>
      </w:pPr>
    </w:p>
    <w:p w:rsidR="002B2F12" w:rsidRDefault="002B2F12" w:rsidP="002B2F12">
      <w:pPr>
        <w:tabs>
          <w:tab w:val="left" w:pos="720"/>
        </w:tabs>
        <w:spacing w:after="240"/>
        <w:rPr>
          <w:rFonts w:cs="Arial"/>
          <w:b/>
          <w:i/>
          <w:caps/>
          <w:sz w:val="28"/>
          <w:lang w:val="en-AU"/>
        </w:rPr>
      </w:pPr>
    </w:p>
    <w:p w:rsidR="00222DDC" w:rsidRDefault="00B02EDB" w:rsidP="00B02EDB">
      <w:pPr>
        <w:tabs>
          <w:tab w:val="left" w:pos="720"/>
        </w:tabs>
        <w:spacing w:after="240"/>
        <w:jc w:val="center"/>
        <w:rPr>
          <w:rFonts w:cs="Arial"/>
          <w:b/>
          <w:i/>
          <w:caps/>
          <w:sz w:val="28"/>
          <w:lang w:val="en-AU"/>
        </w:rPr>
      </w:pPr>
      <w:r w:rsidRPr="00B02EDB">
        <w:rPr>
          <w:rFonts w:cs="Arial"/>
          <w:b/>
          <w:i/>
          <w:caps/>
          <w:sz w:val="28"/>
          <w:lang w:val="en-AU"/>
        </w:rPr>
        <w:t xml:space="preserve"> </w:t>
      </w:r>
    </w:p>
    <w:p w:rsidR="00222DDC" w:rsidRDefault="00222DDC">
      <w:pPr>
        <w:rPr>
          <w:rFonts w:cs="Arial"/>
          <w:b/>
          <w:i/>
          <w:caps/>
          <w:sz w:val="28"/>
          <w:lang w:val="en-AU"/>
        </w:rPr>
      </w:pPr>
      <w:r>
        <w:rPr>
          <w:rFonts w:cs="Arial"/>
          <w:b/>
          <w:i/>
          <w:caps/>
          <w:sz w:val="28"/>
          <w:lang w:val="en-AU"/>
        </w:rPr>
        <w:br w:type="page"/>
      </w: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lastRenderedPageBreak/>
        <w:t>Planning and Environment</w:t>
      </w:r>
    </w:p>
    <w:tbl>
      <w:tblPr>
        <w:tblW w:w="5000" w:type="pct"/>
        <w:tblLook w:val="0000" w:firstRow="0" w:lastRow="0" w:firstColumn="0" w:lastColumn="0" w:noHBand="0" w:noVBand="0"/>
      </w:tblPr>
      <w:tblGrid>
        <w:gridCol w:w="9071"/>
      </w:tblGrid>
      <w:tr w:rsidR="00B02EDB" w:rsidRPr="00B02EDB" w:rsidTr="00A54D11">
        <w:tc>
          <w:tcPr>
            <w:tcW w:w="5000" w:type="pct"/>
            <w:shd w:val="clear" w:color="auto" w:fill="auto"/>
          </w:tcPr>
          <w:p w:rsidR="00B02EDB" w:rsidRPr="00B02EDB" w:rsidRDefault="00B02EDB" w:rsidP="00B02EDB">
            <w:pPr>
              <w:spacing w:after="240"/>
              <w:jc w:val="center"/>
              <w:rPr>
                <w:lang w:val="en-AU"/>
              </w:rPr>
            </w:pPr>
            <w:bookmarkStart w:id="29" w:name="PDF2_ReportName_58711"/>
            <w:bookmarkEnd w:id="29"/>
            <w:r w:rsidRPr="00B02EDB">
              <w:rPr>
                <w:rFonts w:cs="Arial"/>
                <w:b/>
                <w:i/>
                <w:caps/>
                <w:sz w:val="24"/>
                <w:lang w:val="en-AU"/>
              </w:rPr>
              <w:t>Planning and Environment No. PE13/2023</w:t>
            </w:r>
          </w:p>
        </w:tc>
      </w:tr>
      <w:tr w:rsidR="00B02EDB" w:rsidRPr="00B02EDB" w:rsidTr="00A54D11">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18 2020 5 - Planning Proposal to Grant a Dwelling Entitlement for Lot 686 DP 619758, Known as 0 Black Hill Road, Black Hill</w:t>
            </w:r>
          </w:p>
          <w:p w:rsidR="00B02EDB" w:rsidRPr="00B02EDB" w:rsidRDefault="00B02EDB" w:rsidP="00B02EDB">
            <w:pPr>
              <w:pBdr>
                <w:top w:val="single" w:sz="4" w:space="0" w:color="auto"/>
              </w:pBdr>
              <w:tabs>
                <w:tab w:val="left" w:pos="1701"/>
              </w:tabs>
              <w:spacing w:after="240"/>
              <w:rPr>
                <w:lang w:val="en-AU"/>
              </w:rPr>
            </w:pPr>
          </w:p>
        </w:tc>
      </w:tr>
      <w:tr w:rsidR="00B02EDB" w:rsidRPr="00B02EDB" w:rsidTr="00A54D11">
        <w:tc>
          <w:tcPr>
            <w:tcW w:w="5000" w:type="pct"/>
            <w:shd w:val="pct5" w:color="C0C0C0" w:fill="auto"/>
          </w:tcPr>
          <w:p w:rsidR="008B4EFD" w:rsidRDefault="008B4EFD" w:rsidP="008B4EFD">
            <w:pPr>
              <w:tabs>
                <w:tab w:val="left" w:pos="1701"/>
                <w:tab w:val="left" w:pos="2835"/>
                <w:tab w:val="left" w:pos="5102"/>
                <w:tab w:val="left" w:pos="6520"/>
              </w:tabs>
              <w:jc w:val="both"/>
              <w:rPr>
                <w:rFonts w:cs="Arial"/>
              </w:rPr>
            </w:pPr>
            <w:bookmarkStart w:id="30" w:name="PDF2_Recommendations_58711"/>
            <w:bookmarkEnd w:id="30"/>
            <w:r w:rsidRPr="008B4EFD">
              <w:rPr>
                <w:rFonts w:cs="Arial"/>
                <w:b/>
                <w:i/>
              </w:rPr>
              <w:t>MOTION</w:t>
            </w:r>
            <w:r w:rsidRPr="008B4EFD">
              <w:rPr>
                <w:rFonts w:cs="Arial"/>
                <w:b/>
                <w:i/>
              </w:rPr>
              <w:tab/>
              <w:t>Moved:</w:t>
            </w:r>
            <w:r w:rsidRPr="008B4EFD">
              <w:rPr>
                <w:rFonts w:cs="Arial"/>
                <w:b/>
                <w:i/>
              </w:rPr>
              <w:tab/>
            </w:r>
            <w:r w:rsidRPr="008B4EFD">
              <w:rPr>
                <w:rFonts w:cs="Arial"/>
              </w:rPr>
              <w:t>Councillor Hill</w:t>
            </w:r>
            <w:r w:rsidRPr="008B4EFD">
              <w:rPr>
                <w:rFonts w:cs="Arial"/>
              </w:rPr>
              <w:tab/>
            </w:r>
            <w:r w:rsidRPr="008B4EFD">
              <w:rPr>
                <w:rFonts w:cs="Arial"/>
                <w:b/>
                <w:i/>
              </w:rPr>
              <w:t>Seconded:</w:t>
            </w:r>
            <w:r w:rsidRPr="008B4EFD">
              <w:rPr>
                <w:rFonts w:cs="Arial"/>
                <w:b/>
                <w:i/>
              </w:rPr>
              <w:tab/>
            </w:r>
            <w:r w:rsidRPr="008B4EFD">
              <w:rPr>
                <w:rFonts w:cs="Arial"/>
              </w:rPr>
              <w:t>Councillor Sander</w:t>
            </w:r>
          </w:p>
          <w:p w:rsidR="00B02EDB" w:rsidRPr="00B02EDB" w:rsidRDefault="00B02EDB" w:rsidP="00B02EDB">
            <w:pPr>
              <w:jc w:val="both"/>
            </w:pPr>
          </w:p>
          <w:p w:rsidR="00B02EDB" w:rsidRPr="00B02EDB" w:rsidRDefault="00B02EDB" w:rsidP="00B02EDB">
            <w:pPr>
              <w:ind w:left="720" w:hanging="360"/>
              <w:jc w:val="both"/>
              <w:rPr>
                <w:b/>
              </w:rPr>
            </w:pPr>
            <w:r w:rsidRPr="00B02EDB">
              <w:rPr>
                <w:b/>
              </w:rPr>
              <w:t>1.</w:t>
            </w:r>
            <w:r w:rsidRPr="00B02EDB">
              <w:rPr>
                <w:b/>
              </w:rPr>
              <w:tab/>
              <w:t>That Council endorse the Planning Proposal to grant a dwelling entitlement on Lot 686 DP619758 with the following change:</w:t>
            </w:r>
          </w:p>
          <w:p w:rsidR="00B02EDB" w:rsidRPr="00B02EDB" w:rsidRDefault="00B02EDB" w:rsidP="00B02EDB">
            <w:pPr>
              <w:ind w:left="1440" w:hanging="360"/>
              <w:jc w:val="both"/>
              <w:rPr>
                <w:b/>
              </w:rPr>
            </w:pPr>
            <w:r w:rsidRPr="00B02EDB">
              <w:rPr>
                <w:b/>
              </w:rPr>
              <w:t>a.</w:t>
            </w:r>
            <w:r w:rsidRPr="00B02EDB">
              <w:rPr>
                <w:b/>
              </w:rPr>
              <w:tab/>
              <w:t>To add an additional permitted use under schedule 1 of the Cessnock Local Environmental Plan 2011 to grant a dwelling entitlement for lot 686 619758</w:t>
            </w:r>
          </w:p>
          <w:p w:rsidR="00B02EDB" w:rsidRPr="00B02EDB" w:rsidRDefault="00B02EDB" w:rsidP="00B02EDB">
            <w:pPr>
              <w:ind w:left="720"/>
              <w:contextualSpacing/>
              <w:jc w:val="both"/>
              <w:rPr>
                <w:b/>
              </w:rPr>
            </w:pPr>
          </w:p>
          <w:p w:rsidR="00A54D11" w:rsidRPr="00FE187F" w:rsidRDefault="00B02EDB" w:rsidP="00FE187F">
            <w:pPr>
              <w:ind w:left="720" w:hanging="360"/>
              <w:jc w:val="both"/>
              <w:rPr>
                <w:b/>
              </w:rPr>
            </w:pPr>
            <w:r w:rsidRPr="00B02EDB">
              <w:rPr>
                <w:b/>
              </w:rPr>
              <w:t>2.</w:t>
            </w:r>
            <w:r w:rsidRPr="00B02EDB">
              <w:rPr>
                <w:b/>
              </w:rPr>
              <w:tab/>
              <w:t>That Council request the Department of Planning and Environment make the amendment to the Cessnock Local Environmental Plan 2011.</w:t>
            </w:r>
          </w:p>
          <w:p w:rsidR="00A54D11" w:rsidRDefault="00A54D11" w:rsidP="00A54D11">
            <w:pPr>
              <w:rPr>
                <w:lang w:val="en-AU"/>
              </w:rPr>
            </w:pPr>
            <w:bookmarkStart w:id="31" w:name="DivisionText_58711"/>
          </w:p>
          <w:p w:rsidR="002B2F12" w:rsidRDefault="002B2F12" w:rsidP="00A54D11">
            <w:pPr>
              <w:rPr>
                <w:lang w:val="en-AU"/>
              </w:rPr>
            </w:pPr>
          </w:p>
          <w:bookmarkEnd w:id="31"/>
          <w:p w:rsidR="00FE187F" w:rsidRDefault="00FE187F" w:rsidP="00A54D11">
            <w:pPr>
              <w:tabs>
                <w:tab w:val="left" w:pos="1701"/>
                <w:tab w:val="left" w:pos="2835"/>
                <w:tab w:val="left" w:pos="5102"/>
                <w:tab w:val="left" w:pos="6520"/>
              </w:tabs>
              <w:rPr>
                <w:rFonts w:cs="Arial"/>
                <w:lang w:val="en-AU"/>
              </w:rPr>
            </w:pPr>
            <w:r>
              <w:rPr>
                <w:b/>
                <w:lang w:val="en-AU"/>
              </w:rPr>
              <w:t>PROCEDURAL MOTION</w:t>
            </w:r>
            <w:r>
              <w:rPr>
                <w:b/>
                <w:lang w:val="en-AU"/>
              </w:rPr>
              <w:tab/>
            </w:r>
            <w:r w:rsidR="00A54D11" w:rsidRPr="00A54D11">
              <w:rPr>
                <w:rFonts w:cs="Arial"/>
                <w:b/>
                <w:i/>
                <w:lang w:val="en-AU"/>
              </w:rPr>
              <w:t>Moved:</w:t>
            </w:r>
            <w:r w:rsidR="00A54D11" w:rsidRPr="00A54D11">
              <w:rPr>
                <w:rFonts w:cs="Arial"/>
                <w:b/>
                <w:i/>
                <w:lang w:val="en-AU"/>
              </w:rPr>
              <w:tab/>
            </w:r>
            <w:r w:rsidR="00A54D11" w:rsidRPr="00A54D11">
              <w:rPr>
                <w:rFonts w:cs="Arial"/>
                <w:lang w:val="en-AU"/>
              </w:rPr>
              <w:t>Councillor Olsen</w:t>
            </w:r>
            <w:r w:rsidR="00A54D11" w:rsidRPr="00A54D11">
              <w:rPr>
                <w:rFonts w:cs="Arial"/>
                <w:lang w:val="en-AU"/>
              </w:rPr>
              <w:tab/>
            </w:r>
          </w:p>
          <w:p w:rsidR="00A54D11" w:rsidRPr="00FE187F" w:rsidRDefault="00FE187F" w:rsidP="00A54D11">
            <w:pPr>
              <w:tabs>
                <w:tab w:val="left" w:pos="1701"/>
                <w:tab w:val="left" w:pos="2835"/>
                <w:tab w:val="left" w:pos="5102"/>
                <w:tab w:val="left" w:pos="6520"/>
              </w:tabs>
              <w:rPr>
                <w:b/>
                <w:lang w:val="en-AU"/>
              </w:rPr>
            </w:pPr>
            <w:r>
              <w:rPr>
                <w:rFonts w:cs="Arial"/>
                <w:b/>
                <w:i/>
                <w:lang w:val="en-AU"/>
              </w:rPr>
              <w:tab/>
            </w:r>
            <w:r>
              <w:rPr>
                <w:rFonts w:cs="Arial"/>
                <w:b/>
                <w:i/>
                <w:lang w:val="en-AU"/>
              </w:rPr>
              <w:tab/>
            </w:r>
            <w:r w:rsidR="00A54D11" w:rsidRPr="00A54D11">
              <w:rPr>
                <w:rFonts w:cs="Arial"/>
                <w:b/>
                <w:i/>
                <w:lang w:val="en-AU"/>
              </w:rPr>
              <w:t>Seconded:</w:t>
            </w:r>
            <w:r w:rsidR="00A54D11" w:rsidRPr="00A54D11">
              <w:rPr>
                <w:rFonts w:cs="Arial"/>
                <w:b/>
                <w:i/>
                <w:lang w:val="en-AU"/>
              </w:rPr>
              <w:tab/>
            </w:r>
            <w:r w:rsidR="00A54D11" w:rsidRPr="00A54D11">
              <w:rPr>
                <w:rFonts w:cs="Arial"/>
                <w:lang w:val="en-AU"/>
              </w:rPr>
              <w:t>Councillor Jurd</w:t>
            </w:r>
          </w:p>
          <w:p w:rsidR="002B2F12" w:rsidRDefault="002B2F12" w:rsidP="00A54D11">
            <w:pPr>
              <w:tabs>
                <w:tab w:val="left" w:pos="1701"/>
                <w:tab w:val="left" w:pos="2835"/>
                <w:tab w:val="left" w:pos="5102"/>
                <w:tab w:val="left" w:pos="6520"/>
              </w:tabs>
              <w:rPr>
                <w:rFonts w:cs="Arial"/>
                <w:lang w:val="en-AU"/>
              </w:rPr>
            </w:pPr>
          </w:p>
          <w:p w:rsidR="00A54D11" w:rsidRPr="00A54D11" w:rsidRDefault="00A54D11" w:rsidP="00A54D11">
            <w:pPr>
              <w:tabs>
                <w:tab w:val="left" w:pos="1701"/>
                <w:tab w:val="left" w:pos="2835"/>
                <w:tab w:val="left" w:pos="5102"/>
                <w:tab w:val="left" w:pos="6520"/>
              </w:tabs>
              <w:rPr>
                <w:rFonts w:cs="Arial"/>
                <w:lang w:val="en-AU"/>
              </w:rPr>
            </w:pPr>
            <w:r w:rsidRPr="00A54D11">
              <w:rPr>
                <w:rFonts w:cs="Arial"/>
                <w:lang w:val="en-AU"/>
              </w:rPr>
              <w:t xml:space="preserve">That </w:t>
            </w:r>
            <w:r>
              <w:rPr>
                <w:rFonts w:cs="Arial"/>
                <w:lang w:val="en-AU"/>
              </w:rPr>
              <w:t>the re</w:t>
            </w:r>
            <w:r w:rsidR="00FE187F">
              <w:rPr>
                <w:rFonts w:cs="Arial"/>
                <w:lang w:val="en-AU"/>
              </w:rPr>
              <w:t>port</w:t>
            </w:r>
            <w:r>
              <w:rPr>
                <w:rFonts w:cs="Arial"/>
                <w:lang w:val="en-AU"/>
              </w:rPr>
              <w:t xml:space="preserve"> be deferred.</w:t>
            </w:r>
          </w:p>
          <w:p w:rsidR="00FE187F" w:rsidRDefault="00FE187F" w:rsidP="00A54D11">
            <w:pPr>
              <w:rPr>
                <w:lang w:val="en-AU"/>
              </w:rPr>
            </w:pPr>
          </w:p>
          <w:p w:rsidR="00FE187F" w:rsidRDefault="00FE187F" w:rsidP="00A54D11">
            <w:pPr>
              <w:rPr>
                <w:lang w:val="en-AU"/>
              </w:rPr>
            </w:pPr>
          </w:p>
          <w:tbl>
            <w:tblPr>
              <w:tblW w:w="6689" w:type="dxa"/>
              <w:jc w:val="center"/>
              <w:tblLook w:val="0000" w:firstRow="0" w:lastRow="0" w:firstColumn="0" w:lastColumn="0" w:noHBand="0" w:noVBand="0"/>
            </w:tblPr>
            <w:tblGrid>
              <w:gridCol w:w="3344"/>
              <w:gridCol w:w="3345"/>
            </w:tblGrid>
            <w:tr w:rsidR="00A54D11" w:rsidTr="00A54D11">
              <w:trPr>
                <w:jc w:val="center"/>
              </w:trPr>
              <w:tc>
                <w:tcPr>
                  <w:tcW w:w="3344" w:type="dxa"/>
                  <w:shd w:val="clear" w:color="auto" w:fill="E6E6E6"/>
                </w:tcPr>
                <w:p w:rsidR="00A54D11" w:rsidRDefault="00A54D11" w:rsidP="00A54D11">
                  <w:pPr>
                    <w:rPr>
                      <w:lang w:val="en-AU"/>
                    </w:rPr>
                  </w:pPr>
                  <w:r w:rsidRPr="00A54D11">
                    <w:rPr>
                      <w:rFonts w:cs="Arial"/>
                      <w:b/>
                      <w:lang w:val="en-AU"/>
                    </w:rPr>
                    <w:t>FOR</w:t>
                  </w:r>
                </w:p>
              </w:tc>
              <w:tc>
                <w:tcPr>
                  <w:tcW w:w="3344" w:type="dxa"/>
                  <w:shd w:val="clear" w:color="auto" w:fill="E6E6E6"/>
                </w:tcPr>
                <w:p w:rsidR="00A54D11" w:rsidRDefault="00A54D11" w:rsidP="00A54D11">
                  <w:pPr>
                    <w:rPr>
                      <w:lang w:val="en-AU"/>
                    </w:rPr>
                  </w:pPr>
                  <w:r w:rsidRPr="00A54D11">
                    <w:rPr>
                      <w:rFonts w:cs="Arial"/>
                      <w:b/>
                      <w:lang w:val="en-AU"/>
                    </w:rPr>
                    <w:t>AGAINST</w:t>
                  </w:r>
                </w:p>
              </w:tc>
            </w:tr>
            <w:tr w:rsidR="00A54D11" w:rsidTr="00A54D11">
              <w:trPr>
                <w:jc w:val="center"/>
              </w:trPr>
              <w:tc>
                <w:tcPr>
                  <w:tcW w:w="3344" w:type="dxa"/>
                  <w:shd w:val="clear" w:color="auto" w:fill="auto"/>
                </w:tcPr>
                <w:p w:rsidR="00A54D11" w:rsidRDefault="00A54D11" w:rsidP="00A54D11">
                  <w:pPr>
                    <w:rPr>
                      <w:lang w:val="en-AU"/>
                    </w:rPr>
                  </w:pPr>
                  <w:r w:rsidRPr="00A54D11">
                    <w:rPr>
                      <w:rFonts w:cs="Arial"/>
                      <w:lang w:val="en-AU"/>
                    </w:rPr>
                    <w:t>Councillor Moores</w:t>
                  </w:r>
                </w:p>
              </w:tc>
              <w:tc>
                <w:tcPr>
                  <w:tcW w:w="3344" w:type="dxa"/>
                  <w:shd w:val="clear" w:color="auto" w:fill="auto"/>
                </w:tcPr>
                <w:p w:rsidR="00A54D11" w:rsidRDefault="00A54D11" w:rsidP="00A54D11">
                  <w:pPr>
                    <w:rPr>
                      <w:lang w:val="en-AU"/>
                    </w:rPr>
                  </w:pPr>
                  <w:r w:rsidRPr="00A54D11">
                    <w:rPr>
                      <w:rFonts w:cs="Arial"/>
                      <w:lang w:val="en-AU"/>
                    </w:rPr>
                    <w:t>Councillor Jackson</w:t>
                  </w:r>
                </w:p>
              </w:tc>
            </w:tr>
            <w:tr w:rsidR="00A54D11" w:rsidTr="00A54D11">
              <w:trPr>
                <w:jc w:val="center"/>
              </w:trPr>
              <w:tc>
                <w:tcPr>
                  <w:tcW w:w="3344" w:type="dxa"/>
                  <w:shd w:val="clear" w:color="auto" w:fill="auto"/>
                </w:tcPr>
                <w:p w:rsidR="00A54D11" w:rsidRDefault="00A54D11" w:rsidP="00A54D11">
                  <w:pPr>
                    <w:rPr>
                      <w:lang w:val="en-AU"/>
                    </w:rPr>
                  </w:pPr>
                  <w:r w:rsidRPr="00A54D11">
                    <w:rPr>
                      <w:rFonts w:cs="Arial"/>
                      <w:lang w:val="en-AU"/>
                    </w:rPr>
                    <w:t>Councillor Watton</w:t>
                  </w:r>
                </w:p>
              </w:tc>
              <w:tc>
                <w:tcPr>
                  <w:tcW w:w="3344" w:type="dxa"/>
                  <w:shd w:val="clear" w:color="auto" w:fill="auto"/>
                </w:tcPr>
                <w:p w:rsidR="00A54D11" w:rsidRDefault="00A54D11" w:rsidP="00A54D11">
                  <w:pPr>
                    <w:rPr>
                      <w:lang w:val="en-AU"/>
                    </w:rPr>
                  </w:pPr>
                  <w:r w:rsidRPr="00A54D11">
                    <w:rPr>
                      <w:rFonts w:cs="Arial"/>
                      <w:lang w:val="en-AU"/>
                    </w:rPr>
                    <w:t>Councillor Grine</w:t>
                  </w:r>
                </w:p>
              </w:tc>
            </w:tr>
            <w:tr w:rsidR="00A54D11" w:rsidTr="00A54D11">
              <w:trPr>
                <w:jc w:val="center"/>
              </w:trPr>
              <w:tc>
                <w:tcPr>
                  <w:tcW w:w="3344" w:type="dxa"/>
                  <w:shd w:val="clear" w:color="auto" w:fill="auto"/>
                </w:tcPr>
                <w:p w:rsidR="00A54D11" w:rsidRDefault="00A54D11" w:rsidP="00A54D11">
                  <w:pPr>
                    <w:rPr>
                      <w:lang w:val="en-AU"/>
                    </w:rPr>
                  </w:pPr>
                  <w:r w:rsidRPr="00A54D11">
                    <w:rPr>
                      <w:rFonts w:cs="Arial"/>
                      <w:lang w:val="en-AU"/>
                    </w:rPr>
                    <w:t>Councillor Olsen</w:t>
                  </w:r>
                </w:p>
              </w:tc>
              <w:tc>
                <w:tcPr>
                  <w:tcW w:w="3344" w:type="dxa"/>
                  <w:shd w:val="clear" w:color="auto" w:fill="auto"/>
                </w:tcPr>
                <w:p w:rsidR="00A54D11" w:rsidRDefault="00A54D11" w:rsidP="00A54D11">
                  <w:pPr>
                    <w:rPr>
                      <w:lang w:val="en-AU"/>
                    </w:rPr>
                  </w:pPr>
                  <w:r w:rsidRPr="00A54D11">
                    <w:rPr>
                      <w:rFonts w:cs="Arial"/>
                      <w:lang w:val="en-AU"/>
                    </w:rPr>
                    <w:t>Councillor Sander</w:t>
                  </w:r>
                </w:p>
              </w:tc>
            </w:tr>
            <w:tr w:rsidR="00A54D11" w:rsidTr="00A54D11">
              <w:trPr>
                <w:jc w:val="center"/>
              </w:trPr>
              <w:tc>
                <w:tcPr>
                  <w:tcW w:w="3344" w:type="dxa"/>
                  <w:shd w:val="clear" w:color="auto" w:fill="auto"/>
                </w:tcPr>
                <w:p w:rsidR="00A54D11" w:rsidRDefault="00A54D11" w:rsidP="00A54D11">
                  <w:pPr>
                    <w:rPr>
                      <w:lang w:val="en-AU"/>
                    </w:rPr>
                  </w:pPr>
                  <w:r w:rsidRPr="00A54D11">
                    <w:rPr>
                      <w:rFonts w:cs="Arial"/>
                      <w:lang w:val="en-AU"/>
                    </w:rPr>
                    <w:t>Councillor Jurd</w:t>
                  </w:r>
                </w:p>
              </w:tc>
              <w:tc>
                <w:tcPr>
                  <w:tcW w:w="3344" w:type="dxa"/>
                  <w:shd w:val="clear" w:color="auto" w:fill="auto"/>
                </w:tcPr>
                <w:p w:rsidR="00A54D11" w:rsidRDefault="00A54D11" w:rsidP="00A54D11">
                  <w:pPr>
                    <w:rPr>
                      <w:lang w:val="en-AU"/>
                    </w:rPr>
                  </w:pPr>
                  <w:r w:rsidRPr="00A54D11">
                    <w:rPr>
                      <w:rFonts w:cs="Arial"/>
                      <w:lang w:val="en-AU"/>
                    </w:rPr>
                    <w:t>Councillor Hill</w:t>
                  </w:r>
                </w:p>
              </w:tc>
            </w:tr>
            <w:tr w:rsidR="00A54D11" w:rsidTr="00A54D11">
              <w:trPr>
                <w:jc w:val="center"/>
              </w:trPr>
              <w:tc>
                <w:tcPr>
                  <w:tcW w:w="3344" w:type="dxa"/>
                  <w:shd w:val="clear" w:color="auto" w:fill="auto"/>
                </w:tcPr>
                <w:p w:rsidR="00A54D11" w:rsidRDefault="00A54D11" w:rsidP="00A54D11">
                  <w:pPr>
                    <w:rPr>
                      <w:lang w:val="en-AU"/>
                    </w:rPr>
                  </w:pPr>
                </w:p>
              </w:tc>
              <w:tc>
                <w:tcPr>
                  <w:tcW w:w="3344" w:type="dxa"/>
                  <w:shd w:val="clear" w:color="auto" w:fill="auto"/>
                </w:tcPr>
                <w:p w:rsidR="00A54D11" w:rsidRDefault="00A54D11" w:rsidP="00A54D11">
                  <w:pPr>
                    <w:rPr>
                      <w:lang w:val="en-AU"/>
                    </w:rPr>
                  </w:pPr>
                  <w:r w:rsidRPr="00A54D11">
                    <w:rPr>
                      <w:rFonts w:cs="Arial"/>
                      <w:lang w:val="en-AU"/>
                    </w:rPr>
                    <w:t>Councillor Hawkins</w:t>
                  </w:r>
                </w:p>
              </w:tc>
            </w:tr>
            <w:tr w:rsidR="00A54D11" w:rsidTr="00A54D11">
              <w:trPr>
                <w:jc w:val="center"/>
              </w:trPr>
              <w:tc>
                <w:tcPr>
                  <w:tcW w:w="3344" w:type="dxa"/>
                  <w:shd w:val="clear" w:color="auto" w:fill="auto"/>
                </w:tcPr>
                <w:p w:rsidR="00A54D11" w:rsidRDefault="00A54D11" w:rsidP="00A54D11">
                  <w:pPr>
                    <w:rPr>
                      <w:lang w:val="en-AU"/>
                    </w:rPr>
                  </w:pPr>
                </w:p>
              </w:tc>
              <w:tc>
                <w:tcPr>
                  <w:tcW w:w="3344" w:type="dxa"/>
                  <w:shd w:val="clear" w:color="auto" w:fill="auto"/>
                </w:tcPr>
                <w:p w:rsidR="00A54D11" w:rsidRDefault="00A54D11" w:rsidP="00A54D11">
                  <w:pPr>
                    <w:rPr>
                      <w:lang w:val="en-AU"/>
                    </w:rPr>
                  </w:pPr>
                  <w:r w:rsidRPr="00A54D11">
                    <w:rPr>
                      <w:rFonts w:cs="Arial"/>
                      <w:lang w:val="en-AU"/>
                    </w:rPr>
                    <w:t>Councillor Paynter</w:t>
                  </w:r>
                </w:p>
              </w:tc>
            </w:tr>
            <w:tr w:rsidR="00A54D11" w:rsidTr="00A54D11">
              <w:trPr>
                <w:jc w:val="center"/>
              </w:trPr>
              <w:tc>
                <w:tcPr>
                  <w:tcW w:w="3344" w:type="dxa"/>
                  <w:shd w:val="clear" w:color="auto" w:fill="auto"/>
                </w:tcPr>
                <w:p w:rsidR="00A54D11" w:rsidRDefault="00A54D11" w:rsidP="00A54D11">
                  <w:pPr>
                    <w:rPr>
                      <w:lang w:val="en-AU"/>
                    </w:rPr>
                  </w:pPr>
                </w:p>
              </w:tc>
              <w:tc>
                <w:tcPr>
                  <w:tcW w:w="3344" w:type="dxa"/>
                  <w:shd w:val="clear" w:color="auto" w:fill="auto"/>
                </w:tcPr>
                <w:p w:rsidR="00A54D11" w:rsidRDefault="00A54D11" w:rsidP="00A54D11">
                  <w:pPr>
                    <w:rPr>
                      <w:lang w:val="en-AU"/>
                    </w:rPr>
                  </w:pPr>
                  <w:r w:rsidRPr="00A54D11">
                    <w:rPr>
                      <w:rFonts w:cs="Arial"/>
                      <w:lang w:val="en-AU"/>
                    </w:rPr>
                    <w:t>Councillor Suvaal</w:t>
                  </w:r>
                </w:p>
              </w:tc>
            </w:tr>
            <w:tr w:rsidR="00A54D11" w:rsidTr="00A54D11">
              <w:trPr>
                <w:jc w:val="center"/>
              </w:trPr>
              <w:tc>
                <w:tcPr>
                  <w:tcW w:w="3344" w:type="dxa"/>
                  <w:shd w:val="clear" w:color="auto" w:fill="auto"/>
                </w:tcPr>
                <w:p w:rsidR="00A54D11" w:rsidRDefault="00A54D11" w:rsidP="00A54D11">
                  <w:pPr>
                    <w:rPr>
                      <w:lang w:val="en-AU"/>
                    </w:rPr>
                  </w:pPr>
                  <w:r w:rsidRPr="00A54D11">
                    <w:rPr>
                      <w:rFonts w:cs="Arial"/>
                      <w:b/>
                      <w:lang w:val="en-AU"/>
                    </w:rPr>
                    <w:t>Total (4)</w:t>
                  </w:r>
                </w:p>
              </w:tc>
              <w:tc>
                <w:tcPr>
                  <w:tcW w:w="3344" w:type="dxa"/>
                  <w:shd w:val="clear" w:color="auto" w:fill="auto"/>
                </w:tcPr>
                <w:p w:rsidR="00A54D11" w:rsidRPr="00A54D11" w:rsidRDefault="00A54D11" w:rsidP="00A54D11">
                  <w:pPr>
                    <w:rPr>
                      <w:rFonts w:cs="Arial"/>
                      <w:lang w:val="en-AU"/>
                    </w:rPr>
                  </w:pPr>
                  <w:r w:rsidRPr="00A54D11">
                    <w:rPr>
                      <w:rFonts w:cs="Arial"/>
                      <w:b/>
                      <w:lang w:val="en-AU"/>
                    </w:rPr>
                    <w:t>Total (7)</w:t>
                  </w:r>
                </w:p>
              </w:tc>
            </w:tr>
          </w:tbl>
          <w:p w:rsidR="00A54D11" w:rsidRDefault="00A54D11" w:rsidP="00A54D11">
            <w:pPr>
              <w:rPr>
                <w:lang w:val="en-AU"/>
              </w:rPr>
            </w:pPr>
          </w:p>
          <w:p w:rsidR="00FE187F" w:rsidRDefault="00FE187F" w:rsidP="00A54D11">
            <w:pPr>
              <w:rPr>
                <w:lang w:val="en-AU"/>
              </w:rPr>
            </w:pPr>
          </w:p>
          <w:p w:rsidR="008B4EFD" w:rsidRDefault="00A54D11" w:rsidP="00B02EDB">
            <w:pPr>
              <w:rPr>
                <w:b/>
                <w:i/>
                <w:lang w:val="en-AU"/>
              </w:rPr>
            </w:pPr>
            <w:r w:rsidRPr="00FE187F">
              <w:rPr>
                <w:b/>
                <w:i/>
                <w:lang w:val="en-AU"/>
              </w:rPr>
              <w:t>The procedural motion was PUT and LOST</w:t>
            </w:r>
          </w:p>
          <w:p w:rsidR="002B2F12" w:rsidRDefault="002B2F12" w:rsidP="00B02EDB">
            <w:pPr>
              <w:rPr>
                <w:b/>
                <w:i/>
                <w:lang w:val="en-AU"/>
              </w:rPr>
            </w:pPr>
          </w:p>
          <w:p w:rsidR="002B2F12" w:rsidRDefault="002B2F12" w:rsidP="00B02EDB">
            <w:pPr>
              <w:rPr>
                <w:b/>
                <w:i/>
                <w:lang w:val="en-AU"/>
              </w:rPr>
            </w:pPr>
            <w:r>
              <w:rPr>
                <w:b/>
                <w:i/>
                <w:lang w:val="en-AU"/>
              </w:rPr>
              <w:t>The MOTION was then PUT</w:t>
            </w:r>
          </w:p>
          <w:p w:rsidR="002B2F12" w:rsidRDefault="002B2F12" w:rsidP="00B02EDB">
            <w:pPr>
              <w:rPr>
                <w:b/>
                <w:i/>
                <w:lang w:val="en-AU"/>
              </w:rPr>
            </w:pPr>
          </w:p>
          <w:p w:rsidR="006509B0" w:rsidRDefault="006509B0" w:rsidP="006509B0">
            <w:pPr>
              <w:tabs>
                <w:tab w:val="left" w:pos="1701"/>
                <w:tab w:val="left" w:pos="2835"/>
                <w:tab w:val="left" w:pos="5102"/>
                <w:tab w:val="left" w:pos="6520"/>
              </w:tabs>
              <w:jc w:val="both"/>
              <w:rPr>
                <w:rFonts w:cs="Arial"/>
              </w:rPr>
            </w:pPr>
            <w:r w:rsidRPr="008B4EFD">
              <w:rPr>
                <w:rFonts w:cs="Arial"/>
                <w:b/>
                <w:i/>
              </w:rPr>
              <w:t>MOTION</w:t>
            </w:r>
            <w:r w:rsidRPr="008B4EFD">
              <w:rPr>
                <w:rFonts w:cs="Arial"/>
                <w:b/>
                <w:i/>
              </w:rPr>
              <w:tab/>
              <w:t>Moved:</w:t>
            </w:r>
            <w:r w:rsidRPr="008B4EFD">
              <w:rPr>
                <w:rFonts w:cs="Arial"/>
                <w:b/>
                <w:i/>
              </w:rPr>
              <w:tab/>
            </w:r>
            <w:r w:rsidRPr="008B4EFD">
              <w:rPr>
                <w:rFonts w:cs="Arial"/>
              </w:rPr>
              <w:t>Councillor Hill</w:t>
            </w:r>
            <w:r w:rsidRPr="008B4EFD">
              <w:rPr>
                <w:rFonts w:cs="Arial"/>
              </w:rPr>
              <w:tab/>
            </w:r>
            <w:r w:rsidRPr="008B4EFD">
              <w:rPr>
                <w:rFonts w:cs="Arial"/>
                <w:b/>
                <w:i/>
              </w:rPr>
              <w:t>Seconded:</w:t>
            </w:r>
            <w:r w:rsidRPr="008B4EFD">
              <w:rPr>
                <w:rFonts w:cs="Arial"/>
                <w:b/>
                <w:i/>
              </w:rPr>
              <w:tab/>
            </w:r>
            <w:r w:rsidRPr="008B4EFD">
              <w:rPr>
                <w:rFonts w:cs="Arial"/>
              </w:rPr>
              <w:t>Councillor Sander</w:t>
            </w:r>
          </w:p>
          <w:p w:rsidR="006509B0" w:rsidRDefault="006509B0" w:rsidP="006509B0">
            <w:pPr>
              <w:jc w:val="both"/>
              <w:rPr>
                <w:rFonts w:cs="Arial"/>
              </w:rPr>
            </w:pPr>
            <w:r w:rsidRPr="006509B0">
              <w:rPr>
                <w:rFonts w:cs="Arial"/>
              </w:rPr>
              <w:fldChar w:fldCharType="begin"/>
            </w:r>
            <w:r w:rsidRPr="006509B0">
              <w:rPr>
                <w:rFonts w:cs="Arial"/>
              </w:rPr>
              <w:instrText xml:space="preserve"> SEQ Minutes \* MERGEFORMAT </w:instrText>
            </w:r>
            <w:r w:rsidRPr="006509B0">
              <w:rPr>
                <w:rFonts w:cs="Arial"/>
              </w:rPr>
              <w:fldChar w:fldCharType="separate"/>
            </w:r>
            <w:r w:rsidR="00623753">
              <w:rPr>
                <w:rFonts w:cs="Arial"/>
                <w:noProof/>
              </w:rPr>
              <w:t>454</w:t>
            </w:r>
            <w:r w:rsidRPr="006509B0">
              <w:rPr>
                <w:rFonts w:cs="Arial"/>
              </w:rPr>
              <w:fldChar w:fldCharType="end"/>
            </w:r>
          </w:p>
          <w:p w:rsidR="006509B0" w:rsidRDefault="007A2138" w:rsidP="006509B0">
            <w:pPr>
              <w:jc w:val="both"/>
              <w:rPr>
                <w:b/>
                <w:i/>
              </w:rPr>
            </w:pPr>
            <w:r w:rsidRPr="007A2138">
              <w:rPr>
                <w:b/>
                <w:i/>
              </w:rPr>
              <w:t>RESOLVED</w:t>
            </w:r>
          </w:p>
          <w:p w:rsidR="007A2138" w:rsidRPr="007A2138" w:rsidRDefault="007A2138" w:rsidP="006509B0">
            <w:pPr>
              <w:jc w:val="both"/>
              <w:rPr>
                <w:b/>
                <w:i/>
              </w:rPr>
            </w:pPr>
          </w:p>
          <w:p w:rsidR="006509B0" w:rsidRPr="00B02EDB" w:rsidRDefault="006509B0" w:rsidP="006509B0">
            <w:pPr>
              <w:ind w:left="720" w:hanging="360"/>
              <w:jc w:val="both"/>
              <w:rPr>
                <w:b/>
              </w:rPr>
            </w:pPr>
            <w:r w:rsidRPr="00B02EDB">
              <w:rPr>
                <w:b/>
              </w:rPr>
              <w:t>1.</w:t>
            </w:r>
            <w:r w:rsidRPr="00B02EDB">
              <w:rPr>
                <w:b/>
              </w:rPr>
              <w:tab/>
              <w:t>That Council endorse the Planning Proposal to grant a dwelling entitlement on Lot 686 DP619758 with the following change:</w:t>
            </w:r>
          </w:p>
          <w:p w:rsidR="006509B0" w:rsidRPr="00B02EDB" w:rsidRDefault="006509B0" w:rsidP="006509B0">
            <w:pPr>
              <w:ind w:left="1440" w:hanging="360"/>
              <w:jc w:val="both"/>
              <w:rPr>
                <w:b/>
              </w:rPr>
            </w:pPr>
            <w:r w:rsidRPr="00B02EDB">
              <w:rPr>
                <w:b/>
              </w:rPr>
              <w:t>a.</w:t>
            </w:r>
            <w:r w:rsidRPr="00B02EDB">
              <w:rPr>
                <w:b/>
              </w:rPr>
              <w:tab/>
              <w:t>To add an additional permitted use under schedule 1 of the Cessnock Local Environmental Plan 2011 to grant a dwelling entitlement for lot 686 619758</w:t>
            </w:r>
          </w:p>
          <w:p w:rsidR="006509B0" w:rsidRPr="00B02EDB" w:rsidRDefault="006509B0" w:rsidP="006509B0">
            <w:pPr>
              <w:ind w:left="720"/>
              <w:contextualSpacing/>
              <w:jc w:val="both"/>
              <w:rPr>
                <w:b/>
              </w:rPr>
            </w:pPr>
          </w:p>
          <w:p w:rsidR="006509B0" w:rsidRPr="00FE187F" w:rsidRDefault="006509B0" w:rsidP="006509B0">
            <w:pPr>
              <w:ind w:left="720" w:hanging="360"/>
              <w:jc w:val="both"/>
              <w:rPr>
                <w:b/>
              </w:rPr>
            </w:pPr>
            <w:r w:rsidRPr="00B02EDB">
              <w:rPr>
                <w:b/>
              </w:rPr>
              <w:t>2.</w:t>
            </w:r>
            <w:r w:rsidRPr="00B02EDB">
              <w:rPr>
                <w:b/>
              </w:rPr>
              <w:tab/>
              <w:t>That Council request the Department of Planning and Environment make the amendment to the Cessnock Local Environmental Plan 2011.</w:t>
            </w:r>
          </w:p>
          <w:p w:rsidR="006509B0" w:rsidRDefault="006509B0" w:rsidP="00B02EDB">
            <w:pPr>
              <w:rPr>
                <w:b/>
                <w:i/>
                <w:lang w:val="en-AU"/>
              </w:rPr>
            </w:pPr>
          </w:p>
          <w:p w:rsidR="006509B0" w:rsidRDefault="006509B0" w:rsidP="00B02EDB">
            <w:pPr>
              <w:rPr>
                <w:b/>
                <w:i/>
                <w:lang w:val="en-AU"/>
              </w:rPr>
            </w:pPr>
          </w:p>
          <w:p w:rsidR="006509B0" w:rsidRDefault="006509B0" w:rsidP="00B02EDB">
            <w:pPr>
              <w:rPr>
                <w:b/>
                <w:i/>
                <w:lang w:val="en-AU"/>
              </w:rPr>
            </w:pPr>
          </w:p>
          <w:p w:rsidR="006509B0" w:rsidRDefault="006509B0" w:rsidP="00B02EDB">
            <w:pPr>
              <w:rPr>
                <w:b/>
                <w:i/>
                <w:lang w:val="en-AU"/>
              </w:rPr>
            </w:pPr>
          </w:p>
          <w:tbl>
            <w:tblPr>
              <w:tblW w:w="6689" w:type="dxa"/>
              <w:jc w:val="center"/>
              <w:tblLook w:val="0000" w:firstRow="0" w:lastRow="0" w:firstColumn="0" w:lastColumn="0" w:noHBand="0" w:noVBand="0"/>
            </w:tblPr>
            <w:tblGrid>
              <w:gridCol w:w="3344"/>
              <w:gridCol w:w="3345"/>
            </w:tblGrid>
            <w:tr w:rsidR="006509B0" w:rsidTr="007A2138">
              <w:trPr>
                <w:jc w:val="center"/>
              </w:trPr>
              <w:tc>
                <w:tcPr>
                  <w:tcW w:w="3344" w:type="dxa"/>
                  <w:shd w:val="clear" w:color="auto" w:fill="E6E6E6"/>
                </w:tcPr>
                <w:p w:rsidR="006509B0" w:rsidRDefault="006509B0" w:rsidP="006509B0">
                  <w:pPr>
                    <w:rPr>
                      <w:lang w:val="en-AU"/>
                    </w:rPr>
                  </w:pPr>
                  <w:r w:rsidRPr="00A54D11">
                    <w:rPr>
                      <w:rFonts w:cs="Arial"/>
                      <w:b/>
                      <w:lang w:val="en-AU"/>
                    </w:rPr>
                    <w:t>FOR</w:t>
                  </w:r>
                </w:p>
              </w:tc>
              <w:tc>
                <w:tcPr>
                  <w:tcW w:w="3345" w:type="dxa"/>
                  <w:shd w:val="clear" w:color="auto" w:fill="E6E6E6"/>
                </w:tcPr>
                <w:p w:rsidR="006509B0" w:rsidRDefault="006509B0" w:rsidP="006509B0">
                  <w:pPr>
                    <w:rPr>
                      <w:lang w:val="en-AU"/>
                    </w:rPr>
                  </w:pPr>
                  <w:r w:rsidRPr="00A54D11">
                    <w:rPr>
                      <w:rFonts w:cs="Arial"/>
                      <w:b/>
                      <w:lang w:val="en-AU"/>
                    </w:rPr>
                    <w:t>AGAINST</w:t>
                  </w: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Jackson</w:t>
                  </w:r>
                </w:p>
              </w:tc>
              <w:tc>
                <w:tcPr>
                  <w:tcW w:w="3345" w:type="dxa"/>
                  <w:shd w:val="clear" w:color="auto" w:fill="auto"/>
                </w:tcPr>
                <w:p w:rsidR="006509B0" w:rsidRDefault="006509B0" w:rsidP="006509B0">
                  <w:pPr>
                    <w:rPr>
                      <w:lang w:val="en-AU"/>
                    </w:rPr>
                  </w:pPr>
                  <w:r w:rsidRPr="00A54D11">
                    <w:rPr>
                      <w:rFonts w:cs="Arial"/>
                      <w:lang w:val="en-AU"/>
                    </w:rPr>
                    <w:t>Councillor Moores</w:t>
                  </w: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Grine</w:t>
                  </w:r>
                </w:p>
              </w:tc>
              <w:tc>
                <w:tcPr>
                  <w:tcW w:w="3345" w:type="dxa"/>
                  <w:shd w:val="clear" w:color="auto" w:fill="auto"/>
                </w:tcPr>
                <w:p w:rsidR="006509B0" w:rsidRDefault="006509B0" w:rsidP="006509B0">
                  <w:pPr>
                    <w:rPr>
                      <w:lang w:val="en-AU"/>
                    </w:rPr>
                  </w:pPr>
                  <w:r w:rsidRPr="00A54D11">
                    <w:rPr>
                      <w:rFonts w:cs="Arial"/>
                      <w:lang w:val="en-AU"/>
                    </w:rPr>
                    <w:t>Councillor Watton</w:t>
                  </w: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Sander</w:t>
                  </w:r>
                </w:p>
              </w:tc>
              <w:tc>
                <w:tcPr>
                  <w:tcW w:w="3345" w:type="dxa"/>
                  <w:shd w:val="clear" w:color="auto" w:fill="auto"/>
                </w:tcPr>
                <w:p w:rsidR="006509B0" w:rsidRDefault="006509B0" w:rsidP="006509B0">
                  <w:pPr>
                    <w:rPr>
                      <w:lang w:val="en-AU"/>
                    </w:rPr>
                  </w:pPr>
                  <w:r w:rsidRPr="00A54D11">
                    <w:rPr>
                      <w:rFonts w:cs="Arial"/>
                      <w:lang w:val="en-AU"/>
                    </w:rPr>
                    <w:t>Councillor Olsen</w:t>
                  </w: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Hill</w:t>
                  </w:r>
                </w:p>
              </w:tc>
              <w:tc>
                <w:tcPr>
                  <w:tcW w:w="3345" w:type="dxa"/>
                  <w:shd w:val="clear" w:color="auto" w:fill="auto"/>
                </w:tcPr>
                <w:p w:rsidR="006509B0" w:rsidRDefault="006509B0" w:rsidP="006509B0">
                  <w:pPr>
                    <w:rPr>
                      <w:lang w:val="en-AU"/>
                    </w:rPr>
                  </w:pPr>
                  <w:r w:rsidRPr="00A54D11">
                    <w:rPr>
                      <w:rFonts w:cs="Arial"/>
                      <w:lang w:val="en-AU"/>
                    </w:rPr>
                    <w:t>Councillor Jurd</w:t>
                  </w: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Hawkins</w:t>
                  </w:r>
                </w:p>
              </w:tc>
              <w:tc>
                <w:tcPr>
                  <w:tcW w:w="3345" w:type="dxa"/>
                  <w:shd w:val="clear" w:color="auto" w:fill="auto"/>
                </w:tcPr>
                <w:p w:rsidR="006509B0" w:rsidRDefault="006509B0" w:rsidP="006509B0">
                  <w:pPr>
                    <w:rPr>
                      <w:lang w:val="en-AU"/>
                    </w:rPr>
                  </w:pP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Paynter</w:t>
                  </w:r>
                </w:p>
              </w:tc>
              <w:tc>
                <w:tcPr>
                  <w:tcW w:w="3345" w:type="dxa"/>
                  <w:shd w:val="clear" w:color="auto" w:fill="auto"/>
                </w:tcPr>
                <w:p w:rsidR="006509B0" w:rsidRDefault="006509B0" w:rsidP="006509B0">
                  <w:pPr>
                    <w:rPr>
                      <w:lang w:val="en-AU"/>
                    </w:rPr>
                  </w:pPr>
                </w:p>
              </w:tc>
            </w:tr>
            <w:tr w:rsidR="006509B0" w:rsidTr="007A2138">
              <w:trPr>
                <w:jc w:val="center"/>
              </w:trPr>
              <w:tc>
                <w:tcPr>
                  <w:tcW w:w="3344" w:type="dxa"/>
                  <w:shd w:val="clear" w:color="auto" w:fill="auto"/>
                </w:tcPr>
                <w:p w:rsidR="006509B0" w:rsidRDefault="006509B0" w:rsidP="006509B0">
                  <w:pPr>
                    <w:rPr>
                      <w:lang w:val="en-AU"/>
                    </w:rPr>
                  </w:pPr>
                  <w:r w:rsidRPr="00A54D11">
                    <w:rPr>
                      <w:rFonts w:cs="Arial"/>
                      <w:lang w:val="en-AU"/>
                    </w:rPr>
                    <w:t>Councillor Suvaal</w:t>
                  </w:r>
                </w:p>
              </w:tc>
              <w:tc>
                <w:tcPr>
                  <w:tcW w:w="3345" w:type="dxa"/>
                  <w:shd w:val="clear" w:color="auto" w:fill="auto"/>
                </w:tcPr>
                <w:p w:rsidR="006509B0" w:rsidRDefault="006509B0" w:rsidP="006509B0">
                  <w:pPr>
                    <w:rPr>
                      <w:lang w:val="en-AU"/>
                    </w:rPr>
                  </w:pPr>
                </w:p>
              </w:tc>
            </w:tr>
            <w:tr w:rsidR="006509B0" w:rsidTr="007A2138">
              <w:trPr>
                <w:jc w:val="center"/>
              </w:trPr>
              <w:tc>
                <w:tcPr>
                  <w:tcW w:w="3344" w:type="dxa"/>
                  <w:shd w:val="clear" w:color="auto" w:fill="auto"/>
                </w:tcPr>
                <w:p w:rsidR="006509B0" w:rsidRPr="00A54D11" w:rsidRDefault="006509B0" w:rsidP="006509B0">
                  <w:pPr>
                    <w:rPr>
                      <w:rFonts w:cs="Arial"/>
                      <w:lang w:val="en-AU"/>
                    </w:rPr>
                  </w:pPr>
                  <w:r w:rsidRPr="00A54D11">
                    <w:rPr>
                      <w:rFonts w:cs="Arial"/>
                      <w:b/>
                      <w:lang w:val="en-AU"/>
                    </w:rPr>
                    <w:t>Total (7)</w:t>
                  </w:r>
                </w:p>
              </w:tc>
              <w:tc>
                <w:tcPr>
                  <w:tcW w:w="3345" w:type="dxa"/>
                  <w:shd w:val="clear" w:color="auto" w:fill="auto"/>
                </w:tcPr>
                <w:p w:rsidR="006509B0" w:rsidRDefault="006509B0" w:rsidP="006509B0">
                  <w:pPr>
                    <w:rPr>
                      <w:lang w:val="en-AU"/>
                    </w:rPr>
                  </w:pPr>
                  <w:r w:rsidRPr="00A54D11">
                    <w:rPr>
                      <w:rFonts w:cs="Arial"/>
                      <w:b/>
                      <w:lang w:val="en-AU"/>
                    </w:rPr>
                    <w:t>Total (4)</w:t>
                  </w:r>
                </w:p>
              </w:tc>
            </w:tr>
          </w:tbl>
          <w:p w:rsidR="007A2138" w:rsidRDefault="007A2138" w:rsidP="00B02EDB">
            <w:pPr>
              <w:rPr>
                <w:b/>
                <w:i/>
                <w:lang w:val="en-AU"/>
              </w:rPr>
            </w:pPr>
          </w:p>
          <w:p w:rsidR="007A2138" w:rsidRDefault="007A2138" w:rsidP="00B02EDB">
            <w:pPr>
              <w:rPr>
                <w:b/>
                <w:i/>
                <w:lang w:val="en-AU"/>
              </w:rPr>
            </w:pPr>
          </w:p>
          <w:p w:rsidR="006509B0" w:rsidRPr="00FE187F" w:rsidRDefault="007A2138" w:rsidP="00B02EDB">
            <w:pPr>
              <w:rPr>
                <w:b/>
                <w:i/>
                <w:lang w:val="en-AU"/>
              </w:rPr>
            </w:pPr>
            <w:r>
              <w:rPr>
                <w:b/>
                <w:i/>
                <w:lang w:val="en-AU"/>
              </w:rPr>
              <w:t>CARRIED</w:t>
            </w:r>
          </w:p>
        </w:tc>
      </w:tr>
    </w:tbl>
    <w:p w:rsidR="006509B0" w:rsidRDefault="006509B0" w:rsidP="00B02EDB">
      <w:pPr>
        <w:tabs>
          <w:tab w:val="left" w:pos="720"/>
        </w:tabs>
        <w:spacing w:after="240"/>
        <w:jc w:val="center"/>
        <w:rPr>
          <w:rFonts w:cs="Arial"/>
          <w:b/>
          <w:i/>
          <w:caps/>
          <w:sz w:val="28"/>
          <w:lang w:val="en-AU"/>
        </w:rPr>
      </w:pPr>
    </w:p>
    <w:p w:rsidR="006509B0" w:rsidRDefault="006509B0">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DB1B17">
        <w:tc>
          <w:tcPr>
            <w:tcW w:w="5000" w:type="pct"/>
            <w:shd w:val="clear" w:color="auto" w:fill="auto"/>
          </w:tcPr>
          <w:p w:rsidR="00B02EDB" w:rsidRPr="00B02EDB" w:rsidRDefault="00B02EDB" w:rsidP="00B02EDB">
            <w:pPr>
              <w:spacing w:after="240"/>
              <w:jc w:val="center"/>
              <w:rPr>
                <w:lang w:val="en-AU"/>
              </w:rPr>
            </w:pPr>
            <w:bookmarkStart w:id="32" w:name="PDF2_ReportName_57656"/>
            <w:bookmarkEnd w:id="32"/>
            <w:r w:rsidRPr="00B02EDB">
              <w:rPr>
                <w:rFonts w:cs="Arial"/>
                <w:b/>
                <w:i/>
                <w:caps/>
                <w:sz w:val="24"/>
                <w:lang w:val="en-AU"/>
              </w:rPr>
              <w:lastRenderedPageBreak/>
              <w:t>Planning and Environment No. PE14/2023</w:t>
            </w:r>
          </w:p>
        </w:tc>
      </w:tr>
      <w:tr w:rsidR="00B02EDB" w:rsidRPr="00B02EDB" w:rsidTr="00DB1B17">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Planning Proposal - Reclassify and rezone various lots in Bellbird and Abermain</w:t>
            </w:r>
          </w:p>
          <w:p w:rsidR="00B02EDB" w:rsidRPr="00B02EDB" w:rsidRDefault="00B02EDB" w:rsidP="00B02EDB">
            <w:pPr>
              <w:pBdr>
                <w:top w:val="single" w:sz="4" w:space="0" w:color="auto"/>
              </w:pBdr>
              <w:tabs>
                <w:tab w:val="left" w:pos="1701"/>
              </w:tabs>
              <w:spacing w:after="240"/>
              <w:rPr>
                <w:lang w:val="en-AU"/>
              </w:rPr>
            </w:pPr>
          </w:p>
        </w:tc>
      </w:tr>
      <w:tr w:rsidR="00B02EDB" w:rsidRPr="00B02EDB" w:rsidTr="00DB1B17">
        <w:tc>
          <w:tcPr>
            <w:tcW w:w="5000" w:type="pct"/>
            <w:shd w:val="pct5" w:color="C0C0C0" w:fill="auto"/>
          </w:tcPr>
          <w:p w:rsidR="00DB1B17" w:rsidRDefault="00DB1B17" w:rsidP="00DB1B17">
            <w:pPr>
              <w:tabs>
                <w:tab w:val="left" w:pos="1701"/>
                <w:tab w:val="left" w:pos="2835"/>
                <w:tab w:val="left" w:pos="5102"/>
                <w:tab w:val="left" w:pos="6520"/>
              </w:tabs>
              <w:jc w:val="both"/>
              <w:rPr>
                <w:rFonts w:cs="Arial"/>
              </w:rPr>
            </w:pPr>
            <w:bookmarkStart w:id="33" w:name="PDF2_Recommendations_57656"/>
            <w:bookmarkEnd w:id="33"/>
            <w:r w:rsidRPr="00DB1B17">
              <w:rPr>
                <w:rFonts w:cs="Arial"/>
                <w:b/>
                <w:i/>
              </w:rPr>
              <w:t>MOTION</w:t>
            </w:r>
            <w:r w:rsidRPr="00DB1B17">
              <w:rPr>
                <w:rFonts w:cs="Arial"/>
                <w:b/>
                <w:i/>
              </w:rPr>
              <w:tab/>
              <w:t>Moved:</w:t>
            </w:r>
            <w:r w:rsidRPr="00DB1B17">
              <w:rPr>
                <w:rFonts w:cs="Arial"/>
                <w:b/>
                <w:i/>
              </w:rPr>
              <w:tab/>
            </w:r>
            <w:r w:rsidRPr="00DB1B17">
              <w:rPr>
                <w:rFonts w:cs="Arial"/>
              </w:rPr>
              <w:t>Councillor Hill</w:t>
            </w:r>
            <w:r w:rsidRPr="00DB1B17">
              <w:rPr>
                <w:rFonts w:cs="Arial"/>
              </w:rPr>
              <w:tab/>
            </w:r>
            <w:r w:rsidRPr="00DB1B17">
              <w:rPr>
                <w:rFonts w:cs="Arial"/>
                <w:b/>
                <w:i/>
              </w:rPr>
              <w:t>Seconded:</w:t>
            </w:r>
            <w:r w:rsidRPr="00DB1B17">
              <w:rPr>
                <w:rFonts w:cs="Arial"/>
                <w:b/>
                <w:i/>
              </w:rPr>
              <w:tab/>
            </w:r>
            <w:r w:rsidRPr="00DB1B17">
              <w:rPr>
                <w:rFonts w:cs="Arial"/>
              </w:rPr>
              <w:t>Councillor Paynter</w:t>
            </w:r>
          </w:p>
          <w:bookmarkStart w:id="34" w:name="MinuteNumber_57656"/>
          <w:p w:rsidR="00DB1B17" w:rsidRDefault="00DB1B17" w:rsidP="00DB1B17">
            <w:pPr>
              <w:tabs>
                <w:tab w:val="left" w:pos="1701"/>
                <w:tab w:val="left" w:pos="2835"/>
                <w:tab w:val="left" w:pos="5102"/>
                <w:tab w:val="left" w:pos="6520"/>
              </w:tabs>
              <w:jc w:val="both"/>
              <w:rPr>
                <w:b/>
                <w:i/>
              </w:rPr>
            </w:pPr>
            <w:r w:rsidRPr="00DB1B17">
              <w:rPr>
                <w:rFonts w:cs="Arial"/>
              </w:rPr>
              <w:fldChar w:fldCharType="begin"/>
            </w:r>
            <w:r w:rsidRPr="00DB1B17">
              <w:rPr>
                <w:rFonts w:cs="Arial"/>
              </w:rPr>
              <w:instrText xml:space="preserve"> SEQ Minutes \* MERGEFORMAT </w:instrText>
            </w:r>
            <w:r w:rsidRPr="00DB1B17">
              <w:rPr>
                <w:rFonts w:cs="Arial"/>
              </w:rPr>
              <w:fldChar w:fldCharType="separate"/>
            </w:r>
            <w:r w:rsidR="00623753">
              <w:rPr>
                <w:rFonts w:cs="Arial"/>
                <w:noProof/>
              </w:rPr>
              <w:t>455</w:t>
            </w:r>
            <w:r w:rsidRPr="00DB1B17">
              <w:rPr>
                <w:rFonts w:cs="Arial"/>
              </w:rPr>
              <w:fldChar w:fldCharType="end"/>
            </w:r>
            <w:bookmarkEnd w:id="34"/>
          </w:p>
          <w:p w:rsidR="00B02EDB" w:rsidRPr="00B02EDB" w:rsidRDefault="00DB1B17" w:rsidP="00B02EDB">
            <w:pPr>
              <w:jc w:val="both"/>
              <w:rPr>
                <w:b/>
                <w:i/>
              </w:rPr>
            </w:pPr>
            <w:r>
              <w:rPr>
                <w:b/>
                <w:i/>
              </w:rPr>
              <w:t>RESOLVED</w:t>
            </w:r>
          </w:p>
          <w:p w:rsidR="00B02EDB" w:rsidRPr="00B02EDB" w:rsidRDefault="00B02EDB" w:rsidP="00B02EDB">
            <w:pPr>
              <w:jc w:val="both"/>
              <w:rPr>
                <w:b/>
              </w:rPr>
            </w:pPr>
          </w:p>
          <w:p w:rsidR="00B02EDB" w:rsidRPr="00B02EDB" w:rsidRDefault="00B02EDB" w:rsidP="00B02EDB">
            <w:pPr>
              <w:tabs>
                <w:tab w:val="left" w:pos="738"/>
              </w:tabs>
              <w:ind w:left="720" w:hanging="360"/>
              <w:jc w:val="both"/>
              <w:rPr>
                <w:b/>
              </w:rPr>
            </w:pPr>
            <w:r w:rsidRPr="00B02EDB">
              <w:rPr>
                <w:b/>
              </w:rPr>
              <w:t>1.</w:t>
            </w:r>
            <w:r w:rsidRPr="00B02EDB">
              <w:rPr>
                <w:b/>
              </w:rPr>
              <w:tab/>
              <w:t xml:space="preserve">That Council resolves to reclassify Lots 9, 10 and 11 Section B DP 4748 (94 Harle Street, Abermain) from Operational Land to Community Land pursuant to Section 33 of the </w:t>
            </w:r>
            <w:r w:rsidRPr="00B02EDB">
              <w:rPr>
                <w:b/>
                <w:i/>
              </w:rPr>
              <w:t>Local Government Act, 1993.</w:t>
            </w:r>
          </w:p>
          <w:p w:rsidR="00B02EDB" w:rsidRPr="00B02EDB" w:rsidRDefault="00B02EDB" w:rsidP="00B02EDB">
            <w:pPr>
              <w:tabs>
                <w:tab w:val="left" w:pos="738"/>
              </w:tabs>
              <w:ind w:left="720"/>
              <w:contextualSpacing/>
              <w:jc w:val="both"/>
              <w:rPr>
                <w:b/>
              </w:rPr>
            </w:pPr>
          </w:p>
          <w:p w:rsidR="00B02EDB" w:rsidRPr="00B02EDB" w:rsidRDefault="00B02EDB" w:rsidP="00B02EDB">
            <w:pPr>
              <w:tabs>
                <w:tab w:val="left" w:pos="738"/>
              </w:tabs>
              <w:ind w:left="720" w:hanging="360"/>
              <w:jc w:val="both"/>
              <w:rPr>
                <w:b/>
              </w:rPr>
            </w:pPr>
            <w:r w:rsidRPr="00B02EDB">
              <w:rPr>
                <w:b/>
              </w:rPr>
              <w:t>2.</w:t>
            </w:r>
            <w:r w:rsidRPr="00B02EDB">
              <w:rPr>
                <w:b/>
              </w:rPr>
              <w:tab/>
              <w:t xml:space="preserve">That Council requests a Gateway determination for a Planning Proposal from the NSW Department of Planning and Environment pursuant to Section 3.34 of the </w:t>
            </w:r>
            <w:r w:rsidRPr="00B02EDB">
              <w:rPr>
                <w:b/>
                <w:i/>
              </w:rPr>
              <w:t xml:space="preserve">Environmental Planning and Assessment Act 1979 </w:t>
            </w:r>
            <w:r w:rsidRPr="00B02EDB">
              <w:rPr>
                <w:b/>
              </w:rPr>
              <w:t>to:</w:t>
            </w:r>
          </w:p>
          <w:p w:rsidR="00B02EDB" w:rsidRPr="00B02EDB" w:rsidRDefault="00B02EDB" w:rsidP="00B02EDB">
            <w:pPr>
              <w:ind w:left="720"/>
              <w:contextualSpacing/>
              <w:rPr>
                <w:b/>
              </w:rPr>
            </w:pPr>
          </w:p>
          <w:p w:rsidR="00B02EDB" w:rsidRPr="00B02EDB" w:rsidRDefault="00B02EDB" w:rsidP="00B02EDB">
            <w:pPr>
              <w:tabs>
                <w:tab w:val="left" w:pos="738"/>
              </w:tabs>
              <w:ind w:left="1080" w:hanging="360"/>
              <w:jc w:val="both"/>
              <w:rPr>
                <w:b/>
              </w:rPr>
            </w:pPr>
            <w:r w:rsidRPr="00B02EDB">
              <w:rPr>
                <w:b/>
              </w:rPr>
              <w:t>a.</w:t>
            </w:r>
            <w:r w:rsidRPr="00B02EDB">
              <w:rPr>
                <w:b/>
              </w:rPr>
              <w:tab/>
              <w:t xml:space="preserve">rezone part of Lot 3 DP 624793 (Carmichael Park, Bellbird) from RE1 Public Recreation to RE2 Private Recreation; </w:t>
            </w:r>
          </w:p>
          <w:p w:rsidR="00B02EDB" w:rsidRPr="00B02EDB" w:rsidRDefault="00B02EDB" w:rsidP="00B02EDB">
            <w:pPr>
              <w:tabs>
                <w:tab w:val="left" w:pos="738"/>
              </w:tabs>
              <w:ind w:left="1080" w:hanging="360"/>
              <w:jc w:val="both"/>
              <w:rPr>
                <w:b/>
              </w:rPr>
            </w:pPr>
            <w:r w:rsidRPr="00B02EDB">
              <w:rPr>
                <w:b/>
              </w:rPr>
              <w:t>b.</w:t>
            </w:r>
            <w:r w:rsidRPr="00B02EDB">
              <w:rPr>
                <w:b/>
              </w:rPr>
              <w:tab/>
              <w:t>reclassify part of Lot 3 DP 624793 (Carmichael Park, Bellbird) from Community Land to Operational land; and</w:t>
            </w:r>
          </w:p>
          <w:p w:rsidR="00B02EDB" w:rsidRPr="00B02EDB" w:rsidRDefault="00B02EDB" w:rsidP="00B02EDB">
            <w:pPr>
              <w:tabs>
                <w:tab w:val="left" w:pos="738"/>
              </w:tabs>
              <w:ind w:left="1080" w:hanging="360"/>
              <w:jc w:val="both"/>
              <w:rPr>
                <w:b/>
              </w:rPr>
            </w:pPr>
            <w:r w:rsidRPr="00B02EDB">
              <w:rPr>
                <w:b/>
              </w:rPr>
              <w:t>c.</w:t>
            </w:r>
            <w:r w:rsidRPr="00B02EDB">
              <w:rPr>
                <w:b/>
              </w:rPr>
              <w:tab/>
              <w:t>rezone Lot 11 Section B DP 4748 (94 Harle Street, Abermain) from R2 Low Density Residential to RE1 Public Recreation.</w:t>
            </w:r>
          </w:p>
          <w:p w:rsidR="00B02EDB" w:rsidRPr="00B02EDB" w:rsidRDefault="00B02EDB" w:rsidP="00B02EDB">
            <w:pPr>
              <w:tabs>
                <w:tab w:val="left" w:pos="738"/>
              </w:tabs>
              <w:ind w:left="720"/>
              <w:contextualSpacing/>
              <w:jc w:val="both"/>
              <w:rPr>
                <w:b/>
              </w:rPr>
            </w:pPr>
          </w:p>
          <w:p w:rsidR="00B02EDB" w:rsidRPr="00B02EDB" w:rsidRDefault="00B02EDB" w:rsidP="00B02EDB">
            <w:pPr>
              <w:ind w:left="720" w:hanging="360"/>
              <w:jc w:val="both"/>
              <w:rPr>
                <w:b/>
              </w:rPr>
            </w:pPr>
            <w:r w:rsidRPr="00B02EDB">
              <w:rPr>
                <w:b/>
              </w:rPr>
              <w:t>3.</w:t>
            </w:r>
            <w:r w:rsidRPr="00B02EDB">
              <w:rPr>
                <w:b/>
              </w:rPr>
              <w:tab/>
              <w:t xml:space="preserve">That Council requests authorisation under Section 3.31 of the </w:t>
            </w:r>
            <w:r w:rsidRPr="00B02EDB">
              <w:rPr>
                <w:b/>
                <w:i/>
              </w:rPr>
              <w:t>Environmental Planning and Assessment Act 1979</w:t>
            </w:r>
            <w:r w:rsidRPr="00B02EDB">
              <w:rPr>
                <w:b/>
              </w:rPr>
              <w:t xml:space="preserve"> to act as the local plan-making authority to make the Local Environmental Plan.</w:t>
            </w:r>
          </w:p>
          <w:p w:rsidR="00B02EDB" w:rsidRPr="00B02EDB" w:rsidRDefault="00B02EDB" w:rsidP="00B02EDB">
            <w:pPr>
              <w:ind w:left="720"/>
              <w:contextualSpacing/>
              <w:rPr>
                <w:b/>
              </w:rPr>
            </w:pPr>
          </w:p>
          <w:p w:rsidR="00B02EDB" w:rsidRPr="00B02EDB" w:rsidRDefault="00B02EDB" w:rsidP="00B02EDB">
            <w:pPr>
              <w:tabs>
                <w:tab w:val="left" w:pos="738"/>
              </w:tabs>
              <w:ind w:left="720" w:hanging="360"/>
              <w:jc w:val="both"/>
              <w:rPr>
                <w:b/>
              </w:rPr>
            </w:pPr>
            <w:r w:rsidRPr="00B02EDB">
              <w:rPr>
                <w:b/>
              </w:rPr>
              <w:t>4.</w:t>
            </w:r>
            <w:r w:rsidRPr="00B02EDB">
              <w:rPr>
                <w:b/>
              </w:rPr>
              <w:tab/>
              <w:t xml:space="preserve">That Council undertakes consultation with public authorities and the community as determined by the Gateway Determination. </w:t>
            </w:r>
          </w:p>
          <w:p w:rsidR="00B02EDB" w:rsidRPr="00B02EDB" w:rsidRDefault="00B02EDB" w:rsidP="00B02EDB">
            <w:pPr>
              <w:tabs>
                <w:tab w:val="left" w:pos="738"/>
              </w:tabs>
              <w:jc w:val="both"/>
              <w:rPr>
                <w:b/>
              </w:rPr>
            </w:pPr>
          </w:p>
          <w:p w:rsidR="00B02EDB" w:rsidRPr="00B02EDB" w:rsidRDefault="00B02EDB" w:rsidP="00B02EDB">
            <w:pPr>
              <w:tabs>
                <w:tab w:val="left" w:pos="738"/>
              </w:tabs>
              <w:ind w:left="720" w:hanging="360"/>
              <w:jc w:val="both"/>
              <w:rPr>
                <w:b/>
              </w:rPr>
            </w:pPr>
            <w:r w:rsidRPr="00B02EDB">
              <w:rPr>
                <w:b/>
              </w:rPr>
              <w:t>5.</w:t>
            </w:r>
            <w:r w:rsidRPr="00B02EDB">
              <w:rPr>
                <w:b/>
              </w:rPr>
              <w:tab/>
              <w:t xml:space="preserve">That Council undertake the necessary Public Hearing and public notification requirements for the proposed reclassifications of Council owned land, pursuant to the provisions of Sections 29 and 34 of the </w:t>
            </w:r>
            <w:r w:rsidRPr="00B02EDB">
              <w:rPr>
                <w:b/>
                <w:i/>
              </w:rPr>
              <w:t>Local Government Act, 1993.</w:t>
            </w:r>
          </w:p>
          <w:p w:rsidR="00B02EDB" w:rsidRPr="00B02EDB" w:rsidRDefault="00B02EDB" w:rsidP="00B02EDB">
            <w:pPr>
              <w:ind w:left="720"/>
              <w:contextualSpacing/>
              <w:rPr>
                <w:b/>
                <w:color w:val="000000" w:themeColor="text1"/>
              </w:rPr>
            </w:pPr>
          </w:p>
          <w:p w:rsidR="00B02EDB" w:rsidRPr="00DB1B17" w:rsidRDefault="00B02EDB" w:rsidP="00DB1B17">
            <w:pPr>
              <w:tabs>
                <w:tab w:val="left" w:pos="738"/>
              </w:tabs>
              <w:ind w:left="720" w:hanging="360"/>
              <w:jc w:val="both"/>
              <w:rPr>
                <w:b/>
              </w:rPr>
            </w:pPr>
            <w:r w:rsidRPr="00B02EDB">
              <w:rPr>
                <w:b/>
              </w:rPr>
              <w:t>6.</w:t>
            </w:r>
            <w:r w:rsidRPr="00B02EDB">
              <w:rPr>
                <w:b/>
              </w:rPr>
              <w:tab/>
            </w:r>
            <w:r w:rsidRPr="00B02EDB">
              <w:rPr>
                <w:b/>
                <w:color w:val="000000" w:themeColor="text1"/>
              </w:rPr>
              <w:t>That Council receives a report back on the outcomes of the community consultation and findings of the Public Hearing and any submissions received in response to the notification of the reclassifications.</w:t>
            </w:r>
          </w:p>
          <w:p w:rsidR="00B02EDB" w:rsidRDefault="00B02EDB" w:rsidP="00DB1B17">
            <w:pPr>
              <w:rPr>
                <w:lang w:val="en-AU"/>
              </w:rPr>
            </w:pPr>
            <w:bookmarkStart w:id="35" w:name="DivisionText_57656"/>
          </w:p>
          <w:p w:rsidR="00DB1B17" w:rsidRDefault="00DB1B17" w:rsidP="00DB1B17">
            <w:pPr>
              <w:rPr>
                <w:lang w:val="en-AU"/>
              </w:rPr>
            </w:pPr>
          </w:p>
          <w:tbl>
            <w:tblPr>
              <w:tblW w:w="6689" w:type="dxa"/>
              <w:jc w:val="center"/>
              <w:tblLook w:val="0000" w:firstRow="0" w:lastRow="0" w:firstColumn="0" w:lastColumn="0" w:noHBand="0" w:noVBand="0"/>
            </w:tblPr>
            <w:tblGrid>
              <w:gridCol w:w="3344"/>
              <w:gridCol w:w="3345"/>
            </w:tblGrid>
            <w:tr w:rsidR="00DB1B17" w:rsidTr="00DB1B17">
              <w:trPr>
                <w:jc w:val="center"/>
              </w:trPr>
              <w:tc>
                <w:tcPr>
                  <w:tcW w:w="3344" w:type="dxa"/>
                  <w:shd w:val="clear" w:color="auto" w:fill="E6E6E6"/>
                </w:tcPr>
                <w:p w:rsidR="00DB1B17" w:rsidRDefault="00DB1B17" w:rsidP="00DB1B17">
                  <w:pPr>
                    <w:rPr>
                      <w:lang w:val="en-AU"/>
                    </w:rPr>
                  </w:pPr>
                  <w:r w:rsidRPr="00DB1B17">
                    <w:rPr>
                      <w:rFonts w:cs="Arial"/>
                      <w:b/>
                      <w:lang w:val="en-AU"/>
                    </w:rPr>
                    <w:t>FOR</w:t>
                  </w:r>
                </w:p>
              </w:tc>
              <w:tc>
                <w:tcPr>
                  <w:tcW w:w="3344" w:type="dxa"/>
                  <w:shd w:val="clear" w:color="auto" w:fill="E6E6E6"/>
                </w:tcPr>
                <w:p w:rsidR="00DB1B17" w:rsidRDefault="00DB1B17" w:rsidP="00DB1B17">
                  <w:pPr>
                    <w:rPr>
                      <w:lang w:val="en-AU"/>
                    </w:rPr>
                  </w:pPr>
                  <w:r w:rsidRPr="00DB1B17">
                    <w:rPr>
                      <w:rFonts w:cs="Arial"/>
                      <w:b/>
                      <w:lang w:val="en-AU"/>
                    </w:rPr>
                    <w:t>AGAINST</w:t>
                  </w: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Jackson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Moores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Grine</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Sander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Hill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Hawkins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Paynter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Watton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Olsen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Jurd</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Suvaal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Pr="00DB1B17" w:rsidRDefault="00DB1B17" w:rsidP="00DB1B17">
                  <w:pPr>
                    <w:rPr>
                      <w:rFonts w:cs="Arial"/>
                      <w:lang w:val="en-AU"/>
                    </w:rPr>
                  </w:pPr>
                  <w:r w:rsidRPr="00DB1B17">
                    <w:rPr>
                      <w:rFonts w:cs="Arial"/>
                      <w:b/>
                      <w:lang w:val="en-AU"/>
                    </w:rPr>
                    <w:t>Total (11)</w:t>
                  </w:r>
                </w:p>
              </w:tc>
              <w:tc>
                <w:tcPr>
                  <w:tcW w:w="3344" w:type="dxa"/>
                  <w:shd w:val="clear" w:color="auto" w:fill="auto"/>
                </w:tcPr>
                <w:p w:rsidR="00DB1B17" w:rsidRDefault="00DB1B17" w:rsidP="00DB1B17">
                  <w:pPr>
                    <w:rPr>
                      <w:lang w:val="en-AU"/>
                    </w:rPr>
                  </w:pPr>
                  <w:r w:rsidRPr="00DB1B17">
                    <w:rPr>
                      <w:rFonts w:cs="Arial"/>
                      <w:b/>
                      <w:lang w:val="en-AU"/>
                    </w:rPr>
                    <w:t>Total (0)</w:t>
                  </w:r>
                </w:p>
              </w:tc>
            </w:tr>
            <w:bookmarkEnd w:id="35"/>
          </w:tbl>
          <w:p w:rsidR="00DB1B17" w:rsidRDefault="00DB1B17" w:rsidP="00DB1B17">
            <w:pPr>
              <w:rPr>
                <w:lang w:val="en-AU"/>
              </w:rPr>
            </w:pPr>
          </w:p>
          <w:p w:rsidR="00DB1B17" w:rsidRPr="00B02EDB" w:rsidRDefault="00DB1B17" w:rsidP="00B02EDB">
            <w:pPr>
              <w:rPr>
                <w:lang w:val="en-AU"/>
              </w:rPr>
            </w:pPr>
            <w:r w:rsidRPr="00DB1B17">
              <w:rPr>
                <w:rFonts w:cs="Arial"/>
                <w:b/>
                <w:i/>
                <w:lang w:val="en-AU"/>
              </w:rPr>
              <w:t>CARRIED UNANIMOUSLY</w:t>
            </w:r>
          </w:p>
        </w:tc>
      </w:tr>
      <w:tr w:rsidR="00B02EDB" w:rsidRPr="00B02EDB" w:rsidTr="004E2C2F">
        <w:tc>
          <w:tcPr>
            <w:tcW w:w="5000" w:type="pct"/>
            <w:shd w:val="clear" w:color="auto" w:fill="auto"/>
          </w:tcPr>
          <w:p w:rsidR="00B02EDB" w:rsidRPr="00B02EDB" w:rsidRDefault="00B02EDB" w:rsidP="00B02EDB">
            <w:pPr>
              <w:spacing w:after="240"/>
              <w:jc w:val="center"/>
              <w:rPr>
                <w:lang w:val="en-AU"/>
              </w:rPr>
            </w:pPr>
            <w:bookmarkStart w:id="36" w:name="PDF2_ReportName_59737"/>
            <w:bookmarkEnd w:id="36"/>
            <w:r w:rsidRPr="00B02EDB">
              <w:rPr>
                <w:rFonts w:cs="Arial"/>
                <w:b/>
                <w:i/>
                <w:caps/>
                <w:sz w:val="24"/>
                <w:lang w:val="en-AU"/>
              </w:rPr>
              <w:lastRenderedPageBreak/>
              <w:t>Planning and Environment No. PE15/2023</w:t>
            </w:r>
          </w:p>
        </w:tc>
      </w:tr>
      <w:tr w:rsidR="00B02EDB" w:rsidRPr="00B02EDB" w:rsidTr="004E2C2F">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DCP 2010 - Draft Chapter E20 Hydro Kurri Kurri</w:t>
            </w:r>
          </w:p>
          <w:p w:rsidR="00B02EDB" w:rsidRPr="00B02EDB" w:rsidRDefault="00B02EDB" w:rsidP="00B02EDB">
            <w:pPr>
              <w:pBdr>
                <w:top w:val="single" w:sz="4" w:space="0" w:color="auto"/>
              </w:pBdr>
              <w:tabs>
                <w:tab w:val="left" w:pos="1701"/>
              </w:tabs>
              <w:spacing w:after="240"/>
              <w:rPr>
                <w:lang w:val="en-AU"/>
              </w:rPr>
            </w:pPr>
          </w:p>
        </w:tc>
      </w:tr>
      <w:tr w:rsidR="00B02EDB" w:rsidRPr="00B02EDB" w:rsidTr="004E2C2F">
        <w:tc>
          <w:tcPr>
            <w:tcW w:w="5000" w:type="pct"/>
            <w:shd w:val="pct5" w:color="C0C0C0" w:fill="auto"/>
          </w:tcPr>
          <w:p w:rsidR="00A54D11" w:rsidRDefault="00A54D11" w:rsidP="00A54D11">
            <w:pPr>
              <w:tabs>
                <w:tab w:val="left" w:pos="1701"/>
                <w:tab w:val="left" w:pos="2835"/>
                <w:tab w:val="left" w:pos="5102"/>
                <w:tab w:val="left" w:pos="6520"/>
              </w:tabs>
              <w:jc w:val="both"/>
              <w:rPr>
                <w:rFonts w:cs="Arial"/>
              </w:rPr>
            </w:pPr>
            <w:bookmarkStart w:id="37" w:name="PDF2_Recommendations_59737"/>
            <w:bookmarkEnd w:id="37"/>
            <w:r w:rsidRPr="00A54D11">
              <w:rPr>
                <w:rFonts w:cs="Arial"/>
                <w:b/>
                <w:i/>
              </w:rPr>
              <w:t>MOTION</w:t>
            </w:r>
            <w:r w:rsidRPr="00A54D11">
              <w:rPr>
                <w:rFonts w:cs="Arial"/>
                <w:b/>
                <w:i/>
              </w:rPr>
              <w:tab/>
              <w:t>Moved:</w:t>
            </w:r>
            <w:r w:rsidRPr="00A54D11">
              <w:rPr>
                <w:rFonts w:cs="Arial"/>
                <w:b/>
                <w:i/>
              </w:rPr>
              <w:tab/>
            </w:r>
            <w:r w:rsidRPr="00A54D11">
              <w:rPr>
                <w:rFonts w:cs="Arial"/>
              </w:rPr>
              <w:t>Councillor Hill</w:t>
            </w:r>
            <w:r w:rsidRPr="00A54D11">
              <w:rPr>
                <w:rFonts w:cs="Arial"/>
              </w:rPr>
              <w:tab/>
            </w:r>
            <w:r w:rsidRPr="00A54D11">
              <w:rPr>
                <w:rFonts w:cs="Arial"/>
                <w:b/>
                <w:i/>
              </w:rPr>
              <w:t>Seconded:</w:t>
            </w:r>
            <w:r w:rsidRPr="00A54D11">
              <w:rPr>
                <w:rFonts w:cs="Arial"/>
                <w:b/>
                <w:i/>
              </w:rPr>
              <w:tab/>
            </w:r>
            <w:r w:rsidRPr="00A54D11">
              <w:rPr>
                <w:rFonts w:cs="Arial"/>
              </w:rPr>
              <w:t>Councillor Sander</w:t>
            </w:r>
          </w:p>
          <w:bookmarkStart w:id="38" w:name="MinuteNumber_59737"/>
          <w:p w:rsidR="00A54D11" w:rsidRDefault="00A54D11" w:rsidP="00A54D11">
            <w:pPr>
              <w:tabs>
                <w:tab w:val="left" w:pos="1701"/>
                <w:tab w:val="left" w:pos="2835"/>
                <w:tab w:val="left" w:pos="5102"/>
                <w:tab w:val="left" w:pos="6520"/>
              </w:tabs>
              <w:jc w:val="both"/>
              <w:rPr>
                <w:b/>
                <w:i/>
              </w:rPr>
            </w:pPr>
            <w:r w:rsidRPr="00A54D11">
              <w:rPr>
                <w:rFonts w:cs="Arial"/>
              </w:rPr>
              <w:fldChar w:fldCharType="begin"/>
            </w:r>
            <w:r w:rsidRPr="00A54D11">
              <w:rPr>
                <w:rFonts w:cs="Arial"/>
              </w:rPr>
              <w:instrText xml:space="preserve"> SEQ Minutes \* MERGEFORMAT </w:instrText>
            </w:r>
            <w:r w:rsidRPr="00A54D11">
              <w:rPr>
                <w:rFonts w:cs="Arial"/>
              </w:rPr>
              <w:fldChar w:fldCharType="separate"/>
            </w:r>
            <w:r w:rsidR="00623753">
              <w:rPr>
                <w:rFonts w:cs="Arial"/>
                <w:noProof/>
              </w:rPr>
              <w:t>456</w:t>
            </w:r>
            <w:r w:rsidRPr="00A54D11">
              <w:rPr>
                <w:rFonts w:cs="Arial"/>
              </w:rPr>
              <w:fldChar w:fldCharType="end"/>
            </w:r>
            <w:bookmarkEnd w:id="38"/>
          </w:p>
          <w:p w:rsidR="00B02EDB" w:rsidRPr="00141EA2" w:rsidRDefault="00A54D11" w:rsidP="00B02EDB">
            <w:pPr>
              <w:jc w:val="both"/>
              <w:rPr>
                <w:b/>
              </w:rPr>
            </w:pPr>
            <w:r>
              <w:rPr>
                <w:b/>
                <w:i/>
              </w:rPr>
              <w:t>RESOLVED</w:t>
            </w:r>
          </w:p>
          <w:p w:rsidR="00B02EDB" w:rsidRPr="00141EA2" w:rsidRDefault="00B02EDB" w:rsidP="00B02EDB">
            <w:pPr>
              <w:jc w:val="both"/>
            </w:pPr>
          </w:p>
          <w:p w:rsidR="00B02EDB" w:rsidRPr="007861B1" w:rsidRDefault="00B02EDB" w:rsidP="00B02EDB">
            <w:pPr>
              <w:ind w:left="720" w:hanging="360"/>
              <w:jc w:val="both"/>
              <w:rPr>
                <w:rFonts w:cs="Arial"/>
                <w:b/>
              </w:rPr>
            </w:pPr>
            <w:r w:rsidRPr="00B55754">
              <w:rPr>
                <w:b/>
              </w:rPr>
              <w:t>1.</w:t>
            </w:r>
            <w:r w:rsidRPr="00B55754">
              <w:rPr>
                <w:b/>
              </w:rPr>
              <w:tab/>
            </w:r>
            <w:r w:rsidRPr="007861B1">
              <w:rPr>
                <w:b/>
              </w:rPr>
              <w:t>That Council place draft</w:t>
            </w:r>
            <w:r w:rsidRPr="007861B1">
              <w:rPr>
                <w:rFonts w:cs="Arial"/>
                <w:b/>
              </w:rPr>
              <w:t xml:space="preserve"> Chapter E20 - Hydro Kurri Kurri of the Cessnock Development Control Plan 2010 on public exhibition for a minimum period of 28 days.</w:t>
            </w:r>
          </w:p>
          <w:p w:rsidR="00B02EDB" w:rsidRPr="00141EA2" w:rsidRDefault="00B02EDB" w:rsidP="00B02EDB">
            <w:pPr>
              <w:jc w:val="both"/>
              <w:rPr>
                <w:rFonts w:cs="Arial"/>
                <w:b/>
              </w:rPr>
            </w:pPr>
          </w:p>
          <w:p w:rsidR="00B02EDB" w:rsidRPr="007861B1" w:rsidRDefault="00B02EDB" w:rsidP="00B02EDB">
            <w:pPr>
              <w:ind w:left="720" w:hanging="360"/>
              <w:jc w:val="both"/>
              <w:rPr>
                <w:rFonts w:cs="Arial"/>
                <w:b/>
              </w:rPr>
            </w:pPr>
            <w:r w:rsidRPr="00B55754">
              <w:rPr>
                <w:b/>
              </w:rPr>
              <w:t>2.</w:t>
            </w:r>
            <w:r w:rsidRPr="00B55754">
              <w:rPr>
                <w:b/>
              </w:rPr>
              <w:tab/>
            </w:r>
            <w:r w:rsidRPr="007861B1">
              <w:rPr>
                <w:rFonts w:cs="Arial"/>
                <w:b/>
              </w:rPr>
              <w:t>That Council receive a further report following public exhibition of the draft Chapter E20 - Hydro Kurri Kurri of the Cessnock Development Control Plan 2010.</w:t>
            </w:r>
          </w:p>
          <w:p w:rsidR="00B02EDB" w:rsidRDefault="00B02EDB" w:rsidP="004E2C2F">
            <w:pPr>
              <w:rPr>
                <w:lang w:val="en-AU"/>
              </w:rPr>
            </w:pPr>
            <w:bookmarkStart w:id="39" w:name="DivisionText_59737"/>
          </w:p>
          <w:p w:rsidR="004E2C2F" w:rsidRDefault="004E2C2F" w:rsidP="004E2C2F">
            <w:pPr>
              <w:rPr>
                <w:lang w:val="en-AU"/>
              </w:rPr>
            </w:pPr>
          </w:p>
          <w:tbl>
            <w:tblPr>
              <w:tblW w:w="6689" w:type="dxa"/>
              <w:jc w:val="center"/>
              <w:tblLook w:val="0000" w:firstRow="0" w:lastRow="0" w:firstColumn="0" w:lastColumn="0" w:noHBand="0" w:noVBand="0"/>
            </w:tblPr>
            <w:tblGrid>
              <w:gridCol w:w="3344"/>
              <w:gridCol w:w="3345"/>
            </w:tblGrid>
            <w:tr w:rsidR="004E2C2F" w:rsidTr="004E2C2F">
              <w:trPr>
                <w:jc w:val="center"/>
              </w:trPr>
              <w:tc>
                <w:tcPr>
                  <w:tcW w:w="3344" w:type="dxa"/>
                  <w:shd w:val="clear" w:color="auto" w:fill="E6E6E6"/>
                </w:tcPr>
                <w:p w:rsidR="004E2C2F" w:rsidRDefault="004E2C2F" w:rsidP="004E2C2F">
                  <w:pPr>
                    <w:rPr>
                      <w:lang w:val="en-AU"/>
                    </w:rPr>
                  </w:pPr>
                  <w:r w:rsidRPr="004E2C2F">
                    <w:rPr>
                      <w:rFonts w:cs="Arial"/>
                      <w:b/>
                      <w:lang w:val="en-AU"/>
                    </w:rPr>
                    <w:t>FOR</w:t>
                  </w:r>
                </w:p>
              </w:tc>
              <w:tc>
                <w:tcPr>
                  <w:tcW w:w="3344" w:type="dxa"/>
                  <w:shd w:val="clear" w:color="auto" w:fill="E6E6E6"/>
                </w:tcPr>
                <w:p w:rsidR="004E2C2F" w:rsidRDefault="004E2C2F" w:rsidP="004E2C2F">
                  <w:pPr>
                    <w:rPr>
                      <w:lang w:val="en-AU"/>
                    </w:rPr>
                  </w:pPr>
                  <w:r w:rsidRPr="004E2C2F">
                    <w:rPr>
                      <w:rFonts w:cs="Arial"/>
                      <w:b/>
                      <w:lang w:val="en-AU"/>
                    </w:rPr>
                    <w:t>AGAINST</w:t>
                  </w: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Jackson</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Moores</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Grine</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Sander</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Hill</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Hawkins</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Paynter</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Watton</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Olsen</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Jurd</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Default="004E2C2F" w:rsidP="004E2C2F">
                  <w:pPr>
                    <w:rPr>
                      <w:lang w:val="en-AU"/>
                    </w:rPr>
                  </w:pPr>
                  <w:r w:rsidRPr="004E2C2F">
                    <w:rPr>
                      <w:rFonts w:cs="Arial"/>
                      <w:lang w:val="en-AU"/>
                    </w:rPr>
                    <w:t>Councillor Suvaal</w:t>
                  </w:r>
                </w:p>
              </w:tc>
              <w:tc>
                <w:tcPr>
                  <w:tcW w:w="3344" w:type="dxa"/>
                  <w:shd w:val="clear" w:color="auto" w:fill="auto"/>
                </w:tcPr>
                <w:p w:rsidR="004E2C2F" w:rsidRDefault="004E2C2F" w:rsidP="004E2C2F">
                  <w:pPr>
                    <w:rPr>
                      <w:lang w:val="en-AU"/>
                    </w:rPr>
                  </w:pPr>
                </w:p>
              </w:tc>
            </w:tr>
            <w:tr w:rsidR="004E2C2F" w:rsidTr="004E2C2F">
              <w:trPr>
                <w:jc w:val="center"/>
              </w:trPr>
              <w:tc>
                <w:tcPr>
                  <w:tcW w:w="3344" w:type="dxa"/>
                  <w:shd w:val="clear" w:color="auto" w:fill="auto"/>
                </w:tcPr>
                <w:p w:rsidR="004E2C2F" w:rsidRPr="004E2C2F" w:rsidRDefault="004E2C2F" w:rsidP="004E2C2F">
                  <w:pPr>
                    <w:rPr>
                      <w:rFonts w:cs="Arial"/>
                      <w:lang w:val="en-AU"/>
                    </w:rPr>
                  </w:pPr>
                  <w:r w:rsidRPr="004E2C2F">
                    <w:rPr>
                      <w:rFonts w:cs="Arial"/>
                      <w:b/>
                      <w:lang w:val="en-AU"/>
                    </w:rPr>
                    <w:t>Total (11)</w:t>
                  </w:r>
                </w:p>
              </w:tc>
              <w:tc>
                <w:tcPr>
                  <w:tcW w:w="3344" w:type="dxa"/>
                  <w:shd w:val="clear" w:color="auto" w:fill="auto"/>
                </w:tcPr>
                <w:p w:rsidR="004E2C2F" w:rsidRDefault="004E2C2F" w:rsidP="004E2C2F">
                  <w:pPr>
                    <w:rPr>
                      <w:lang w:val="en-AU"/>
                    </w:rPr>
                  </w:pPr>
                  <w:r w:rsidRPr="004E2C2F">
                    <w:rPr>
                      <w:rFonts w:cs="Arial"/>
                      <w:b/>
                      <w:lang w:val="en-AU"/>
                    </w:rPr>
                    <w:t>Total (0)</w:t>
                  </w:r>
                </w:p>
              </w:tc>
            </w:tr>
            <w:bookmarkEnd w:id="39"/>
          </w:tbl>
          <w:p w:rsidR="004E2C2F" w:rsidRDefault="004E2C2F" w:rsidP="004E2C2F">
            <w:pPr>
              <w:rPr>
                <w:lang w:val="en-AU"/>
              </w:rPr>
            </w:pPr>
          </w:p>
          <w:p w:rsidR="00B02EDB" w:rsidRDefault="00B02EDB" w:rsidP="00B02EDB">
            <w:pPr>
              <w:rPr>
                <w:lang w:val="en-AU"/>
              </w:rPr>
            </w:pPr>
          </w:p>
          <w:p w:rsidR="00A54D11" w:rsidRPr="00B02EDB" w:rsidRDefault="00A54D11" w:rsidP="00B02EDB">
            <w:pPr>
              <w:rPr>
                <w:lang w:val="en-AU"/>
              </w:rPr>
            </w:pPr>
            <w:r w:rsidRPr="00A54D11">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C14A5E">
        <w:tc>
          <w:tcPr>
            <w:tcW w:w="5000" w:type="pct"/>
            <w:shd w:val="clear" w:color="auto" w:fill="auto"/>
          </w:tcPr>
          <w:p w:rsidR="00B02EDB" w:rsidRPr="00B02EDB" w:rsidRDefault="00B02EDB" w:rsidP="00B02EDB">
            <w:pPr>
              <w:spacing w:after="240"/>
              <w:jc w:val="center"/>
              <w:rPr>
                <w:lang w:val="en-AU"/>
              </w:rPr>
            </w:pPr>
            <w:bookmarkStart w:id="40" w:name="PDF2_ReportName_58731"/>
            <w:bookmarkEnd w:id="40"/>
            <w:r w:rsidRPr="00B02EDB">
              <w:rPr>
                <w:rFonts w:cs="Arial"/>
                <w:b/>
                <w:i/>
                <w:caps/>
                <w:sz w:val="24"/>
                <w:lang w:val="en-AU"/>
              </w:rPr>
              <w:lastRenderedPageBreak/>
              <w:t>Planning and Environment No. PE16/2023</w:t>
            </w:r>
          </w:p>
        </w:tc>
      </w:tr>
      <w:tr w:rsidR="00B02EDB" w:rsidRPr="00B02EDB" w:rsidTr="00C14A5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Post Exhibition Community Participation Plan</w:t>
            </w:r>
          </w:p>
          <w:p w:rsidR="00B02EDB" w:rsidRPr="00B02EDB" w:rsidRDefault="00B02EDB" w:rsidP="00B02EDB">
            <w:pPr>
              <w:pBdr>
                <w:top w:val="single" w:sz="4" w:space="0" w:color="auto"/>
              </w:pBdr>
              <w:tabs>
                <w:tab w:val="left" w:pos="1701"/>
              </w:tabs>
              <w:spacing w:after="240"/>
              <w:rPr>
                <w:lang w:val="en-AU"/>
              </w:rPr>
            </w:pPr>
          </w:p>
        </w:tc>
      </w:tr>
      <w:tr w:rsidR="00B02EDB" w:rsidRPr="00B02EDB" w:rsidTr="00C14A5E">
        <w:tc>
          <w:tcPr>
            <w:tcW w:w="5000" w:type="pct"/>
            <w:shd w:val="pct5" w:color="C0C0C0" w:fill="auto"/>
          </w:tcPr>
          <w:p w:rsidR="004E2C2F" w:rsidRDefault="004E2C2F" w:rsidP="004E2C2F">
            <w:pPr>
              <w:tabs>
                <w:tab w:val="left" w:pos="1701"/>
                <w:tab w:val="left" w:pos="2835"/>
                <w:tab w:val="left" w:pos="5102"/>
                <w:tab w:val="left" w:pos="6520"/>
              </w:tabs>
              <w:jc w:val="both"/>
              <w:rPr>
                <w:rFonts w:cs="Arial"/>
              </w:rPr>
            </w:pPr>
            <w:bookmarkStart w:id="41" w:name="PDF2_Recommendations_58731"/>
            <w:bookmarkEnd w:id="41"/>
            <w:r w:rsidRPr="004E2C2F">
              <w:rPr>
                <w:rFonts w:cs="Arial"/>
                <w:b/>
                <w:i/>
              </w:rPr>
              <w:t>MOTION</w:t>
            </w:r>
            <w:r w:rsidRPr="004E2C2F">
              <w:rPr>
                <w:rFonts w:cs="Arial"/>
                <w:b/>
                <w:i/>
              </w:rPr>
              <w:tab/>
              <w:t>Moved:</w:t>
            </w:r>
            <w:r w:rsidRPr="004E2C2F">
              <w:rPr>
                <w:rFonts w:cs="Arial"/>
                <w:b/>
                <w:i/>
              </w:rPr>
              <w:tab/>
            </w:r>
            <w:r w:rsidRPr="004E2C2F">
              <w:rPr>
                <w:rFonts w:cs="Arial"/>
              </w:rPr>
              <w:t>Councillor Hill</w:t>
            </w:r>
            <w:r w:rsidRPr="004E2C2F">
              <w:rPr>
                <w:rFonts w:cs="Arial"/>
              </w:rPr>
              <w:tab/>
            </w:r>
            <w:r w:rsidRPr="004E2C2F">
              <w:rPr>
                <w:rFonts w:cs="Arial"/>
                <w:b/>
                <w:i/>
              </w:rPr>
              <w:t>Seconded:</w:t>
            </w:r>
            <w:r w:rsidRPr="004E2C2F">
              <w:rPr>
                <w:rFonts w:cs="Arial"/>
                <w:b/>
                <w:i/>
              </w:rPr>
              <w:tab/>
            </w:r>
            <w:r w:rsidRPr="004E2C2F">
              <w:rPr>
                <w:rFonts w:cs="Arial"/>
              </w:rPr>
              <w:t>Councillor Hawkins</w:t>
            </w:r>
          </w:p>
          <w:bookmarkStart w:id="42" w:name="MinuteNumber_58731"/>
          <w:p w:rsidR="004E2C2F" w:rsidRDefault="004E2C2F" w:rsidP="004E2C2F">
            <w:pPr>
              <w:tabs>
                <w:tab w:val="left" w:pos="1701"/>
                <w:tab w:val="left" w:pos="2835"/>
                <w:tab w:val="left" w:pos="5102"/>
                <w:tab w:val="left" w:pos="6520"/>
              </w:tabs>
              <w:jc w:val="both"/>
              <w:rPr>
                <w:rFonts w:cs="Arial"/>
              </w:rPr>
            </w:pPr>
            <w:r w:rsidRPr="004E2C2F">
              <w:rPr>
                <w:rFonts w:cs="Arial"/>
              </w:rPr>
              <w:fldChar w:fldCharType="begin"/>
            </w:r>
            <w:r w:rsidRPr="004E2C2F">
              <w:rPr>
                <w:rFonts w:cs="Arial"/>
              </w:rPr>
              <w:instrText xml:space="preserve"> SEQ Minutes \* MERGEFORMAT </w:instrText>
            </w:r>
            <w:r w:rsidRPr="004E2C2F">
              <w:rPr>
                <w:rFonts w:cs="Arial"/>
              </w:rPr>
              <w:fldChar w:fldCharType="separate"/>
            </w:r>
            <w:r w:rsidR="00623753">
              <w:rPr>
                <w:rFonts w:cs="Arial"/>
                <w:noProof/>
              </w:rPr>
              <w:t>457</w:t>
            </w:r>
            <w:r w:rsidRPr="004E2C2F">
              <w:rPr>
                <w:rFonts w:cs="Arial"/>
              </w:rPr>
              <w:fldChar w:fldCharType="end"/>
            </w:r>
            <w:bookmarkEnd w:id="42"/>
          </w:p>
          <w:p w:rsidR="004E2C2F" w:rsidRDefault="004E2C2F" w:rsidP="004E2C2F">
            <w:pPr>
              <w:tabs>
                <w:tab w:val="left" w:pos="1701"/>
                <w:tab w:val="left" w:pos="2835"/>
                <w:tab w:val="left" w:pos="5102"/>
                <w:tab w:val="left" w:pos="6520"/>
              </w:tabs>
              <w:jc w:val="both"/>
              <w:rPr>
                <w:b/>
                <w:i/>
              </w:rPr>
            </w:pPr>
          </w:p>
          <w:p w:rsidR="00B02EDB" w:rsidRPr="0046022E" w:rsidRDefault="004E2C2F" w:rsidP="00B02EDB">
            <w:pPr>
              <w:jc w:val="both"/>
              <w:rPr>
                <w:b/>
              </w:rPr>
            </w:pPr>
            <w:r>
              <w:rPr>
                <w:b/>
                <w:i/>
              </w:rPr>
              <w:t>RESOLVED</w:t>
            </w:r>
          </w:p>
          <w:p w:rsidR="00B02EDB" w:rsidRPr="0046022E" w:rsidRDefault="00B02EDB" w:rsidP="00B02EDB">
            <w:pPr>
              <w:jc w:val="both"/>
            </w:pPr>
          </w:p>
          <w:p w:rsidR="00B02EDB" w:rsidRPr="006312FF" w:rsidRDefault="00B02EDB" w:rsidP="00B02EDB">
            <w:pPr>
              <w:jc w:val="both"/>
              <w:rPr>
                <w:b/>
              </w:rPr>
            </w:pPr>
            <w:r w:rsidRPr="006312FF">
              <w:rPr>
                <w:b/>
              </w:rPr>
              <w:t xml:space="preserve">That Council adopt the revised Community Participation Plan. </w:t>
            </w:r>
          </w:p>
          <w:p w:rsidR="00B02EDB" w:rsidRDefault="00B02EDB" w:rsidP="00C14A5E">
            <w:pPr>
              <w:rPr>
                <w:lang w:val="en-AU"/>
              </w:rPr>
            </w:pPr>
            <w:bookmarkStart w:id="43" w:name="DivisionText_58731"/>
          </w:p>
          <w:p w:rsidR="00C14A5E" w:rsidRDefault="00C14A5E" w:rsidP="00C14A5E">
            <w:pPr>
              <w:rPr>
                <w:lang w:val="en-AU"/>
              </w:rPr>
            </w:pPr>
          </w:p>
          <w:tbl>
            <w:tblPr>
              <w:tblW w:w="6689" w:type="dxa"/>
              <w:jc w:val="center"/>
              <w:tblLook w:val="0000" w:firstRow="0" w:lastRow="0" w:firstColumn="0" w:lastColumn="0" w:noHBand="0" w:noVBand="0"/>
            </w:tblPr>
            <w:tblGrid>
              <w:gridCol w:w="3344"/>
              <w:gridCol w:w="3345"/>
            </w:tblGrid>
            <w:tr w:rsidR="00C14A5E" w:rsidTr="00C14A5E">
              <w:trPr>
                <w:jc w:val="center"/>
              </w:trPr>
              <w:tc>
                <w:tcPr>
                  <w:tcW w:w="3344" w:type="dxa"/>
                  <w:shd w:val="clear" w:color="auto" w:fill="E6E6E6"/>
                </w:tcPr>
                <w:p w:rsidR="00C14A5E" w:rsidRDefault="00C14A5E" w:rsidP="00C14A5E">
                  <w:pPr>
                    <w:rPr>
                      <w:lang w:val="en-AU"/>
                    </w:rPr>
                  </w:pPr>
                  <w:r w:rsidRPr="00C14A5E">
                    <w:rPr>
                      <w:rFonts w:cs="Arial"/>
                      <w:b/>
                      <w:lang w:val="en-AU"/>
                    </w:rPr>
                    <w:t>FOR</w:t>
                  </w:r>
                </w:p>
              </w:tc>
              <w:tc>
                <w:tcPr>
                  <w:tcW w:w="3344" w:type="dxa"/>
                  <w:shd w:val="clear" w:color="auto" w:fill="E6E6E6"/>
                </w:tcPr>
                <w:p w:rsidR="00C14A5E" w:rsidRDefault="00C14A5E" w:rsidP="00C14A5E">
                  <w:pPr>
                    <w:rPr>
                      <w:lang w:val="en-AU"/>
                    </w:rPr>
                  </w:pPr>
                  <w:r w:rsidRPr="00C14A5E">
                    <w:rPr>
                      <w:rFonts w:cs="Arial"/>
                      <w:b/>
                      <w:lang w:val="en-AU"/>
                    </w:rPr>
                    <w:t>AGAINST</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Jackson</w:t>
                  </w:r>
                </w:p>
              </w:tc>
              <w:tc>
                <w:tcPr>
                  <w:tcW w:w="3344" w:type="dxa"/>
                  <w:shd w:val="clear" w:color="auto" w:fill="auto"/>
                </w:tcPr>
                <w:p w:rsidR="00C14A5E" w:rsidRDefault="00C14A5E" w:rsidP="00C14A5E">
                  <w:pPr>
                    <w:rPr>
                      <w:lang w:val="en-AU"/>
                    </w:rPr>
                  </w:pPr>
                  <w:r w:rsidRPr="00C14A5E">
                    <w:rPr>
                      <w:rFonts w:cs="Arial"/>
                      <w:lang w:val="en-AU"/>
                    </w:rPr>
                    <w:t>Councillor Moores</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Grine</w:t>
                  </w:r>
                </w:p>
              </w:tc>
              <w:tc>
                <w:tcPr>
                  <w:tcW w:w="3344" w:type="dxa"/>
                  <w:shd w:val="clear" w:color="auto" w:fill="auto"/>
                </w:tcPr>
                <w:p w:rsidR="00C14A5E" w:rsidRDefault="00C14A5E" w:rsidP="00C14A5E">
                  <w:pPr>
                    <w:rPr>
                      <w:lang w:val="en-AU"/>
                    </w:rPr>
                  </w:pPr>
                  <w:r w:rsidRPr="00C14A5E">
                    <w:rPr>
                      <w:rFonts w:cs="Arial"/>
                      <w:lang w:val="en-AU"/>
                    </w:rPr>
                    <w:t>Councillor Paynter</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Sander</w:t>
                  </w:r>
                </w:p>
              </w:tc>
              <w:tc>
                <w:tcPr>
                  <w:tcW w:w="3344" w:type="dxa"/>
                  <w:shd w:val="clear" w:color="auto" w:fill="auto"/>
                </w:tcPr>
                <w:p w:rsidR="00C14A5E" w:rsidRDefault="00C14A5E" w:rsidP="00C14A5E">
                  <w:pPr>
                    <w:rPr>
                      <w:lang w:val="en-AU"/>
                    </w:rPr>
                  </w:pPr>
                  <w:r w:rsidRPr="00C14A5E">
                    <w:rPr>
                      <w:rFonts w:cs="Arial"/>
                      <w:lang w:val="en-AU"/>
                    </w:rPr>
                    <w:t>Councillor Watton</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Hill</w:t>
                  </w:r>
                </w:p>
              </w:tc>
              <w:tc>
                <w:tcPr>
                  <w:tcW w:w="3344" w:type="dxa"/>
                  <w:shd w:val="clear" w:color="auto" w:fill="auto"/>
                </w:tcPr>
                <w:p w:rsidR="00C14A5E" w:rsidRDefault="00C14A5E" w:rsidP="00C14A5E">
                  <w:pPr>
                    <w:rPr>
                      <w:lang w:val="en-AU"/>
                    </w:rPr>
                  </w:pPr>
                  <w:r w:rsidRPr="00C14A5E">
                    <w:rPr>
                      <w:rFonts w:cs="Arial"/>
                      <w:lang w:val="en-AU"/>
                    </w:rPr>
                    <w:t>Councillor Olsen</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Hawkins</w:t>
                  </w:r>
                </w:p>
              </w:tc>
              <w:tc>
                <w:tcPr>
                  <w:tcW w:w="3344" w:type="dxa"/>
                  <w:shd w:val="clear" w:color="auto" w:fill="auto"/>
                </w:tcPr>
                <w:p w:rsidR="00C14A5E" w:rsidRDefault="00C14A5E" w:rsidP="00C14A5E">
                  <w:pPr>
                    <w:rPr>
                      <w:lang w:val="en-AU"/>
                    </w:rPr>
                  </w:pPr>
                  <w:r w:rsidRPr="00C14A5E">
                    <w:rPr>
                      <w:rFonts w:cs="Arial"/>
                      <w:lang w:val="en-AU"/>
                    </w:rPr>
                    <w:t>Councillor Jurd</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Suvaal</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Pr="00C14A5E" w:rsidRDefault="00C14A5E" w:rsidP="00C14A5E">
                  <w:pPr>
                    <w:rPr>
                      <w:rFonts w:cs="Arial"/>
                      <w:lang w:val="en-AU"/>
                    </w:rPr>
                  </w:pPr>
                  <w:r w:rsidRPr="00C14A5E">
                    <w:rPr>
                      <w:rFonts w:cs="Arial"/>
                      <w:b/>
                      <w:lang w:val="en-AU"/>
                    </w:rPr>
                    <w:t>Total (6)</w:t>
                  </w:r>
                </w:p>
              </w:tc>
              <w:tc>
                <w:tcPr>
                  <w:tcW w:w="3344" w:type="dxa"/>
                  <w:shd w:val="clear" w:color="auto" w:fill="auto"/>
                </w:tcPr>
                <w:p w:rsidR="00C14A5E" w:rsidRDefault="00C14A5E" w:rsidP="00C14A5E">
                  <w:pPr>
                    <w:rPr>
                      <w:lang w:val="en-AU"/>
                    </w:rPr>
                  </w:pPr>
                  <w:r w:rsidRPr="00C14A5E">
                    <w:rPr>
                      <w:rFonts w:cs="Arial"/>
                      <w:b/>
                      <w:lang w:val="en-AU"/>
                    </w:rPr>
                    <w:t>Total (5)</w:t>
                  </w:r>
                </w:p>
              </w:tc>
            </w:tr>
            <w:bookmarkEnd w:id="43"/>
          </w:tbl>
          <w:p w:rsidR="00C14A5E" w:rsidRDefault="00C14A5E" w:rsidP="00C14A5E">
            <w:pPr>
              <w:rPr>
                <w:lang w:val="en-AU"/>
              </w:rPr>
            </w:pPr>
          </w:p>
          <w:p w:rsidR="00B02EDB" w:rsidRDefault="00B02EDB" w:rsidP="00B02EDB">
            <w:pPr>
              <w:rPr>
                <w:lang w:val="en-AU"/>
              </w:rPr>
            </w:pPr>
          </w:p>
          <w:p w:rsidR="004E2C2F" w:rsidRPr="00B02EDB" w:rsidRDefault="004E2C2F" w:rsidP="00B02EDB">
            <w:pPr>
              <w:rPr>
                <w:lang w:val="en-AU"/>
              </w:rPr>
            </w:pPr>
            <w:r w:rsidRPr="004E2C2F">
              <w:rPr>
                <w:rFonts w:cs="Arial"/>
                <w:b/>
                <w:i/>
                <w:lang w:val="en-AU"/>
              </w:rPr>
              <w:t>CARRIED</w:t>
            </w:r>
          </w:p>
        </w:tc>
      </w:tr>
    </w:tbl>
    <w:p w:rsidR="00222DDC" w:rsidRDefault="00222DDC" w:rsidP="00B02EDB">
      <w:pPr>
        <w:tabs>
          <w:tab w:val="left" w:pos="720"/>
        </w:tabs>
        <w:spacing w:after="240"/>
        <w:jc w:val="center"/>
        <w:rPr>
          <w:rFonts w:cs="Arial"/>
          <w:b/>
          <w:i/>
          <w:caps/>
          <w:sz w:val="28"/>
          <w:lang w:val="en-AU"/>
        </w:rPr>
      </w:pPr>
    </w:p>
    <w:p w:rsidR="004E2C2F" w:rsidRDefault="004E2C2F">
      <w:pPr>
        <w:rPr>
          <w:rFonts w:cs="Arial"/>
          <w:lang w:val="en-AU"/>
        </w:rPr>
      </w:pPr>
      <w:r w:rsidRPr="004E2C2F">
        <w:rPr>
          <w:rFonts w:cs="Arial"/>
          <w:caps/>
          <w:lang w:val="en-AU"/>
        </w:rPr>
        <w:t>C</w:t>
      </w:r>
      <w:r>
        <w:rPr>
          <w:rFonts w:cs="Arial"/>
          <w:lang w:val="en-AU"/>
        </w:rPr>
        <w:t>ouncillor H</w:t>
      </w:r>
      <w:r w:rsidRPr="004E2C2F">
        <w:rPr>
          <w:rFonts w:cs="Arial"/>
          <w:lang w:val="en-AU"/>
        </w:rPr>
        <w:t>awkins left the meeting, the time being 07:41 pm</w:t>
      </w:r>
    </w:p>
    <w:p w:rsidR="004E2C2F" w:rsidRDefault="004E2C2F">
      <w:pPr>
        <w:rPr>
          <w:rFonts w:cs="Arial"/>
          <w:lang w:val="en-AU"/>
        </w:rPr>
      </w:pPr>
      <w:r>
        <w:rPr>
          <w:rFonts w:cs="Arial"/>
          <w:lang w:val="en-AU"/>
        </w:rPr>
        <w:t>C</w:t>
      </w:r>
      <w:r w:rsidR="00C14A5E">
        <w:rPr>
          <w:rFonts w:cs="Arial"/>
          <w:lang w:val="en-AU"/>
        </w:rPr>
        <w:t>ouncillor</w:t>
      </w:r>
      <w:r>
        <w:rPr>
          <w:rFonts w:cs="Arial"/>
          <w:lang w:val="en-AU"/>
        </w:rPr>
        <w:t xml:space="preserve"> Hawkins returned to the meeting, the time being 07:42 </w:t>
      </w:r>
      <w:r w:rsidR="006509B0">
        <w:rPr>
          <w:rFonts w:cs="Arial"/>
          <w:lang w:val="en-AU"/>
        </w:rPr>
        <w:t>pm</w:t>
      </w:r>
    </w:p>
    <w:p w:rsidR="004E2C2F" w:rsidRDefault="004E2C2F">
      <w:pPr>
        <w:rPr>
          <w:rFonts w:cs="Arial"/>
          <w:lang w:val="en-AU"/>
        </w:rPr>
      </w:pPr>
    </w:p>
    <w:p w:rsidR="004E2C2F" w:rsidRDefault="004E2C2F">
      <w:pPr>
        <w:rPr>
          <w:rFonts w:cs="Arial"/>
          <w:caps/>
          <w:sz w:val="28"/>
          <w:lang w:val="en-AU"/>
        </w:rPr>
      </w:pPr>
    </w:p>
    <w:p w:rsidR="00222DDC" w:rsidRPr="004E2C2F" w:rsidRDefault="00222DDC">
      <w:pPr>
        <w:rPr>
          <w:rFonts w:cs="Arial"/>
          <w:caps/>
          <w:sz w:val="28"/>
          <w:lang w:val="en-AU"/>
        </w:rPr>
      </w:pPr>
      <w:r w:rsidRPr="004E2C2F">
        <w:rPr>
          <w:rFonts w:cs="Arial"/>
          <w:caps/>
          <w:sz w:val="28"/>
          <w:lang w:val="en-AU"/>
        </w:rPr>
        <w:br w:type="page"/>
      </w:r>
    </w:p>
    <w:tbl>
      <w:tblPr>
        <w:tblW w:w="5000" w:type="pct"/>
        <w:tblLook w:val="0000" w:firstRow="0" w:lastRow="0" w:firstColumn="0" w:lastColumn="0" w:noHBand="0" w:noVBand="0"/>
      </w:tblPr>
      <w:tblGrid>
        <w:gridCol w:w="9071"/>
      </w:tblGrid>
      <w:tr w:rsidR="00B02EDB" w:rsidRPr="00B02EDB" w:rsidTr="00C14A5E">
        <w:tc>
          <w:tcPr>
            <w:tcW w:w="5000" w:type="pct"/>
            <w:shd w:val="clear" w:color="auto" w:fill="auto"/>
          </w:tcPr>
          <w:p w:rsidR="00B02EDB" w:rsidRPr="00B02EDB" w:rsidRDefault="00B02EDB" w:rsidP="00B02EDB">
            <w:pPr>
              <w:spacing w:after="240"/>
              <w:jc w:val="center"/>
              <w:rPr>
                <w:lang w:val="en-AU"/>
              </w:rPr>
            </w:pPr>
            <w:bookmarkStart w:id="44" w:name="PDF2_ReportName_57668"/>
            <w:bookmarkEnd w:id="44"/>
            <w:r w:rsidRPr="00B02EDB">
              <w:rPr>
                <w:rFonts w:cs="Arial"/>
                <w:b/>
                <w:i/>
                <w:caps/>
                <w:sz w:val="24"/>
                <w:lang w:val="en-AU"/>
              </w:rPr>
              <w:lastRenderedPageBreak/>
              <w:t>Planning and Environment No. PE17/2023</w:t>
            </w:r>
          </w:p>
        </w:tc>
      </w:tr>
      <w:tr w:rsidR="00B02EDB" w:rsidRPr="00B02EDB" w:rsidTr="00C14A5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Visitor Economy Grants and Sponsorship Program 2022/2023 Round 2 Applications</w:t>
            </w:r>
          </w:p>
          <w:p w:rsidR="00B02EDB" w:rsidRPr="00B02EDB" w:rsidRDefault="00B02EDB" w:rsidP="00B02EDB">
            <w:pPr>
              <w:pBdr>
                <w:top w:val="single" w:sz="4" w:space="0" w:color="auto"/>
              </w:pBdr>
              <w:tabs>
                <w:tab w:val="left" w:pos="1701"/>
              </w:tabs>
              <w:spacing w:after="240"/>
              <w:rPr>
                <w:lang w:val="en-AU"/>
              </w:rPr>
            </w:pPr>
          </w:p>
        </w:tc>
      </w:tr>
      <w:tr w:rsidR="00B02EDB" w:rsidRPr="00B02EDB" w:rsidTr="00C14A5E">
        <w:tc>
          <w:tcPr>
            <w:tcW w:w="5000" w:type="pct"/>
            <w:shd w:val="pct5" w:color="C0C0C0" w:fill="auto"/>
          </w:tcPr>
          <w:p w:rsidR="00C14A5E" w:rsidRDefault="00C14A5E" w:rsidP="00C14A5E">
            <w:pPr>
              <w:tabs>
                <w:tab w:val="left" w:pos="1701"/>
                <w:tab w:val="left" w:pos="2835"/>
                <w:tab w:val="left" w:pos="5102"/>
                <w:tab w:val="left" w:pos="6520"/>
              </w:tabs>
              <w:jc w:val="both"/>
              <w:rPr>
                <w:rFonts w:cs="Arial"/>
              </w:rPr>
            </w:pPr>
            <w:bookmarkStart w:id="45" w:name="PDF2_Recommendations_57668"/>
            <w:bookmarkEnd w:id="45"/>
            <w:r w:rsidRPr="00C14A5E">
              <w:rPr>
                <w:rFonts w:cs="Arial"/>
                <w:b/>
                <w:i/>
              </w:rPr>
              <w:t>MOTION</w:t>
            </w:r>
            <w:r w:rsidRPr="00C14A5E">
              <w:rPr>
                <w:rFonts w:cs="Arial"/>
                <w:b/>
                <w:i/>
              </w:rPr>
              <w:tab/>
              <w:t>Moved:</w:t>
            </w:r>
            <w:r w:rsidRPr="00C14A5E">
              <w:rPr>
                <w:rFonts w:cs="Arial"/>
                <w:b/>
                <w:i/>
              </w:rPr>
              <w:tab/>
            </w:r>
            <w:r w:rsidRPr="00C14A5E">
              <w:rPr>
                <w:rFonts w:cs="Arial"/>
              </w:rPr>
              <w:t>Councillor Hill</w:t>
            </w:r>
            <w:r w:rsidRPr="00C14A5E">
              <w:rPr>
                <w:rFonts w:cs="Arial"/>
              </w:rPr>
              <w:tab/>
            </w:r>
            <w:r w:rsidRPr="00C14A5E">
              <w:rPr>
                <w:rFonts w:cs="Arial"/>
                <w:b/>
                <w:i/>
              </w:rPr>
              <w:t>Seconded:</w:t>
            </w:r>
            <w:r w:rsidRPr="00C14A5E">
              <w:rPr>
                <w:rFonts w:cs="Arial"/>
                <w:b/>
                <w:i/>
              </w:rPr>
              <w:tab/>
            </w:r>
            <w:r w:rsidRPr="00C14A5E">
              <w:rPr>
                <w:rFonts w:cs="Arial"/>
              </w:rPr>
              <w:t>Councillor Grine</w:t>
            </w:r>
          </w:p>
          <w:bookmarkStart w:id="46" w:name="MinuteNumber_57668"/>
          <w:p w:rsidR="00C14A5E" w:rsidRDefault="00C14A5E" w:rsidP="00C14A5E">
            <w:pPr>
              <w:tabs>
                <w:tab w:val="left" w:pos="1701"/>
                <w:tab w:val="left" w:pos="2835"/>
                <w:tab w:val="left" w:pos="5102"/>
                <w:tab w:val="left" w:pos="6520"/>
              </w:tabs>
              <w:jc w:val="both"/>
              <w:rPr>
                <w:b/>
                <w:i/>
              </w:rPr>
            </w:pPr>
            <w:r w:rsidRPr="00C14A5E">
              <w:rPr>
                <w:rFonts w:cs="Arial"/>
              </w:rPr>
              <w:fldChar w:fldCharType="begin"/>
            </w:r>
            <w:r w:rsidRPr="00C14A5E">
              <w:rPr>
                <w:rFonts w:cs="Arial"/>
              </w:rPr>
              <w:instrText xml:space="preserve"> SEQ Minutes \* MERGEFORMAT </w:instrText>
            </w:r>
            <w:r w:rsidRPr="00C14A5E">
              <w:rPr>
                <w:rFonts w:cs="Arial"/>
              </w:rPr>
              <w:fldChar w:fldCharType="separate"/>
            </w:r>
            <w:r w:rsidR="00623753">
              <w:rPr>
                <w:rFonts w:cs="Arial"/>
                <w:noProof/>
              </w:rPr>
              <w:t>458</w:t>
            </w:r>
            <w:r w:rsidRPr="00C14A5E">
              <w:rPr>
                <w:rFonts w:cs="Arial"/>
              </w:rPr>
              <w:fldChar w:fldCharType="end"/>
            </w:r>
            <w:bookmarkEnd w:id="46"/>
          </w:p>
          <w:p w:rsidR="00B02EDB" w:rsidRPr="00B02EDB" w:rsidRDefault="00C14A5E" w:rsidP="00B02EDB">
            <w:pPr>
              <w:jc w:val="both"/>
              <w:rPr>
                <w:b/>
              </w:rPr>
            </w:pPr>
            <w:r>
              <w:rPr>
                <w:b/>
                <w:i/>
              </w:rPr>
              <w:t>RESOLVED</w:t>
            </w:r>
          </w:p>
          <w:p w:rsidR="00B02EDB" w:rsidRPr="00B02EDB" w:rsidRDefault="00B02EDB" w:rsidP="00B02EDB">
            <w:pPr>
              <w:jc w:val="both"/>
              <w:rPr>
                <w:b/>
              </w:rPr>
            </w:pPr>
          </w:p>
          <w:p w:rsidR="00B02EDB" w:rsidRPr="00B02EDB" w:rsidRDefault="00B02EDB" w:rsidP="00B02EDB">
            <w:pPr>
              <w:jc w:val="both"/>
              <w:rPr>
                <w:b/>
              </w:rPr>
            </w:pPr>
            <w:r w:rsidRPr="00B02EDB">
              <w:rPr>
                <w:b/>
              </w:rPr>
              <w:t>That Council endorses the following funding bids to attract events under Round 2 of the Council Visitor Economy Grants and Sponsorship Program:</w:t>
            </w:r>
          </w:p>
          <w:p w:rsidR="00B02EDB" w:rsidRPr="00B02EDB" w:rsidRDefault="00B02EDB" w:rsidP="00B02EDB">
            <w:pPr>
              <w:ind w:left="720"/>
              <w:contextualSpacing/>
              <w:rPr>
                <w:b/>
              </w:rPr>
            </w:pPr>
          </w:p>
          <w:p w:rsidR="00B02EDB" w:rsidRPr="00B02EDB" w:rsidRDefault="00B02EDB" w:rsidP="00B02EDB">
            <w:pPr>
              <w:ind w:left="1171" w:hanging="567"/>
              <w:jc w:val="both"/>
              <w:rPr>
                <w:b/>
              </w:rPr>
            </w:pPr>
            <w:r w:rsidRPr="00B02EDB">
              <w:rPr>
                <w:b/>
              </w:rPr>
              <w:t>a.</w:t>
            </w:r>
            <w:r w:rsidRPr="00B02EDB">
              <w:rPr>
                <w:b/>
              </w:rPr>
              <w:tab/>
              <w:t>2023 Bushland Festival Sponsorship of $10,000,</w:t>
            </w:r>
          </w:p>
          <w:p w:rsidR="00B02EDB" w:rsidRPr="00B02EDB" w:rsidRDefault="00B02EDB" w:rsidP="00B02EDB">
            <w:pPr>
              <w:ind w:left="1171" w:hanging="567"/>
              <w:jc w:val="both"/>
              <w:rPr>
                <w:b/>
              </w:rPr>
            </w:pPr>
            <w:r w:rsidRPr="00B02EDB">
              <w:rPr>
                <w:b/>
              </w:rPr>
              <w:t>b.</w:t>
            </w:r>
            <w:r w:rsidRPr="00B02EDB">
              <w:rPr>
                <w:b/>
              </w:rPr>
              <w:tab/>
              <w:t>2024 Webex Golf Players Series Hunter Valley Sponsorship of $10,000,</w:t>
            </w:r>
          </w:p>
          <w:p w:rsidR="00B02EDB" w:rsidRPr="00B02EDB" w:rsidRDefault="00B02EDB" w:rsidP="00B02EDB">
            <w:pPr>
              <w:ind w:left="1171" w:hanging="567"/>
              <w:jc w:val="both"/>
              <w:rPr>
                <w:b/>
              </w:rPr>
            </w:pPr>
            <w:r w:rsidRPr="00B02EDB">
              <w:rPr>
                <w:b/>
              </w:rPr>
              <w:t>c.</w:t>
            </w:r>
            <w:r w:rsidRPr="00B02EDB">
              <w:rPr>
                <w:b/>
              </w:rPr>
              <w:tab/>
              <w:t>Monthly Cessnock Markets Sponsorship of $8,000 to fund family friendly entertainment,</w:t>
            </w:r>
          </w:p>
          <w:p w:rsidR="00B02EDB" w:rsidRPr="00B02EDB" w:rsidRDefault="00B02EDB" w:rsidP="00B02EDB">
            <w:pPr>
              <w:ind w:left="1171" w:hanging="567"/>
              <w:jc w:val="both"/>
              <w:rPr>
                <w:b/>
              </w:rPr>
            </w:pPr>
            <w:r w:rsidRPr="00B02EDB">
              <w:rPr>
                <w:b/>
              </w:rPr>
              <w:t>d.</w:t>
            </w:r>
            <w:r w:rsidRPr="00B02EDB">
              <w:rPr>
                <w:b/>
              </w:rPr>
              <w:tab/>
              <w:t xml:space="preserve">$1,000 to fund a Cessnock CBD Busking trial, </w:t>
            </w:r>
          </w:p>
          <w:p w:rsidR="00B02EDB" w:rsidRPr="00B02EDB" w:rsidRDefault="00B02EDB" w:rsidP="00B02EDB">
            <w:pPr>
              <w:ind w:left="1171" w:hanging="567"/>
              <w:jc w:val="both"/>
              <w:rPr>
                <w:szCs w:val="22"/>
                <w:lang w:val="en-GB"/>
              </w:rPr>
            </w:pPr>
            <w:r w:rsidRPr="00B02EDB">
              <w:rPr>
                <w:b/>
                <w:szCs w:val="22"/>
                <w:lang w:val="en-GB"/>
              </w:rPr>
              <w:t>e.</w:t>
            </w:r>
            <w:r w:rsidRPr="00B02EDB">
              <w:rPr>
                <w:b/>
                <w:szCs w:val="22"/>
                <w:lang w:val="en-GB"/>
              </w:rPr>
              <w:tab/>
            </w:r>
            <w:r w:rsidRPr="00B02EDB">
              <w:rPr>
                <w:b/>
              </w:rPr>
              <w:t>Marketing support of $5,000 to promote live music venues located in Abermain, Neath and Weston, and</w:t>
            </w:r>
          </w:p>
          <w:p w:rsidR="00B02EDB" w:rsidRPr="00B02EDB" w:rsidRDefault="00B02EDB" w:rsidP="00B02EDB">
            <w:pPr>
              <w:ind w:left="1171" w:hanging="567"/>
              <w:jc w:val="both"/>
              <w:rPr>
                <w:szCs w:val="22"/>
                <w:lang w:val="en-GB"/>
              </w:rPr>
            </w:pPr>
            <w:r w:rsidRPr="00B02EDB">
              <w:rPr>
                <w:b/>
                <w:szCs w:val="22"/>
                <w:lang w:val="en-GB"/>
              </w:rPr>
              <w:t>f.</w:t>
            </w:r>
            <w:r w:rsidRPr="00B02EDB">
              <w:rPr>
                <w:b/>
                <w:szCs w:val="22"/>
                <w:lang w:val="en-GB"/>
              </w:rPr>
              <w:tab/>
            </w:r>
            <w:r w:rsidRPr="00B02EDB">
              <w:rPr>
                <w:b/>
              </w:rPr>
              <w:t>$5,000 for 2023 Industrial Relations Society Annual Conference sponsorship.</w:t>
            </w:r>
          </w:p>
          <w:p w:rsidR="00B02EDB" w:rsidRDefault="00B02EDB" w:rsidP="00C14A5E">
            <w:pPr>
              <w:rPr>
                <w:lang w:val="en-AU"/>
              </w:rPr>
            </w:pPr>
            <w:bookmarkStart w:id="47" w:name="DivisionText_57668"/>
          </w:p>
          <w:p w:rsidR="00C14A5E" w:rsidRDefault="00C14A5E" w:rsidP="00C14A5E">
            <w:pPr>
              <w:rPr>
                <w:lang w:val="en-AU"/>
              </w:rPr>
            </w:pPr>
          </w:p>
          <w:tbl>
            <w:tblPr>
              <w:tblW w:w="6689" w:type="dxa"/>
              <w:jc w:val="center"/>
              <w:tblLook w:val="0000" w:firstRow="0" w:lastRow="0" w:firstColumn="0" w:lastColumn="0" w:noHBand="0" w:noVBand="0"/>
            </w:tblPr>
            <w:tblGrid>
              <w:gridCol w:w="3344"/>
              <w:gridCol w:w="3345"/>
            </w:tblGrid>
            <w:tr w:rsidR="00C14A5E" w:rsidTr="00C14A5E">
              <w:trPr>
                <w:jc w:val="center"/>
              </w:trPr>
              <w:tc>
                <w:tcPr>
                  <w:tcW w:w="3344" w:type="dxa"/>
                  <w:shd w:val="clear" w:color="auto" w:fill="E6E6E6"/>
                </w:tcPr>
                <w:p w:rsidR="00C14A5E" w:rsidRDefault="00C14A5E" w:rsidP="00C14A5E">
                  <w:pPr>
                    <w:rPr>
                      <w:lang w:val="en-AU"/>
                    </w:rPr>
                  </w:pPr>
                  <w:r w:rsidRPr="00C14A5E">
                    <w:rPr>
                      <w:rFonts w:cs="Arial"/>
                      <w:b/>
                      <w:lang w:val="en-AU"/>
                    </w:rPr>
                    <w:t>FOR</w:t>
                  </w:r>
                </w:p>
              </w:tc>
              <w:tc>
                <w:tcPr>
                  <w:tcW w:w="3344" w:type="dxa"/>
                  <w:shd w:val="clear" w:color="auto" w:fill="E6E6E6"/>
                </w:tcPr>
                <w:p w:rsidR="00C14A5E" w:rsidRDefault="00C14A5E" w:rsidP="00C14A5E">
                  <w:pPr>
                    <w:rPr>
                      <w:lang w:val="en-AU"/>
                    </w:rPr>
                  </w:pPr>
                  <w:r w:rsidRPr="00C14A5E">
                    <w:rPr>
                      <w:rFonts w:cs="Arial"/>
                      <w:b/>
                      <w:lang w:val="en-AU"/>
                    </w:rPr>
                    <w:t>AGAINST</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Jackson</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Moores</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Grine</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Sander</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Hill</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Hawkins</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Paynter</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Watton</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Olsen</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Jurd</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Suvaal</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Pr="00C14A5E" w:rsidRDefault="00C14A5E" w:rsidP="00C14A5E">
                  <w:pPr>
                    <w:rPr>
                      <w:rFonts w:cs="Arial"/>
                      <w:lang w:val="en-AU"/>
                    </w:rPr>
                  </w:pPr>
                  <w:r w:rsidRPr="00C14A5E">
                    <w:rPr>
                      <w:rFonts w:cs="Arial"/>
                      <w:b/>
                      <w:lang w:val="en-AU"/>
                    </w:rPr>
                    <w:t>Total (11)</w:t>
                  </w:r>
                </w:p>
              </w:tc>
              <w:tc>
                <w:tcPr>
                  <w:tcW w:w="3344" w:type="dxa"/>
                  <w:shd w:val="clear" w:color="auto" w:fill="auto"/>
                </w:tcPr>
                <w:p w:rsidR="00C14A5E" w:rsidRDefault="00C14A5E" w:rsidP="00C14A5E">
                  <w:pPr>
                    <w:rPr>
                      <w:lang w:val="en-AU"/>
                    </w:rPr>
                  </w:pPr>
                  <w:r w:rsidRPr="00C14A5E">
                    <w:rPr>
                      <w:rFonts w:cs="Arial"/>
                      <w:b/>
                      <w:lang w:val="en-AU"/>
                    </w:rPr>
                    <w:t>Total (0)</w:t>
                  </w:r>
                </w:p>
              </w:tc>
            </w:tr>
            <w:bookmarkEnd w:id="47"/>
          </w:tbl>
          <w:p w:rsidR="00C14A5E" w:rsidRDefault="00C14A5E" w:rsidP="00C14A5E">
            <w:pPr>
              <w:rPr>
                <w:lang w:val="en-AU"/>
              </w:rPr>
            </w:pPr>
          </w:p>
          <w:p w:rsidR="00B02EDB" w:rsidRDefault="00B02EDB" w:rsidP="00B02EDB">
            <w:pPr>
              <w:rPr>
                <w:lang w:val="en-AU"/>
              </w:rPr>
            </w:pPr>
          </w:p>
          <w:p w:rsidR="00C14A5E" w:rsidRPr="00B02EDB" w:rsidRDefault="00C14A5E" w:rsidP="00B02EDB">
            <w:pPr>
              <w:rPr>
                <w:lang w:val="en-AU"/>
              </w:rPr>
            </w:pPr>
            <w:r w:rsidRPr="00C14A5E">
              <w:rPr>
                <w:rFonts w:cs="Arial"/>
                <w:b/>
                <w:i/>
                <w:lang w:val="en-AU"/>
              </w:rPr>
              <w:t>CARRIED UNANIMOUSLY</w:t>
            </w:r>
          </w:p>
        </w:tc>
      </w:tr>
    </w:tbl>
    <w:p w:rsidR="00B02EDB" w:rsidRDefault="00B02EDB"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lastRenderedPageBreak/>
        <w:t>Corporate and Community</w:t>
      </w:r>
    </w:p>
    <w:tbl>
      <w:tblPr>
        <w:tblW w:w="5000" w:type="pct"/>
        <w:tblLook w:val="0000" w:firstRow="0" w:lastRow="0" w:firstColumn="0" w:lastColumn="0" w:noHBand="0" w:noVBand="0"/>
      </w:tblPr>
      <w:tblGrid>
        <w:gridCol w:w="9071"/>
      </w:tblGrid>
      <w:tr w:rsidR="00B02EDB" w:rsidRPr="00B02EDB" w:rsidTr="00C14A5E">
        <w:tc>
          <w:tcPr>
            <w:tcW w:w="5000" w:type="pct"/>
            <w:shd w:val="clear" w:color="auto" w:fill="auto"/>
          </w:tcPr>
          <w:p w:rsidR="00B02EDB" w:rsidRPr="00B02EDB" w:rsidRDefault="00B02EDB" w:rsidP="00B02EDB">
            <w:pPr>
              <w:spacing w:after="240"/>
              <w:jc w:val="center"/>
              <w:rPr>
                <w:lang w:val="en-AU"/>
              </w:rPr>
            </w:pPr>
            <w:bookmarkStart w:id="48" w:name="PDF2_ReportName_58678"/>
            <w:bookmarkEnd w:id="48"/>
            <w:r w:rsidRPr="00B02EDB">
              <w:rPr>
                <w:rFonts w:cs="Arial"/>
                <w:b/>
                <w:i/>
                <w:caps/>
                <w:sz w:val="24"/>
                <w:lang w:val="en-AU"/>
              </w:rPr>
              <w:t>Corporate and Community No. CC15/2023</w:t>
            </w:r>
          </w:p>
        </w:tc>
      </w:tr>
      <w:tr w:rsidR="00B02EDB" w:rsidRPr="00B02EDB" w:rsidTr="00C14A5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Donations under Section 356 - Rates Subsidy Policy</w:t>
            </w:r>
          </w:p>
          <w:p w:rsidR="00B02EDB" w:rsidRPr="00B02EDB" w:rsidRDefault="00B02EDB" w:rsidP="00B02EDB">
            <w:pPr>
              <w:pBdr>
                <w:top w:val="single" w:sz="4" w:space="0" w:color="auto"/>
              </w:pBdr>
              <w:tabs>
                <w:tab w:val="left" w:pos="1701"/>
              </w:tabs>
              <w:spacing w:after="240"/>
              <w:rPr>
                <w:lang w:val="en-AU"/>
              </w:rPr>
            </w:pPr>
          </w:p>
        </w:tc>
      </w:tr>
      <w:tr w:rsidR="00B02EDB" w:rsidRPr="00B02EDB" w:rsidTr="00C14A5E">
        <w:trPr>
          <w:trHeight w:val="12621"/>
        </w:trPr>
        <w:tc>
          <w:tcPr>
            <w:tcW w:w="5000" w:type="pct"/>
            <w:shd w:val="pct5" w:color="C0C0C0" w:fill="auto"/>
          </w:tcPr>
          <w:p w:rsidR="00DB1B17" w:rsidRDefault="00DB1B17" w:rsidP="00DB1B17">
            <w:pPr>
              <w:tabs>
                <w:tab w:val="left" w:pos="1701"/>
                <w:tab w:val="left" w:pos="2835"/>
                <w:tab w:val="left" w:pos="5102"/>
                <w:tab w:val="left" w:pos="6520"/>
              </w:tabs>
              <w:jc w:val="both"/>
              <w:rPr>
                <w:rFonts w:cs="Arial"/>
              </w:rPr>
            </w:pPr>
            <w:bookmarkStart w:id="49" w:name="PDF2_Recommendations_58678"/>
            <w:bookmarkEnd w:id="49"/>
            <w:r w:rsidRPr="00DB1B17">
              <w:rPr>
                <w:rFonts w:cs="Arial"/>
                <w:b/>
                <w:i/>
              </w:rPr>
              <w:t>MOTION</w:t>
            </w:r>
            <w:r w:rsidRPr="00DB1B17">
              <w:rPr>
                <w:rFonts w:cs="Arial"/>
                <w:b/>
                <w:i/>
              </w:rPr>
              <w:tab/>
              <w:t>Moved:</w:t>
            </w:r>
            <w:r w:rsidRPr="00DB1B17">
              <w:rPr>
                <w:rFonts w:cs="Arial"/>
                <w:b/>
                <w:i/>
              </w:rPr>
              <w:tab/>
            </w:r>
            <w:r w:rsidRPr="00DB1B17">
              <w:rPr>
                <w:rFonts w:cs="Arial"/>
              </w:rPr>
              <w:t>Councillor Sander</w:t>
            </w:r>
            <w:r w:rsidRPr="00DB1B17">
              <w:rPr>
                <w:rFonts w:cs="Arial"/>
              </w:rPr>
              <w:tab/>
            </w:r>
            <w:r w:rsidRPr="00DB1B17">
              <w:rPr>
                <w:rFonts w:cs="Arial"/>
                <w:b/>
                <w:i/>
              </w:rPr>
              <w:t>Seconded:</w:t>
            </w:r>
            <w:r w:rsidRPr="00DB1B17">
              <w:rPr>
                <w:rFonts w:cs="Arial"/>
                <w:b/>
                <w:i/>
              </w:rPr>
              <w:tab/>
            </w:r>
            <w:r w:rsidRPr="00DB1B17">
              <w:rPr>
                <w:rFonts w:cs="Arial"/>
              </w:rPr>
              <w:t>Councillor Hawkins</w:t>
            </w:r>
          </w:p>
          <w:bookmarkStart w:id="50" w:name="MinuteNumber_58678"/>
          <w:p w:rsidR="00DB1B17" w:rsidRDefault="00DB1B17" w:rsidP="00DB1B17">
            <w:pPr>
              <w:tabs>
                <w:tab w:val="left" w:pos="1701"/>
                <w:tab w:val="left" w:pos="2835"/>
                <w:tab w:val="left" w:pos="5102"/>
                <w:tab w:val="left" w:pos="6520"/>
              </w:tabs>
              <w:jc w:val="both"/>
              <w:rPr>
                <w:b/>
                <w:i/>
              </w:rPr>
            </w:pPr>
            <w:r w:rsidRPr="00DB1B17">
              <w:rPr>
                <w:rFonts w:cs="Arial"/>
              </w:rPr>
              <w:fldChar w:fldCharType="begin"/>
            </w:r>
            <w:r w:rsidRPr="00DB1B17">
              <w:rPr>
                <w:rFonts w:cs="Arial"/>
              </w:rPr>
              <w:instrText xml:space="preserve"> SEQ Minutes \* MERGEFORMAT </w:instrText>
            </w:r>
            <w:r w:rsidRPr="00DB1B17">
              <w:rPr>
                <w:rFonts w:cs="Arial"/>
              </w:rPr>
              <w:fldChar w:fldCharType="separate"/>
            </w:r>
            <w:r w:rsidR="00623753">
              <w:rPr>
                <w:rFonts w:cs="Arial"/>
                <w:noProof/>
              </w:rPr>
              <w:t>459</w:t>
            </w:r>
            <w:r w:rsidRPr="00DB1B17">
              <w:rPr>
                <w:rFonts w:cs="Arial"/>
              </w:rPr>
              <w:fldChar w:fldCharType="end"/>
            </w:r>
            <w:bookmarkEnd w:id="50"/>
          </w:p>
          <w:p w:rsidR="00B02EDB" w:rsidRPr="00B02EDB" w:rsidRDefault="00DB1B17" w:rsidP="00B02EDB">
            <w:pPr>
              <w:jc w:val="both"/>
              <w:rPr>
                <w:b/>
              </w:rPr>
            </w:pPr>
            <w:r>
              <w:rPr>
                <w:b/>
                <w:i/>
              </w:rPr>
              <w:t>RESOLVED</w:t>
            </w:r>
          </w:p>
          <w:p w:rsidR="00B02EDB" w:rsidRPr="00B02EDB" w:rsidRDefault="00B02EDB" w:rsidP="00B02EDB">
            <w:pPr>
              <w:jc w:val="both"/>
            </w:pPr>
          </w:p>
          <w:p w:rsidR="000F1756" w:rsidRPr="00B02EDB" w:rsidRDefault="000F1756" w:rsidP="000F1756">
            <w:pPr>
              <w:tabs>
                <w:tab w:val="left" w:pos="709"/>
              </w:tabs>
              <w:ind w:left="720" w:hanging="720"/>
              <w:jc w:val="both"/>
              <w:rPr>
                <w:b/>
                <w:lang w:val="en-AU"/>
              </w:rPr>
            </w:pPr>
            <w:r w:rsidRPr="00B02EDB">
              <w:rPr>
                <w:b/>
                <w:lang w:val="en-AU"/>
              </w:rPr>
              <w:t>1.</w:t>
            </w:r>
            <w:r w:rsidRPr="00B02EDB">
              <w:rPr>
                <w:b/>
                <w:lang w:val="en-AU"/>
              </w:rPr>
              <w:tab/>
              <w:t xml:space="preserve">That Council applies a 50% Rates Subsidy for the following Assessments in accordance with the </w:t>
            </w:r>
            <w:r w:rsidRPr="00B02EDB">
              <w:rPr>
                <w:rFonts w:cs="Arial"/>
                <w:b/>
                <w:szCs w:val="22"/>
                <w:lang w:val="en-AU"/>
              </w:rPr>
              <w:t>Rates Subsidy Policy effective for the 2023-24 rating year.</w:t>
            </w:r>
          </w:p>
          <w:p w:rsidR="000F1756" w:rsidRPr="00B02EDB" w:rsidRDefault="000F1756" w:rsidP="000F1756">
            <w:pPr>
              <w:tabs>
                <w:tab w:val="left" w:pos="709"/>
              </w:tabs>
              <w:ind w:left="720"/>
              <w:jc w:val="both"/>
              <w:rPr>
                <w:b/>
                <w:lang w:val="en-AU"/>
              </w:rPr>
            </w:pPr>
          </w:p>
          <w:tbl>
            <w:tblPr>
              <w:tblStyle w:val="TableGrid"/>
              <w:tblW w:w="0" w:type="auto"/>
              <w:tblInd w:w="720" w:type="dxa"/>
              <w:tblLook w:val="04A0" w:firstRow="1" w:lastRow="0" w:firstColumn="1" w:lastColumn="0" w:noHBand="0" w:noVBand="1"/>
            </w:tblPr>
            <w:tblGrid>
              <w:gridCol w:w="1513"/>
              <w:gridCol w:w="4566"/>
              <w:gridCol w:w="1560"/>
            </w:tblGrid>
            <w:tr w:rsidR="000F1756" w:rsidRPr="00B02EDB" w:rsidTr="00C14A5E">
              <w:tc>
                <w:tcPr>
                  <w:tcW w:w="1513" w:type="dxa"/>
                </w:tcPr>
                <w:p w:rsidR="000F1756" w:rsidRPr="00B02EDB" w:rsidRDefault="000F1756" w:rsidP="000F1756">
                  <w:pPr>
                    <w:tabs>
                      <w:tab w:val="left" w:pos="709"/>
                    </w:tabs>
                    <w:jc w:val="both"/>
                    <w:rPr>
                      <w:b/>
                      <w:lang w:val="en-AU"/>
                    </w:rPr>
                  </w:pPr>
                  <w:r w:rsidRPr="00B02EDB">
                    <w:rPr>
                      <w:b/>
                      <w:lang w:val="en-AU"/>
                    </w:rPr>
                    <w:t>Assessment</w:t>
                  </w:r>
                </w:p>
              </w:tc>
              <w:tc>
                <w:tcPr>
                  <w:tcW w:w="4566" w:type="dxa"/>
                </w:tcPr>
                <w:p w:rsidR="000F1756" w:rsidRPr="00B02EDB" w:rsidRDefault="000F1756" w:rsidP="000F1756">
                  <w:pPr>
                    <w:tabs>
                      <w:tab w:val="left" w:pos="709"/>
                    </w:tabs>
                    <w:jc w:val="both"/>
                    <w:rPr>
                      <w:b/>
                      <w:lang w:val="en-AU"/>
                    </w:rPr>
                  </w:pPr>
                  <w:r w:rsidRPr="00B02EDB">
                    <w:rPr>
                      <w:b/>
                      <w:lang w:val="en-AU"/>
                    </w:rPr>
                    <w:t>Organisation</w:t>
                  </w:r>
                </w:p>
              </w:tc>
              <w:tc>
                <w:tcPr>
                  <w:tcW w:w="1560" w:type="dxa"/>
                </w:tcPr>
                <w:p w:rsidR="000F1756" w:rsidRPr="00B02EDB" w:rsidRDefault="000F1756" w:rsidP="000F1756">
                  <w:pPr>
                    <w:tabs>
                      <w:tab w:val="left" w:pos="709"/>
                    </w:tabs>
                    <w:jc w:val="both"/>
                    <w:rPr>
                      <w:b/>
                      <w:lang w:val="en-AU"/>
                    </w:rPr>
                  </w:pPr>
                  <w:r w:rsidRPr="00B02EDB">
                    <w:rPr>
                      <w:b/>
                      <w:lang w:val="en-AU"/>
                    </w:rPr>
                    <w:t>Location</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5173</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 Masonic Hall</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17178</w:t>
                  </w:r>
                </w:p>
              </w:tc>
              <w:tc>
                <w:tcPr>
                  <w:tcW w:w="4566" w:type="dxa"/>
                  <w:shd w:val="clear" w:color="auto" w:fill="auto"/>
                </w:tcPr>
                <w:p w:rsidR="000F1756" w:rsidRPr="00B02EDB" w:rsidRDefault="000F1756" w:rsidP="000F1756">
                  <w:pPr>
                    <w:jc w:val="both"/>
                    <w:rPr>
                      <w:rFonts w:cs="Arial"/>
                      <w:color w:val="000000"/>
                      <w:szCs w:val="22"/>
                    </w:rPr>
                  </w:pPr>
                  <w:r w:rsidRPr="00B02EDB">
                    <w:rPr>
                      <w:rFonts w:cs="Arial"/>
                      <w:color w:val="000000"/>
                      <w:szCs w:val="22"/>
                    </w:rPr>
                    <w:t>Country Womens Association NSW</w:t>
                  </w:r>
                </w:p>
              </w:tc>
              <w:tc>
                <w:tcPr>
                  <w:tcW w:w="1560"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Cessnock</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59204</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 Homing Pigeon Club</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123596</w:t>
                  </w:r>
                </w:p>
              </w:tc>
              <w:tc>
                <w:tcPr>
                  <w:tcW w:w="4566"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Trustees Masonic Hall</w:t>
                  </w:r>
                </w:p>
              </w:tc>
              <w:tc>
                <w:tcPr>
                  <w:tcW w:w="1560"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Paxton</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139378</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Weston Pre-School</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Weston</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139907</w:t>
                  </w:r>
                </w:p>
              </w:tc>
              <w:tc>
                <w:tcPr>
                  <w:tcW w:w="4566"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Masonic Holdings Limited</w:t>
                  </w:r>
                </w:p>
              </w:tc>
              <w:tc>
                <w:tcPr>
                  <w:tcW w:w="1560" w:type="dxa"/>
                  <w:shd w:val="clear" w:color="auto" w:fill="auto"/>
                </w:tcPr>
                <w:p w:rsidR="000F1756" w:rsidRPr="00B02EDB" w:rsidRDefault="000F1756" w:rsidP="000F1756">
                  <w:pPr>
                    <w:tabs>
                      <w:tab w:val="left" w:pos="709"/>
                    </w:tabs>
                    <w:jc w:val="both"/>
                    <w:rPr>
                      <w:rFonts w:cs="Arial"/>
                      <w:color w:val="000000"/>
                      <w:szCs w:val="22"/>
                    </w:rPr>
                  </w:pPr>
                  <w:r w:rsidRPr="00B02EDB">
                    <w:rPr>
                      <w:rFonts w:cs="Arial"/>
                      <w:color w:val="000000"/>
                      <w:szCs w:val="22"/>
                    </w:rPr>
                    <w:t>Weston</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158337</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 Clay Target Gun Club</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198655</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Aberdare Pre-School</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Aberdare</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252916</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Richmond Vale Preservation Co-op Society</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Kurri Kurri</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275529</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 Pistol Club</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286674</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Branxton Preschool</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Branxton</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176263</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Greta Pre-School Kindergarten</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Greta</w:t>
                  </w:r>
                </w:p>
              </w:tc>
            </w:tr>
            <w:tr w:rsidR="000F1756" w:rsidRPr="00B02EDB" w:rsidTr="00C14A5E">
              <w:tc>
                <w:tcPr>
                  <w:tcW w:w="1513"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197467</w:t>
                  </w:r>
                </w:p>
              </w:tc>
              <w:tc>
                <w:tcPr>
                  <w:tcW w:w="4566"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 Rifle Club Inc</w:t>
                  </w:r>
                </w:p>
              </w:tc>
              <w:tc>
                <w:tcPr>
                  <w:tcW w:w="1560" w:type="dxa"/>
                  <w:shd w:val="clear" w:color="auto" w:fill="auto"/>
                </w:tcPr>
                <w:p w:rsidR="000F1756" w:rsidRPr="00B02EDB" w:rsidRDefault="000F1756" w:rsidP="000F1756">
                  <w:pPr>
                    <w:tabs>
                      <w:tab w:val="left" w:pos="709"/>
                    </w:tabs>
                    <w:jc w:val="both"/>
                    <w:rPr>
                      <w:rFonts w:cs="Arial"/>
                      <w:b/>
                      <w:szCs w:val="22"/>
                      <w:lang w:val="en-AU"/>
                    </w:rPr>
                  </w:pPr>
                  <w:r w:rsidRPr="00B02EDB">
                    <w:rPr>
                      <w:rFonts w:cs="Arial"/>
                      <w:color w:val="000000"/>
                      <w:szCs w:val="22"/>
                    </w:rPr>
                    <w:t>Cessnock</w:t>
                  </w:r>
                </w:p>
              </w:tc>
            </w:tr>
          </w:tbl>
          <w:p w:rsidR="000F1756" w:rsidRPr="00B02EDB" w:rsidRDefault="000F1756" w:rsidP="000F1756">
            <w:pPr>
              <w:tabs>
                <w:tab w:val="left" w:pos="709"/>
              </w:tabs>
              <w:jc w:val="both"/>
              <w:rPr>
                <w:b/>
                <w:lang w:val="en-AU"/>
              </w:rPr>
            </w:pPr>
          </w:p>
          <w:p w:rsidR="000F1756" w:rsidRPr="00B02EDB" w:rsidRDefault="000F1756" w:rsidP="000F1756">
            <w:pPr>
              <w:tabs>
                <w:tab w:val="left" w:pos="709"/>
              </w:tabs>
              <w:ind w:left="720" w:hanging="720"/>
              <w:jc w:val="both"/>
              <w:rPr>
                <w:b/>
                <w:lang w:val="en-AU"/>
              </w:rPr>
            </w:pPr>
            <w:r>
              <w:rPr>
                <w:b/>
                <w:lang w:val="en-AU"/>
              </w:rPr>
              <w:t>2</w:t>
            </w:r>
            <w:r w:rsidRPr="00B02EDB">
              <w:rPr>
                <w:b/>
                <w:lang w:val="en-AU"/>
              </w:rPr>
              <w:t>.</w:t>
            </w:r>
            <w:r w:rsidRPr="00B02EDB">
              <w:rPr>
                <w:b/>
                <w:lang w:val="en-AU"/>
              </w:rPr>
              <w:tab/>
              <w:t>That Council does not apply a rates subsidy for the 2023-24 rating year for the following assessments g</w:t>
            </w:r>
            <w:r w:rsidRPr="00B02EDB">
              <w:rPr>
                <w:rFonts w:cs="Arial"/>
                <w:b/>
                <w:szCs w:val="22"/>
                <w:lang w:val="en-AU"/>
              </w:rPr>
              <w:t>iven the activities of gambling and liquor sales that occur on these premises, and the applications do not meet requirements under the Rates Subsidy Policy, in particular Section 4.1.4 requiring the applicant to demonstrate that its values are compatible with Council’s values and Section 3.2.2 that the key objectives of the organisation need to be in accordance with the Community Strategic Plan</w:t>
            </w:r>
            <w:r w:rsidRPr="00B02EDB">
              <w:rPr>
                <w:b/>
                <w:lang w:val="en-AU"/>
              </w:rPr>
              <w:t>.</w:t>
            </w:r>
          </w:p>
          <w:p w:rsidR="000F1756" w:rsidRPr="00B02EDB" w:rsidRDefault="000F1756" w:rsidP="000F1756">
            <w:pPr>
              <w:tabs>
                <w:tab w:val="left" w:pos="709"/>
              </w:tabs>
              <w:jc w:val="both"/>
              <w:rPr>
                <w:b/>
                <w:lang w:val="en-AU"/>
              </w:rPr>
            </w:pPr>
          </w:p>
          <w:tbl>
            <w:tblPr>
              <w:tblStyle w:val="TableGrid"/>
              <w:tblW w:w="7371" w:type="dxa"/>
              <w:tblInd w:w="704" w:type="dxa"/>
              <w:tblLook w:val="04A0" w:firstRow="1" w:lastRow="0" w:firstColumn="1" w:lastColumn="0" w:noHBand="0" w:noVBand="1"/>
            </w:tblPr>
            <w:tblGrid>
              <w:gridCol w:w="1559"/>
              <w:gridCol w:w="4253"/>
              <w:gridCol w:w="1559"/>
            </w:tblGrid>
            <w:tr w:rsidR="000F1756" w:rsidRPr="00B02EDB" w:rsidTr="00C14A5E">
              <w:trPr>
                <w:trHeight w:val="300"/>
              </w:trPr>
              <w:tc>
                <w:tcPr>
                  <w:tcW w:w="1559" w:type="dxa"/>
                  <w:hideMark/>
                </w:tcPr>
                <w:p w:rsidR="000F1756" w:rsidRPr="00B02EDB" w:rsidRDefault="000F1756" w:rsidP="000F1756">
                  <w:pPr>
                    <w:rPr>
                      <w:rFonts w:cs="Arial"/>
                      <w:b/>
                      <w:bCs/>
                      <w:sz w:val="20"/>
                      <w:szCs w:val="20"/>
                      <w:lang w:val="en-AU" w:eastAsia="en-AU"/>
                    </w:rPr>
                  </w:pPr>
                  <w:r w:rsidRPr="00B02EDB">
                    <w:rPr>
                      <w:rFonts w:cs="Arial"/>
                      <w:b/>
                      <w:bCs/>
                      <w:sz w:val="20"/>
                      <w:szCs w:val="20"/>
                      <w:lang w:val="en-AU" w:eastAsia="en-AU"/>
                    </w:rPr>
                    <w:t>Assessment</w:t>
                  </w:r>
                </w:p>
              </w:tc>
              <w:tc>
                <w:tcPr>
                  <w:tcW w:w="4253" w:type="dxa"/>
                  <w:hideMark/>
                </w:tcPr>
                <w:p w:rsidR="000F1756" w:rsidRPr="00B02EDB" w:rsidRDefault="000F1756" w:rsidP="000F1756">
                  <w:pPr>
                    <w:rPr>
                      <w:rFonts w:cs="Arial"/>
                      <w:b/>
                      <w:bCs/>
                      <w:sz w:val="20"/>
                      <w:szCs w:val="20"/>
                      <w:lang w:val="en-AU" w:eastAsia="en-AU"/>
                    </w:rPr>
                  </w:pPr>
                  <w:r w:rsidRPr="00B02EDB">
                    <w:rPr>
                      <w:rFonts w:cs="Arial"/>
                      <w:b/>
                      <w:bCs/>
                      <w:sz w:val="20"/>
                      <w:szCs w:val="20"/>
                      <w:lang w:val="en-AU" w:eastAsia="en-AU"/>
                    </w:rPr>
                    <w:t>Organisation</w:t>
                  </w:r>
                </w:p>
              </w:tc>
              <w:tc>
                <w:tcPr>
                  <w:tcW w:w="1559" w:type="dxa"/>
                  <w:hideMark/>
                </w:tcPr>
                <w:p w:rsidR="000F1756" w:rsidRPr="00B02EDB" w:rsidRDefault="000F1756" w:rsidP="000F1756">
                  <w:pPr>
                    <w:rPr>
                      <w:rFonts w:cs="Arial"/>
                      <w:b/>
                      <w:bCs/>
                      <w:sz w:val="20"/>
                      <w:szCs w:val="20"/>
                      <w:lang w:val="en-AU" w:eastAsia="en-AU"/>
                    </w:rPr>
                  </w:pPr>
                  <w:r w:rsidRPr="00B02EDB">
                    <w:rPr>
                      <w:rFonts w:cs="Arial"/>
                      <w:b/>
                      <w:bCs/>
                      <w:sz w:val="20"/>
                      <w:szCs w:val="20"/>
                      <w:lang w:val="en-AU" w:eastAsia="en-AU"/>
                    </w:rPr>
                    <w:t>Location</w:t>
                  </w:r>
                </w:p>
              </w:tc>
            </w:tr>
            <w:tr w:rsidR="000F1756" w:rsidRPr="00B02EDB" w:rsidTr="00C14A5E">
              <w:trPr>
                <w:trHeight w:val="269"/>
              </w:trPr>
              <w:tc>
                <w:tcPr>
                  <w:tcW w:w="1559" w:type="dxa"/>
                  <w:noWrap/>
                </w:tcPr>
                <w:p w:rsidR="000F1756" w:rsidRPr="00B02EDB" w:rsidRDefault="000F1756" w:rsidP="000F1756">
                  <w:pPr>
                    <w:tabs>
                      <w:tab w:val="left" w:pos="709"/>
                    </w:tabs>
                    <w:jc w:val="both"/>
                    <w:rPr>
                      <w:rFonts w:cs="Arial"/>
                      <w:color w:val="000000"/>
                      <w:szCs w:val="22"/>
                    </w:rPr>
                  </w:pPr>
                  <w:r w:rsidRPr="00B02EDB">
                    <w:rPr>
                      <w:rFonts w:cs="Arial"/>
                      <w:color w:val="000000"/>
                      <w:szCs w:val="22"/>
                    </w:rPr>
                    <w:t>156810</w:t>
                  </w:r>
                </w:p>
              </w:tc>
              <w:tc>
                <w:tcPr>
                  <w:tcW w:w="4253" w:type="dxa"/>
                  <w:noWrap/>
                </w:tcPr>
                <w:p w:rsidR="000F1756" w:rsidRPr="00B02EDB" w:rsidRDefault="000F1756" w:rsidP="000F1756">
                  <w:pPr>
                    <w:tabs>
                      <w:tab w:val="left" w:pos="709"/>
                    </w:tabs>
                    <w:jc w:val="both"/>
                    <w:rPr>
                      <w:rFonts w:cs="Arial"/>
                      <w:color w:val="000000"/>
                      <w:szCs w:val="22"/>
                    </w:rPr>
                  </w:pPr>
                  <w:r w:rsidRPr="00B02EDB">
                    <w:rPr>
                      <w:rFonts w:cs="Arial"/>
                      <w:color w:val="000000"/>
                      <w:szCs w:val="22"/>
                    </w:rPr>
                    <w:t>Bellbird Park Bowling Club Ltd</w:t>
                  </w:r>
                </w:p>
              </w:tc>
              <w:tc>
                <w:tcPr>
                  <w:tcW w:w="1559" w:type="dxa"/>
                </w:tcPr>
                <w:p w:rsidR="000F1756" w:rsidRPr="00B02EDB" w:rsidRDefault="000F1756" w:rsidP="000F1756">
                  <w:pPr>
                    <w:tabs>
                      <w:tab w:val="left" w:pos="709"/>
                    </w:tabs>
                    <w:jc w:val="both"/>
                    <w:rPr>
                      <w:rFonts w:cs="Arial"/>
                      <w:color w:val="000000"/>
                      <w:szCs w:val="22"/>
                    </w:rPr>
                  </w:pPr>
                  <w:r w:rsidRPr="00B02EDB">
                    <w:rPr>
                      <w:rFonts w:cs="Arial"/>
                      <w:color w:val="000000"/>
                      <w:szCs w:val="22"/>
                    </w:rPr>
                    <w:t>Bellbird</w:t>
                  </w:r>
                </w:p>
              </w:tc>
            </w:tr>
            <w:tr w:rsidR="000F1756" w:rsidRPr="00B02EDB" w:rsidTr="00C14A5E">
              <w:trPr>
                <w:trHeight w:val="269"/>
              </w:trPr>
              <w:tc>
                <w:tcPr>
                  <w:tcW w:w="1559" w:type="dxa"/>
                  <w:noWrap/>
                </w:tcPr>
                <w:p w:rsidR="000F1756" w:rsidRPr="00B02EDB" w:rsidRDefault="000F1756" w:rsidP="000F1756">
                  <w:pPr>
                    <w:tabs>
                      <w:tab w:val="left" w:pos="709"/>
                    </w:tabs>
                    <w:jc w:val="both"/>
                    <w:rPr>
                      <w:rFonts w:cs="Arial"/>
                      <w:color w:val="000000"/>
                      <w:szCs w:val="22"/>
                    </w:rPr>
                  </w:pPr>
                  <w:r w:rsidRPr="00B02EDB">
                    <w:rPr>
                      <w:rFonts w:cs="Arial"/>
                      <w:color w:val="000000"/>
                      <w:szCs w:val="22"/>
                    </w:rPr>
                    <w:t>238824</w:t>
                  </w:r>
                </w:p>
              </w:tc>
              <w:tc>
                <w:tcPr>
                  <w:tcW w:w="4253" w:type="dxa"/>
                  <w:noWrap/>
                </w:tcPr>
                <w:p w:rsidR="000F1756" w:rsidRPr="00B02EDB" w:rsidRDefault="000F1756" w:rsidP="000F1756">
                  <w:pPr>
                    <w:tabs>
                      <w:tab w:val="left" w:pos="709"/>
                    </w:tabs>
                    <w:jc w:val="both"/>
                    <w:rPr>
                      <w:rFonts w:cs="Arial"/>
                      <w:color w:val="000000"/>
                      <w:szCs w:val="22"/>
                    </w:rPr>
                  </w:pPr>
                  <w:r w:rsidRPr="00B02EDB">
                    <w:rPr>
                      <w:rFonts w:cs="Arial"/>
                      <w:color w:val="000000"/>
                      <w:szCs w:val="22"/>
                    </w:rPr>
                    <w:t>Branxton Golf Club Ltd</w:t>
                  </w:r>
                </w:p>
              </w:tc>
              <w:tc>
                <w:tcPr>
                  <w:tcW w:w="1559" w:type="dxa"/>
                </w:tcPr>
                <w:p w:rsidR="000F1756" w:rsidRPr="00B02EDB" w:rsidRDefault="000F1756" w:rsidP="000F1756">
                  <w:pPr>
                    <w:tabs>
                      <w:tab w:val="left" w:pos="709"/>
                    </w:tabs>
                    <w:jc w:val="both"/>
                    <w:rPr>
                      <w:rFonts w:cs="Arial"/>
                      <w:color w:val="000000"/>
                      <w:szCs w:val="22"/>
                    </w:rPr>
                  </w:pPr>
                  <w:r w:rsidRPr="00B02EDB">
                    <w:rPr>
                      <w:rFonts w:cs="Arial"/>
                      <w:color w:val="000000"/>
                      <w:szCs w:val="22"/>
                    </w:rPr>
                    <w:t>Branxton</w:t>
                  </w:r>
                </w:p>
              </w:tc>
            </w:tr>
          </w:tbl>
          <w:p w:rsidR="000F1756" w:rsidRPr="00B02EDB" w:rsidRDefault="000F1756" w:rsidP="000F1756">
            <w:pPr>
              <w:ind w:left="720" w:hanging="720"/>
              <w:rPr>
                <w:b/>
                <w:lang w:val="en-AU"/>
              </w:rPr>
            </w:pPr>
          </w:p>
          <w:p w:rsidR="000F1756" w:rsidRPr="00B02EDB" w:rsidRDefault="000F1756" w:rsidP="000F1756">
            <w:pPr>
              <w:tabs>
                <w:tab w:val="left" w:pos="709"/>
              </w:tabs>
              <w:ind w:left="720" w:hanging="720"/>
              <w:jc w:val="both"/>
              <w:rPr>
                <w:b/>
                <w:lang w:val="en-AU"/>
              </w:rPr>
            </w:pPr>
            <w:r>
              <w:rPr>
                <w:b/>
                <w:lang w:val="en-AU"/>
              </w:rPr>
              <w:t>3</w:t>
            </w:r>
            <w:r w:rsidRPr="00B02EDB">
              <w:rPr>
                <w:b/>
                <w:lang w:val="en-AU"/>
              </w:rPr>
              <w:t>.</w:t>
            </w:r>
            <w:r w:rsidRPr="00B02EDB">
              <w:rPr>
                <w:b/>
                <w:lang w:val="en-AU"/>
              </w:rPr>
              <w:tab/>
              <w:t xml:space="preserve">That the General Manager write to each applicant advising of Council’s decision according to the Rates Subsidy Policy. </w:t>
            </w:r>
          </w:p>
          <w:p w:rsidR="00C14A5E" w:rsidRDefault="00C14A5E" w:rsidP="00C14A5E">
            <w:pPr>
              <w:rPr>
                <w:lang w:val="en-AU"/>
              </w:rPr>
            </w:pPr>
            <w:bookmarkStart w:id="51" w:name="DivisionText_58678"/>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p w:rsidR="00623753" w:rsidRDefault="00623753" w:rsidP="00C14A5E">
            <w:pPr>
              <w:rPr>
                <w:lang w:val="en-AU"/>
              </w:rPr>
            </w:pPr>
          </w:p>
          <w:tbl>
            <w:tblPr>
              <w:tblW w:w="6689" w:type="dxa"/>
              <w:jc w:val="center"/>
              <w:tblLook w:val="0000" w:firstRow="0" w:lastRow="0" w:firstColumn="0" w:lastColumn="0" w:noHBand="0" w:noVBand="0"/>
            </w:tblPr>
            <w:tblGrid>
              <w:gridCol w:w="3344"/>
              <w:gridCol w:w="3345"/>
            </w:tblGrid>
            <w:tr w:rsidR="00C14A5E" w:rsidTr="00C14A5E">
              <w:trPr>
                <w:jc w:val="center"/>
              </w:trPr>
              <w:tc>
                <w:tcPr>
                  <w:tcW w:w="3344" w:type="dxa"/>
                  <w:shd w:val="clear" w:color="auto" w:fill="E6E6E6"/>
                </w:tcPr>
                <w:p w:rsidR="00C14A5E" w:rsidRDefault="00C14A5E" w:rsidP="00C14A5E">
                  <w:pPr>
                    <w:rPr>
                      <w:lang w:val="en-AU"/>
                    </w:rPr>
                  </w:pPr>
                  <w:r w:rsidRPr="00C14A5E">
                    <w:rPr>
                      <w:rFonts w:cs="Arial"/>
                      <w:b/>
                      <w:lang w:val="en-AU"/>
                    </w:rPr>
                    <w:t>FOR</w:t>
                  </w:r>
                </w:p>
              </w:tc>
              <w:tc>
                <w:tcPr>
                  <w:tcW w:w="3344" w:type="dxa"/>
                  <w:shd w:val="clear" w:color="auto" w:fill="E6E6E6"/>
                </w:tcPr>
                <w:p w:rsidR="00C14A5E" w:rsidRDefault="00C14A5E" w:rsidP="00C14A5E">
                  <w:pPr>
                    <w:rPr>
                      <w:lang w:val="en-AU"/>
                    </w:rPr>
                  </w:pPr>
                  <w:r w:rsidRPr="00C14A5E">
                    <w:rPr>
                      <w:rFonts w:cs="Arial"/>
                      <w:b/>
                      <w:lang w:val="en-AU"/>
                    </w:rPr>
                    <w:t>AGAINST</w:t>
                  </w: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Jackson</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Moores</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Grine</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Sander</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Hill</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Hawkins</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Paynter</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Watton</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Olsen</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Jurd</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Default="00C14A5E" w:rsidP="00C14A5E">
                  <w:pPr>
                    <w:rPr>
                      <w:lang w:val="en-AU"/>
                    </w:rPr>
                  </w:pPr>
                  <w:r w:rsidRPr="00C14A5E">
                    <w:rPr>
                      <w:rFonts w:cs="Arial"/>
                      <w:lang w:val="en-AU"/>
                    </w:rPr>
                    <w:t>Councillor Suvaal</w:t>
                  </w:r>
                </w:p>
              </w:tc>
              <w:tc>
                <w:tcPr>
                  <w:tcW w:w="3344" w:type="dxa"/>
                  <w:shd w:val="clear" w:color="auto" w:fill="auto"/>
                </w:tcPr>
                <w:p w:rsidR="00C14A5E" w:rsidRDefault="00C14A5E" w:rsidP="00C14A5E">
                  <w:pPr>
                    <w:rPr>
                      <w:lang w:val="en-AU"/>
                    </w:rPr>
                  </w:pPr>
                </w:p>
              </w:tc>
            </w:tr>
            <w:tr w:rsidR="00C14A5E" w:rsidTr="00C14A5E">
              <w:trPr>
                <w:jc w:val="center"/>
              </w:trPr>
              <w:tc>
                <w:tcPr>
                  <w:tcW w:w="3344" w:type="dxa"/>
                  <w:shd w:val="clear" w:color="auto" w:fill="auto"/>
                </w:tcPr>
                <w:p w:rsidR="00C14A5E" w:rsidRPr="00C14A5E" w:rsidRDefault="00C14A5E" w:rsidP="00C14A5E">
                  <w:pPr>
                    <w:rPr>
                      <w:rFonts w:cs="Arial"/>
                      <w:lang w:val="en-AU"/>
                    </w:rPr>
                  </w:pPr>
                  <w:r w:rsidRPr="00C14A5E">
                    <w:rPr>
                      <w:rFonts w:cs="Arial"/>
                      <w:b/>
                      <w:lang w:val="en-AU"/>
                    </w:rPr>
                    <w:t>Total (11)</w:t>
                  </w:r>
                </w:p>
              </w:tc>
              <w:tc>
                <w:tcPr>
                  <w:tcW w:w="3344" w:type="dxa"/>
                  <w:shd w:val="clear" w:color="auto" w:fill="auto"/>
                </w:tcPr>
                <w:p w:rsidR="00C14A5E" w:rsidRDefault="00C14A5E" w:rsidP="00C14A5E">
                  <w:pPr>
                    <w:rPr>
                      <w:lang w:val="en-AU"/>
                    </w:rPr>
                  </w:pPr>
                  <w:r w:rsidRPr="00C14A5E">
                    <w:rPr>
                      <w:rFonts w:cs="Arial"/>
                      <w:b/>
                      <w:lang w:val="en-AU"/>
                    </w:rPr>
                    <w:t>Total (0)</w:t>
                  </w:r>
                </w:p>
              </w:tc>
            </w:tr>
            <w:bookmarkEnd w:id="51"/>
          </w:tbl>
          <w:p w:rsidR="00DB1B17" w:rsidRDefault="00DB1B17" w:rsidP="00C14A5E">
            <w:pPr>
              <w:rPr>
                <w:lang w:val="en-AU"/>
              </w:rPr>
            </w:pPr>
          </w:p>
          <w:p w:rsidR="00B02EDB" w:rsidRPr="00FE187F" w:rsidRDefault="00C14A5E" w:rsidP="00B02EDB">
            <w:pPr>
              <w:rPr>
                <w:b/>
                <w:i/>
                <w:lang w:val="en-AU"/>
              </w:rPr>
            </w:pPr>
            <w:r w:rsidRPr="00FE187F">
              <w:rPr>
                <w:b/>
                <w:i/>
                <w:lang w:val="en-AU"/>
              </w:rPr>
              <w:t xml:space="preserve">CARRIED UNANIMOUSLY </w:t>
            </w:r>
          </w:p>
          <w:p w:rsidR="00DB1B17" w:rsidRPr="00DB1B17" w:rsidRDefault="00DB1B17" w:rsidP="00B02EDB">
            <w:pPr>
              <w:rPr>
                <w:b/>
                <w:lang w:val="en-AU"/>
              </w:rPr>
            </w:pPr>
          </w:p>
        </w:tc>
      </w:tr>
    </w:tbl>
    <w:p w:rsidR="00222DDC" w:rsidRDefault="00222DDC">
      <w:pPr>
        <w:rPr>
          <w:rFonts w:cs="Arial"/>
          <w:b/>
          <w:i/>
          <w:caps/>
          <w:sz w:val="28"/>
          <w:lang w:val="en-AU"/>
        </w:rPr>
      </w:pPr>
      <w:r>
        <w:rPr>
          <w:rFonts w:cs="Arial"/>
          <w:b/>
          <w:i/>
          <w:caps/>
          <w:sz w:val="28"/>
          <w:lang w:val="en-AU"/>
        </w:rPr>
        <w:lastRenderedPageBreak/>
        <w:br w:type="page"/>
      </w:r>
    </w:p>
    <w:tbl>
      <w:tblPr>
        <w:tblW w:w="5000" w:type="pct"/>
        <w:tblLook w:val="0000" w:firstRow="0" w:lastRow="0" w:firstColumn="0" w:lastColumn="0" w:noHBand="0" w:noVBand="0"/>
      </w:tblPr>
      <w:tblGrid>
        <w:gridCol w:w="9071"/>
      </w:tblGrid>
      <w:tr w:rsidR="00B02EDB" w:rsidRPr="00B02EDB" w:rsidTr="000C574E">
        <w:tc>
          <w:tcPr>
            <w:tcW w:w="5000" w:type="pct"/>
            <w:shd w:val="clear" w:color="auto" w:fill="auto"/>
          </w:tcPr>
          <w:p w:rsidR="00B02EDB" w:rsidRPr="00B02EDB" w:rsidRDefault="00B02EDB" w:rsidP="00B02EDB">
            <w:pPr>
              <w:spacing w:after="240"/>
              <w:jc w:val="center"/>
              <w:rPr>
                <w:lang w:val="en-AU"/>
              </w:rPr>
            </w:pPr>
            <w:bookmarkStart w:id="52" w:name="PDF2_ReportName_58722"/>
            <w:bookmarkEnd w:id="52"/>
            <w:r w:rsidRPr="00B02EDB">
              <w:rPr>
                <w:rFonts w:cs="Arial"/>
                <w:b/>
                <w:i/>
                <w:caps/>
                <w:sz w:val="24"/>
                <w:lang w:val="en-AU"/>
              </w:rPr>
              <w:lastRenderedPageBreak/>
              <w:t>Corporate and Community No. CC16/2023</w:t>
            </w:r>
          </w:p>
        </w:tc>
      </w:tr>
      <w:tr w:rsidR="00B02EDB" w:rsidRPr="00B02EDB" w:rsidTr="000C574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Revised Unreasonable Customer Conduct Policy</w:t>
            </w:r>
          </w:p>
          <w:p w:rsidR="00B02EDB" w:rsidRPr="00B02EDB" w:rsidRDefault="00B02EDB" w:rsidP="00B02EDB">
            <w:pPr>
              <w:pBdr>
                <w:top w:val="single" w:sz="4" w:space="0" w:color="auto"/>
              </w:pBdr>
              <w:tabs>
                <w:tab w:val="left" w:pos="1701"/>
              </w:tabs>
              <w:spacing w:after="240"/>
              <w:rPr>
                <w:lang w:val="en-AU"/>
              </w:rPr>
            </w:pPr>
          </w:p>
        </w:tc>
      </w:tr>
      <w:tr w:rsidR="00B02EDB" w:rsidRPr="00B02EDB" w:rsidTr="000C574E">
        <w:tc>
          <w:tcPr>
            <w:tcW w:w="5000" w:type="pct"/>
            <w:shd w:val="pct5" w:color="C0C0C0" w:fill="auto"/>
          </w:tcPr>
          <w:p w:rsidR="00C14A5E" w:rsidRDefault="00C14A5E" w:rsidP="00C14A5E">
            <w:pPr>
              <w:tabs>
                <w:tab w:val="left" w:pos="1701"/>
                <w:tab w:val="left" w:pos="2835"/>
                <w:tab w:val="left" w:pos="5102"/>
                <w:tab w:val="left" w:pos="6520"/>
              </w:tabs>
              <w:jc w:val="both"/>
              <w:rPr>
                <w:rFonts w:cs="Arial"/>
              </w:rPr>
            </w:pPr>
            <w:bookmarkStart w:id="53" w:name="PDF2_Recommendations_58722"/>
            <w:bookmarkEnd w:id="53"/>
            <w:r w:rsidRPr="00C14A5E">
              <w:rPr>
                <w:rFonts w:cs="Arial"/>
                <w:b/>
                <w:i/>
              </w:rPr>
              <w:t>MOTION</w:t>
            </w:r>
            <w:r w:rsidRPr="00C14A5E">
              <w:rPr>
                <w:rFonts w:cs="Arial"/>
                <w:b/>
                <w:i/>
              </w:rPr>
              <w:tab/>
              <w:t>Moved:</w:t>
            </w:r>
            <w:r w:rsidRPr="00C14A5E">
              <w:rPr>
                <w:rFonts w:cs="Arial"/>
                <w:b/>
                <w:i/>
              </w:rPr>
              <w:tab/>
            </w:r>
            <w:r w:rsidRPr="00C14A5E">
              <w:rPr>
                <w:rFonts w:cs="Arial"/>
              </w:rPr>
              <w:t>Councillor Sander</w:t>
            </w:r>
            <w:r w:rsidRPr="00C14A5E">
              <w:rPr>
                <w:rFonts w:cs="Arial"/>
              </w:rPr>
              <w:tab/>
            </w:r>
            <w:r w:rsidRPr="00C14A5E">
              <w:rPr>
                <w:rFonts w:cs="Arial"/>
                <w:b/>
                <w:i/>
              </w:rPr>
              <w:t>Seconded:</w:t>
            </w:r>
            <w:r w:rsidRPr="00C14A5E">
              <w:rPr>
                <w:rFonts w:cs="Arial"/>
                <w:b/>
                <w:i/>
              </w:rPr>
              <w:tab/>
            </w:r>
            <w:r w:rsidRPr="00C14A5E">
              <w:rPr>
                <w:rFonts w:cs="Arial"/>
              </w:rPr>
              <w:t>Councillor Hill</w:t>
            </w:r>
          </w:p>
          <w:bookmarkStart w:id="54" w:name="MinuteNumber_58722"/>
          <w:p w:rsidR="00C14A5E" w:rsidRDefault="00C14A5E" w:rsidP="00C14A5E">
            <w:pPr>
              <w:tabs>
                <w:tab w:val="left" w:pos="1701"/>
                <w:tab w:val="left" w:pos="2835"/>
                <w:tab w:val="left" w:pos="5102"/>
                <w:tab w:val="left" w:pos="6520"/>
              </w:tabs>
              <w:jc w:val="both"/>
              <w:rPr>
                <w:b/>
                <w:i/>
              </w:rPr>
            </w:pPr>
            <w:r w:rsidRPr="00C14A5E">
              <w:rPr>
                <w:rFonts w:cs="Arial"/>
              </w:rPr>
              <w:fldChar w:fldCharType="begin"/>
            </w:r>
            <w:r w:rsidRPr="00C14A5E">
              <w:rPr>
                <w:rFonts w:cs="Arial"/>
              </w:rPr>
              <w:instrText xml:space="preserve"> SEQ Minutes \* MERGEFORMAT </w:instrText>
            </w:r>
            <w:r w:rsidRPr="00C14A5E">
              <w:rPr>
                <w:rFonts w:cs="Arial"/>
              </w:rPr>
              <w:fldChar w:fldCharType="separate"/>
            </w:r>
            <w:r w:rsidR="00623753">
              <w:rPr>
                <w:rFonts w:cs="Arial"/>
                <w:noProof/>
              </w:rPr>
              <w:t>460</w:t>
            </w:r>
            <w:r w:rsidRPr="00C14A5E">
              <w:rPr>
                <w:rFonts w:cs="Arial"/>
              </w:rPr>
              <w:fldChar w:fldCharType="end"/>
            </w:r>
            <w:bookmarkEnd w:id="54"/>
          </w:p>
          <w:p w:rsidR="00B02EDB" w:rsidRPr="0046022E" w:rsidRDefault="00C14A5E" w:rsidP="00B02EDB">
            <w:pPr>
              <w:jc w:val="both"/>
              <w:rPr>
                <w:b/>
              </w:rPr>
            </w:pPr>
            <w:r>
              <w:rPr>
                <w:b/>
                <w:i/>
              </w:rPr>
              <w:t>RESOLVED</w:t>
            </w:r>
          </w:p>
          <w:p w:rsidR="00B02EDB" w:rsidRPr="0046022E" w:rsidRDefault="00B02EDB" w:rsidP="00B02EDB">
            <w:pPr>
              <w:jc w:val="both"/>
            </w:pPr>
          </w:p>
          <w:p w:rsidR="00B02EDB" w:rsidRPr="001E067B" w:rsidRDefault="00B02EDB" w:rsidP="00B02EDB">
            <w:pPr>
              <w:spacing w:after="120" w:line="276" w:lineRule="auto"/>
              <w:ind w:left="720" w:hanging="360"/>
              <w:jc w:val="both"/>
              <w:rPr>
                <w:b/>
              </w:rPr>
            </w:pPr>
            <w:r w:rsidRPr="006E306C">
              <w:rPr>
                <w:b/>
              </w:rPr>
              <w:t>1.</w:t>
            </w:r>
            <w:r w:rsidRPr="006E306C">
              <w:rPr>
                <w:b/>
              </w:rPr>
              <w:tab/>
            </w:r>
            <w:r w:rsidRPr="001E067B">
              <w:rPr>
                <w:b/>
              </w:rPr>
              <w:t>That Council</w:t>
            </w:r>
            <w:r w:rsidRPr="001E067B">
              <w:rPr>
                <w:rFonts w:cs="Arial"/>
                <w:b/>
                <w:szCs w:val="22"/>
              </w:rPr>
              <w:t xml:space="preserve"> places the revised Unreasonable Customer Conduct Policy on public exhibition for a period of 28 calendar days.</w:t>
            </w:r>
          </w:p>
          <w:p w:rsidR="00B02EDB" w:rsidRPr="001E067B" w:rsidRDefault="00B02EDB" w:rsidP="00B02EDB">
            <w:pPr>
              <w:spacing w:after="120" w:line="276" w:lineRule="auto"/>
              <w:ind w:left="720" w:hanging="360"/>
              <w:jc w:val="both"/>
              <w:rPr>
                <w:b/>
              </w:rPr>
            </w:pPr>
            <w:r w:rsidRPr="006E306C">
              <w:rPr>
                <w:b/>
              </w:rPr>
              <w:t>2.</w:t>
            </w:r>
            <w:r w:rsidRPr="006E306C">
              <w:rPr>
                <w:b/>
              </w:rPr>
              <w:tab/>
            </w:r>
            <w:r w:rsidRPr="001E067B">
              <w:rPr>
                <w:b/>
              </w:rPr>
              <w:t>That Council</w:t>
            </w:r>
            <w:r w:rsidRPr="001E067B">
              <w:rPr>
                <w:rFonts w:cs="Arial"/>
                <w:b/>
                <w:szCs w:val="22"/>
              </w:rPr>
              <w:t xml:space="preserve"> adopts the revised Unreasonable Customer Conduct Policy the day after the public exhibition period concludes, if no unresolved submissions are received.</w:t>
            </w:r>
          </w:p>
          <w:p w:rsidR="00B02EDB" w:rsidRDefault="00B02EDB" w:rsidP="00B02EDB">
            <w:pPr>
              <w:spacing w:after="120" w:line="276" w:lineRule="auto"/>
              <w:ind w:left="720" w:hanging="360"/>
              <w:jc w:val="both"/>
              <w:rPr>
                <w:rFonts w:cs="Arial"/>
                <w:b/>
                <w:szCs w:val="22"/>
              </w:rPr>
            </w:pPr>
            <w:r w:rsidRPr="00A17A6F">
              <w:rPr>
                <w:b/>
              </w:rPr>
              <w:t>3.</w:t>
            </w:r>
            <w:r w:rsidRPr="00A17A6F">
              <w:rPr>
                <w:b/>
              </w:rPr>
              <w:tab/>
            </w:r>
            <w:r w:rsidRPr="001E067B">
              <w:rPr>
                <w:b/>
              </w:rPr>
              <w:t>That Council</w:t>
            </w:r>
            <w:r w:rsidRPr="001E067B">
              <w:rPr>
                <w:rFonts w:cs="Arial"/>
                <w:b/>
                <w:szCs w:val="22"/>
              </w:rPr>
              <w:t xml:space="preserve"> </w:t>
            </w:r>
            <w:r w:rsidRPr="001E067B">
              <w:rPr>
                <w:b/>
              </w:rPr>
              <w:t>r</w:t>
            </w:r>
            <w:r w:rsidRPr="001E067B">
              <w:rPr>
                <w:rFonts w:cs="Arial"/>
                <w:b/>
                <w:szCs w:val="22"/>
              </w:rPr>
              <w:t>escinds the Unreasonable Customer Conduct Policy 2019 from the date the revised Unreasonable Customer Conduct Policy is adopted.</w:t>
            </w:r>
          </w:p>
          <w:p w:rsidR="00B02EDB" w:rsidRDefault="00B02EDB" w:rsidP="000C574E">
            <w:pPr>
              <w:rPr>
                <w:lang w:val="en-AU"/>
              </w:rPr>
            </w:pPr>
            <w:bookmarkStart w:id="55" w:name="DivisionText_58722"/>
          </w:p>
          <w:p w:rsidR="000C574E" w:rsidRDefault="000C574E" w:rsidP="000C574E">
            <w:pPr>
              <w:rPr>
                <w:lang w:val="en-AU"/>
              </w:rPr>
            </w:pPr>
          </w:p>
          <w:tbl>
            <w:tblPr>
              <w:tblW w:w="6689" w:type="dxa"/>
              <w:jc w:val="center"/>
              <w:tblLook w:val="0000" w:firstRow="0" w:lastRow="0" w:firstColumn="0" w:lastColumn="0" w:noHBand="0" w:noVBand="0"/>
            </w:tblPr>
            <w:tblGrid>
              <w:gridCol w:w="3344"/>
              <w:gridCol w:w="3345"/>
            </w:tblGrid>
            <w:tr w:rsidR="000C574E" w:rsidTr="000C574E">
              <w:trPr>
                <w:jc w:val="center"/>
              </w:trPr>
              <w:tc>
                <w:tcPr>
                  <w:tcW w:w="3344" w:type="dxa"/>
                  <w:shd w:val="clear" w:color="auto" w:fill="E6E6E6"/>
                </w:tcPr>
                <w:p w:rsidR="000C574E" w:rsidRDefault="000C574E" w:rsidP="000C574E">
                  <w:pPr>
                    <w:rPr>
                      <w:lang w:val="en-AU"/>
                    </w:rPr>
                  </w:pPr>
                  <w:r w:rsidRPr="000C574E">
                    <w:rPr>
                      <w:rFonts w:cs="Arial"/>
                      <w:b/>
                      <w:lang w:val="en-AU"/>
                    </w:rPr>
                    <w:t>FOR</w:t>
                  </w:r>
                </w:p>
              </w:tc>
              <w:tc>
                <w:tcPr>
                  <w:tcW w:w="3344" w:type="dxa"/>
                  <w:shd w:val="clear" w:color="auto" w:fill="E6E6E6"/>
                </w:tcPr>
                <w:p w:rsidR="000C574E" w:rsidRDefault="000C574E" w:rsidP="000C574E">
                  <w:pPr>
                    <w:rPr>
                      <w:lang w:val="en-AU"/>
                    </w:rPr>
                  </w:pPr>
                  <w:r w:rsidRPr="000C574E">
                    <w:rPr>
                      <w:rFonts w:cs="Arial"/>
                      <w:b/>
                      <w:lang w:val="en-AU"/>
                    </w:rPr>
                    <w:t>AGAINST</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Jackson</w:t>
                  </w:r>
                </w:p>
              </w:tc>
              <w:tc>
                <w:tcPr>
                  <w:tcW w:w="3344" w:type="dxa"/>
                  <w:shd w:val="clear" w:color="auto" w:fill="auto"/>
                </w:tcPr>
                <w:p w:rsidR="000C574E" w:rsidRDefault="000C574E" w:rsidP="000C574E">
                  <w:pPr>
                    <w:rPr>
                      <w:lang w:val="en-AU"/>
                    </w:rPr>
                  </w:pPr>
                  <w:r w:rsidRPr="000C574E">
                    <w:rPr>
                      <w:rFonts w:cs="Arial"/>
                      <w:lang w:val="en-AU"/>
                    </w:rPr>
                    <w:t>Councillor Olsen</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Moores</w:t>
                  </w:r>
                </w:p>
              </w:tc>
              <w:tc>
                <w:tcPr>
                  <w:tcW w:w="3344" w:type="dxa"/>
                  <w:shd w:val="clear" w:color="auto" w:fill="auto"/>
                </w:tcPr>
                <w:p w:rsidR="000C574E" w:rsidRDefault="000C574E" w:rsidP="000C574E">
                  <w:pPr>
                    <w:rPr>
                      <w:lang w:val="en-AU"/>
                    </w:rPr>
                  </w:pPr>
                  <w:r w:rsidRPr="000C574E">
                    <w:rPr>
                      <w:rFonts w:cs="Arial"/>
                      <w:lang w:val="en-AU"/>
                    </w:rPr>
                    <w:t>Councillor Jurd</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Grine</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Sander</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Hill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Hawkins</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Paynter</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Watton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Suvaal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Pr="000C574E" w:rsidRDefault="000C574E" w:rsidP="000C574E">
                  <w:pPr>
                    <w:rPr>
                      <w:rFonts w:cs="Arial"/>
                      <w:lang w:val="en-AU"/>
                    </w:rPr>
                  </w:pPr>
                  <w:r w:rsidRPr="000C574E">
                    <w:rPr>
                      <w:rFonts w:cs="Arial"/>
                      <w:b/>
                      <w:lang w:val="en-AU"/>
                    </w:rPr>
                    <w:t>Total (9)</w:t>
                  </w:r>
                </w:p>
              </w:tc>
              <w:tc>
                <w:tcPr>
                  <w:tcW w:w="3344" w:type="dxa"/>
                  <w:shd w:val="clear" w:color="auto" w:fill="auto"/>
                </w:tcPr>
                <w:p w:rsidR="000C574E" w:rsidRDefault="000C574E" w:rsidP="000C574E">
                  <w:pPr>
                    <w:rPr>
                      <w:lang w:val="en-AU"/>
                    </w:rPr>
                  </w:pPr>
                  <w:r w:rsidRPr="000C574E">
                    <w:rPr>
                      <w:rFonts w:cs="Arial"/>
                      <w:b/>
                      <w:lang w:val="en-AU"/>
                    </w:rPr>
                    <w:t>Total (2)</w:t>
                  </w:r>
                </w:p>
              </w:tc>
            </w:tr>
            <w:bookmarkEnd w:id="55"/>
          </w:tbl>
          <w:p w:rsidR="000C574E" w:rsidRDefault="000C574E" w:rsidP="000C574E">
            <w:pPr>
              <w:rPr>
                <w:lang w:val="en-AU"/>
              </w:rPr>
            </w:pPr>
          </w:p>
          <w:p w:rsidR="00B02EDB" w:rsidRDefault="00B02EDB" w:rsidP="00B02EDB">
            <w:pPr>
              <w:rPr>
                <w:lang w:val="en-AU"/>
              </w:rPr>
            </w:pPr>
          </w:p>
          <w:p w:rsidR="00C14A5E" w:rsidRPr="00B02EDB" w:rsidRDefault="00C14A5E" w:rsidP="00B02EDB">
            <w:pPr>
              <w:rPr>
                <w:lang w:val="en-AU"/>
              </w:rPr>
            </w:pPr>
            <w:r w:rsidRPr="00C14A5E">
              <w:rPr>
                <w:rFonts w:cs="Arial"/>
                <w:b/>
                <w:i/>
                <w:lang w:val="en-AU"/>
              </w:rPr>
              <w:t xml:space="preserve">CARRIED </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0C574E">
        <w:tc>
          <w:tcPr>
            <w:tcW w:w="5000" w:type="pct"/>
            <w:shd w:val="clear" w:color="auto" w:fill="auto"/>
          </w:tcPr>
          <w:p w:rsidR="00B02EDB" w:rsidRPr="00B02EDB" w:rsidRDefault="00B02EDB" w:rsidP="00B02EDB">
            <w:pPr>
              <w:spacing w:after="240"/>
              <w:jc w:val="center"/>
              <w:rPr>
                <w:lang w:val="en-AU"/>
              </w:rPr>
            </w:pPr>
            <w:bookmarkStart w:id="56" w:name="PDF2_ReportName_58727"/>
            <w:bookmarkEnd w:id="56"/>
            <w:r w:rsidRPr="00B02EDB">
              <w:rPr>
                <w:rFonts w:cs="Arial"/>
                <w:b/>
                <w:i/>
                <w:caps/>
                <w:sz w:val="24"/>
                <w:lang w:val="en-AU"/>
              </w:rPr>
              <w:lastRenderedPageBreak/>
              <w:t>Corporate and Community No. CC17/2023</w:t>
            </w:r>
          </w:p>
        </w:tc>
      </w:tr>
      <w:tr w:rsidR="00B02EDB" w:rsidRPr="00B02EDB" w:rsidTr="000C574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Appointment of Councillor members to Committees</w:t>
            </w:r>
          </w:p>
          <w:p w:rsidR="00B02EDB" w:rsidRPr="00B02EDB" w:rsidRDefault="00B02EDB" w:rsidP="00B02EDB">
            <w:pPr>
              <w:pBdr>
                <w:top w:val="single" w:sz="4" w:space="0" w:color="auto"/>
              </w:pBdr>
              <w:tabs>
                <w:tab w:val="left" w:pos="1701"/>
              </w:tabs>
              <w:spacing w:after="240"/>
              <w:rPr>
                <w:lang w:val="en-AU"/>
              </w:rPr>
            </w:pPr>
          </w:p>
        </w:tc>
      </w:tr>
      <w:tr w:rsidR="00B02EDB" w:rsidRPr="00B02EDB" w:rsidTr="000C574E">
        <w:tc>
          <w:tcPr>
            <w:tcW w:w="5000" w:type="pct"/>
            <w:shd w:val="pct5" w:color="C0C0C0" w:fill="auto"/>
          </w:tcPr>
          <w:p w:rsidR="000C574E" w:rsidRDefault="000C574E" w:rsidP="000C574E">
            <w:pPr>
              <w:tabs>
                <w:tab w:val="left" w:pos="1701"/>
                <w:tab w:val="left" w:pos="2835"/>
                <w:tab w:val="left" w:pos="5102"/>
                <w:tab w:val="left" w:pos="6520"/>
              </w:tabs>
              <w:jc w:val="both"/>
              <w:rPr>
                <w:rFonts w:cs="Arial"/>
              </w:rPr>
            </w:pPr>
            <w:bookmarkStart w:id="57" w:name="PDF2_Recommendations_58727"/>
            <w:bookmarkEnd w:id="57"/>
            <w:r w:rsidRPr="000C574E">
              <w:rPr>
                <w:rFonts w:cs="Arial"/>
                <w:b/>
                <w:i/>
              </w:rPr>
              <w:t>MOTION</w:t>
            </w:r>
            <w:r w:rsidRPr="000C574E">
              <w:rPr>
                <w:rFonts w:cs="Arial"/>
                <w:b/>
                <w:i/>
              </w:rPr>
              <w:tab/>
              <w:t>Moved:</w:t>
            </w:r>
            <w:r w:rsidRPr="000C574E">
              <w:rPr>
                <w:rFonts w:cs="Arial"/>
                <w:b/>
                <w:i/>
              </w:rPr>
              <w:tab/>
            </w:r>
            <w:r w:rsidRPr="000C574E">
              <w:rPr>
                <w:rFonts w:cs="Arial"/>
              </w:rPr>
              <w:t>Councillor Hill</w:t>
            </w:r>
            <w:r w:rsidRPr="000C574E">
              <w:rPr>
                <w:rFonts w:cs="Arial"/>
              </w:rPr>
              <w:tab/>
            </w:r>
            <w:r w:rsidRPr="000C574E">
              <w:rPr>
                <w:rFonts w:cs="Arial"/>
                <w:b/>
                <w:i/>
              </w:rPr>
              <w:t>Seconded:</w:t>
            </w:r>
            <w:r w:rsidRPr="000C574E">
              <w:rPr>
                <w:rFonts w:cs="Arial"/>
                <w:b/>
                <w:i/>
              </w:rPr>
              <w:tab/>
            </w:r>
            <w:r w:rsidRPr="000C574E">
              <w:rPr>
                <w:rFonts w:cs="Arial"/>
              </w:rPr>
              <w:t>Councillor Grine</w:t>
            </w:r>
          </w:p>
          <w:bookmarkStart w:id="58" w:name="MinuteNumber_58727"/>
          <w:p w:rsidR="000C574E" w:rsidRDefault="000C574E" w:rsidP="000C574E">
            <w:pPr>
              <w:tabs>
                <w:tab w:val="left" w:pos="1701"/>
                <w:tab w:val="left" w:pos="2835"/>
                <w:tab w:val="left" w:pos="5102"/>
                <w:tab w:val="left" w:pos="6520"/>
              </w:tabs>
              <w:jc w:val="both"/>
              <w:rPr>
                <w:b/>
                <w:i/>
              </w:rPr>
            </w:pPr>
            <w:r w:rsidRPr="000C574E">
              <w:rPr>
                <w:rFonts w:cs="Arial"/>
              </w:rPr>
              <w:fldChar w:fldCharType="begin"/>
            </w:r>
            <w:r w:rsidRPr="000C574E">
              <w:rPr>
                <w:rFonts w:cs="Arial"/>
              </w:rPr>
              <w:instrText xml:space="preserve"> SEQ Minutes \* MERGEFORMAT </w:instrText>
            </w:r>
            <w:r w:rsidRPr="000C574E">
              <w:rPr>
                <w:rFonts w:cs="Arial"/>
              </w:rPr>
              <w:fldChar w:fldCharType="separate"/>
            </w:r>
            <w:r w:rsidR="00623753">
              <w:rPr>
                <w:rFonts w:cs="Arial"/>
                <w:noProof/>
              </w:rPr>
              <w:t>461</w:t>
            </w:r>
            <w:r w:rsidRPr="000C574E">
              <w:rPr>
                <w:rFonts w:cs="Arial"/>
              </w:rPr>
              <w:fldChar w:fldCharType="end"/>
            </w:r>
            <w:bookmarkEnd w:id="58"/>
          </w:p>
          <w:p w:rsidR="00B02EDB" w:rsidRPr="0046022E" w:rsidRDefault="000C574E" w:rsidP="00B02EDB">
            <w:pPr>
              <w:jc w:val="both"/>
              <w:rPr>
                <w:b/>
              </w:rPr>
            </w:pPr>
            <w:r>
              <w:rPr>
                <w:b/>
                <w:i/>
              </w:rPr>
              <w:t>RESOLVED</w:t>
            </w:r>
          </w:p>
          <w:p w:rsidR="000C574E" w:rsidRDefault="000C574E" w:rsidP="0009345E">
            <w:pPr>
              <w:rPr>
                <w:rFonts w:cs="Arial"/>
                <w:b/>
                <w:szCs w:val="22"/>
                <w:lang w:val="en-AU" w:eastAsia="en-AU"/>
              </w:rPr>
            </w:pPr>
          </w:p>
          <w:p w:rsidR="0009345E" w:rsidRPr="0009345E" w:rsidRDefault="0009345E" w:rsidP="0009345E">
            <w:pPr>
              <w:rPr>
                <w:rFonts w:cs="Arial"/>
                <w:b/>
                <w:szCs w:val="22"/>
                <w:lang w:val="en-AU" w:eastAsia="en-AU"/>
              </w:rPr>
            </w:pPr>
            <w:r w:rsidRPr="0009345E">
              <w:rPr>
                <w:rFonts w:cs="Arial"/>
                <w:b/>
                <w:szCs w:val="22"/>
                <w:lang w:val="en-AU" w:eastAsia="en-AU"/>
              </w:rPr>
              <w:t>1. That Council appoints Councillor Jurd as a Delegate to the Aboriginal and Torres Strait Islander Committee for the current Council term; </w:t>
            </w:r>
          </w:p>
          <w:p w:rsidR="0009345E" w:rsidRPr="0009345E" w:rsidRDefault="0009345E" w:rsidP="0009345E">
            <w:pPr>
              <w:rPr>
                <w:rFonts w:cs="Arial"/>
                <w:b/>
                <w:szCs w:val="22"/>
                <w:lang w:val="en-AU" w:eastAsia="en-AU"/>
              </w:rPr>
            </w:pPr>
            <w:r w:rsidRPr="0009345E">
              <w:rPr>
                <w:rFonts w:cs="Arial"/>
                <w:b/>
                <w:szCs w:val="22"/>
                <w:lang w:val="en-AU" w:eastAsia="en-AU"/>
              </w:rPr>
              <w:t> </w:t>
            </w:r>
          </w:p>
          <w:p w:rsidR="0009345E" w:rsidRPr="0009345E" w:rsidRDefault="0009345E" w:rsidP="0009345E">
            <w:pPr>
              <w:rPr>
                <w:rFonts w:cs="Arial"/>
                <w:b/>
                <w:szCs w:val="22"/>
                <w:lang w:val="en-AU" w:eastAsia="en-AU"/>
              </w:rPr>
            </w:pPr>
            <w:r w:rsidRPr="0009345E">
              <w:rPr>
                <w:rFonts w:cs="Arial"/>
                <w:b/>
                <w:szCs w:val="22"/>
                <w:lang w:val="en-AU" w:eastAsia="en-AU"/>
              </w:rPr>
              <w:t>2. That Council appoints Councillor Sander as a Delegate and appoints Councillor Grine as an Alternate Delegate to the Community Engagement, Awards and Grants Committee for the current Council term. </w:t>
            </w:r>
          </w:p>
          <w:p w:rsidR="0009345E" w:rsidRPr="0009345E" w:rsidRDefault="0009345E" w:rsidP="0009345E">
            <w:pPr>
              <w:rPr>
                <w:rFonts w:cs="Arial"/>
                <w:b/>
                <w:szCs w:val="22"/>
                <w:lang w:val="en-AU" w:eastAsia="en-AU"/>
              </w:rPr>
            </w:pPr>
          </w:p>
          <w:p w:rsidR="0009345E" w:rsidRPr="0009345E" w:rsidRDefault="0009345E" w:rsidP="0009345E">
            <w:pPr>
              <w:rPr>
                <w:rFonts w:cs="Arial"/>
                <w:b/>
                <w:szCs w:val="22"/>
                <w:lang w:val="en-AU" w:eastAsia="en-AU"/>
              </w:rPr>
            </w:pPr>
            <w:r w:rsidRPr="0009345E">
              <w:rPr>
                <w:rFonts w:cs="Arial"/>
                <w:b/>
                <w:szCs w:val="22"/>
                <w:lang w:val="en-AU" w:eastAsia="en-AU"/>
              </w:rPr>
              <w:t>3.  That Council notes the resignation of Councillor Watton from the Roads Review Committee and appoints Councillor Moores as a Delegate and Councillor Hill as an Alternate Delegate.</w:t>
            </w:r>
          </w:p>
          <w:p w:rsidR="0009345E" w:rsidRPr="0009345E" w:rsidRDefault="0009345E" w:rsidP="0009345E">
            <w:pPr>
              <w:rPr>
                <w:rFonts w:cs="Arial"/>
                <w:b/>
                <w:szCs w:val="22"/>
                <w:lang w:val="en-AU" w:eastAsia="en-AU"/>
              </w:rPr>
            </w:pPr>
          </w:p>
          <w:p w:rsidR="0009345E" w:rsidRPr="0009345E" w:rsidRDefault="0009345E" w:rsidP="0009345E">
            <w:pPr>
              <w:rPr>
                <w:rFonts w:cs="Arial"/>
                <w:b/>
                <w:szCs w:val="22"/>
                <w:lang w:val="en-AU" w:eastAsia="en-AU"/>
              </w:rPr>
            </w:pPr>
            <w:r w:rsidRPr="0009345E">
              <w:rPr>
                <w:rFonts w:cs="Arial"/>
                <w:b/>
                <w:szCs w:val="22"/>
                <w:lang w:val="en-AU" w:eastAsia="en-AU"/>
              </w:rPr>
              <w:t>4.  That Council notes the resignation of Councillor Jurd from the Hunter Valley Wine and Tourism Alliance and appoints Councillor Jackson as a Delegate for the remainder of the Council term.</w:t>
            </w:r>
          </w:p>
          <w:p w:rsidR="00C523CC" w:rsidRPr="000C574E" w:rsidRDefault="00C523CC" w:rsidP="0009345E">
            <w:pPr>
              <w:tabs>
                <w:tab w:val="left" w:pos="675"/>
                <w:tab w:val="left" w:pos="1440"/>
                <w:tab w:val="left" w:pos="2160"/>
                <w:tab w:val="left" w:pos="5904"/>
              </w:tabs>
              <w:jc w:val="both"/>
              <w:rPr>
                <w:szCs w:val="22"/>
              </w:rPr>
            </w:pPr>
          </w:p>
          <w:p w:rsidR="00B02EDB" w:rsidRDefault="00B02EDB" w:rsidP="000C574E">
            <w:pPr>
              <w:rPr>
                <w:lang w:val="en-AU"/>
              </w:rPr>
            </w:pPr>
            <w:bookmarkStart w:id="59" w:name="DivisionText_58727"/>
          </w:p>
          <w:p w:rsidR="000C574E" w:rsidRDefault="000C574E" w:rsidP="000C574E">
            <w:pPr>
              <w:rPr>
                <w:lang w:val="en-AU"/>
              </w:rPr>
            </w:pPr>
          </w:p>
          <w:tbl>
            <w:tblPr>
              <w:tblW w:w="6689" w:type="dxa"/>
              <w:jc w:val="center"/>
              <w:tblLook w:val="0000" w:firstRow="0" w:lastRow="0" w:firstColumn="0" w:lastColumn="0" w:noHBand="0" w:noVBand="0"/>
            </w:tblPr>
            <w:tblGrid>
              <w:gridCol w:w="3344"/>
              <w:gridCol w:w="3345"/>
            </w:tblGrid>
            <w:tr w:rsidR="000C574E" w:rsidTr="000C574E">
              <w:trPr>
                <w:jc w:val="center"/>
              </w:trPr>
              <w:tc>
                <w:tcPr>
                  <w:tcW w:w="3344" w:type="dxa"/>
                  <w:shd w:val="clear" w:color="auto" w:fill="E6E6E6"/>
                </w:tcPr>
                <w:p w:rsidR="000C574E" w:rsidRDefault="000C574E" w:rsidP="000C574E">
                  <w:pPr>
                    <w:rPr>
                      <w:lang w:val="en-AU"/>
                    </w:rPr>
                  </w:pPr>
                  <w:r w:rsidRPr="000C574E">
                    <w:rPr>
                      <w:rFonts w:cs="Arial"/>
                      <w:b/>
                      <w:lang w:val="en-AU"/>
                    </w:rPr>
                    <w:t>FOR</w:t>
                  </w:r>
                </w:p>
              </w:tc>
              <w:tc>
                <w:tcPr>
                  <w:tcW w:w="3344" w:type="dxa"/>
                  <w:shd w:val="clear" w:color="auto" w:fill="E6E6E6"/>
                </w:tcPr>
                <w:p w:rsidR="000C574E" w:rsidRDefault="000C574E" w:rsidP="000C574E">
                  <w:pPr>
                    <w:rPr>
                      <w:lang w:val="en-AU"/>
                    </w:rPr>
                  </w:pPr>
                  <w:r w:rsidRPr="000C574E">
                    <w:rPr>
                      <w:rFonts w:cs="Arial"/>
                      <w:b/>
                      <w:lang w:val="en-AU"/>
                    </w:rPr>
                    <w:t>AGAINST</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Jackson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Moores</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Grine</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Sander</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Hill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Hawkins</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Paynter</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Watton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Olsen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Jurd</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Suvaal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Pr="000C574E" w:rsidRDefault="000C574E" w:rsidP="000C574E">
                  <w:pPr>
                    <w:rPr>
                      <w:rFonts w:cs="Arial"/>
                      <w:lang w:val="en-AU"/>
                    </w:rPr>
                  </w:pPr>
                  <w:r w:rsidRPr="000C574E">
                    <w:rPr>
                      <w:rFonts w:cs="Arial"/>
                      <w:b/>
                      <w:lang w:val="en-AU"/>
                    </w:rPr>
                    <w:t>Total (11)</w:t>
                  </w:r>
                </w:p>
              </w:tc>
              <w:tc>
                <w:tcPr>
                  <w:tcW w:w="3344" w:type="dxa"/>
                  <w:shd w:val="clear" w:color="auto" w:fill="auto"/>
                </w:tcPr>
                <w:p w:rsidR="000C574E" w:rsidRDefault="000C574E" w:rsidP="000C574E">
                  <w:pPr>
                    <w:rPr>
                      <w:lang w:val="en-AU"/>
                    </w:rPr>
                  </w:pPr>
                  <w:r w:rsidRPr="000C574E">
                    <w:rPr>
                      <w:rFonts w:cs="Arial"/>
                      <w:b/>
                      <w:lang w:val="en-AU"/>
                    </w:rPr>
                    <w:t>Total (0)</w:t>
                  </w:r>
                </w:p>
              </w:tc>
            </w:tr>
            <w:bookmarkEnd w:id="59"/>
          </w:tbl>
          <w:p w:rsidR="000C574E" w:rsidRPr="000C574E" w:rsidRDefault="000C574E" w:rsidP="000C574E">
            <w:pPr>
              <w:rPr>
                <w:lang w:val="en-AU"/>
              </w:rPr>
            </w:pPr>
          </w:p>
          <w:p w:rsidR="00B02EDB" w:rsidRDefault="00B02EDB" w:rsidP="00B02EDB">
            <w:pPr>
              <w:rPr>
                <w:lang w:val="en-AU"/>
              </w:rPr>
            </w:pPr>
          </w:p>
          <w:p w:rsidR="000C574E" w:rsidRPr="00B02EDB" w:rsidRDefault="000C574E" w:rsidP="00B02EDB">
            <w:pPr>
              <w:rPr>
                <w:lang w:val="en-AU"/>
              </w:rPr>
            </w:pPr>
            <w:r w:rsidRPr="000C574E">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DB1B17">
        <w:tc>
          <w:tcPr>
            <w:tcW w:w="5000" w:type="pct"/>
            <w:shd w:val="clear" w:color="auto" w:fill="auto"/>
          </w:tcPr>
          <w:p w:rsidR="00B02EDB" w:rsidRPr="00B02EDB" w:rsidRDefault="00B02EDB" w:rsidP="00B02EDB">
            <w:pPr>
              <w:spacing w:after="240"/>
              <w:jc w:val="center"/>
              <w:rPr>
                <w:lang w:val="en-AU"/>
              </w:rPr>
            </w:pPr>
            <w:bookmarkStart w:id="60" w:name="PDF2_ReportName_59740"/>
            <w:bookmarkEnd w:id="60"/>
            <w:r w:rsidRPr="00B02EDB">
              <w:rPr>
                <w:rFonts w:cs="Arial"/>
                <w:b/>
                <w:i/>
                <w:caps/>
                <w:sz w:val="24"/>
                <w:lang w:val="en-AU"/>
              </w:rPr>
              <w:lastRenderedPageBreak/>
              <w:t>Corporate and Community No. CC18/2023</w:t>
            </w:r>
          </w:p>
        </w:tc>
      </w:tr>
      <w:tr w:rsidR="00B02EDB" w:rsidRPr="00B02EDB" w:rsidTr="00DB1B17">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Councillor training and development</w:t>
            </w:r>
          </w:p>
          <w:p w:rsidR="00B02EDB" w:rsidRPr="00B02EDB" w:rsidRDefault="00B02EDB" w:rsidP="00B02EDB">
            <w:pPr>
              <w:pBdr>
                <w:top w:val="single" w:sz="4" w:space="0" w:color="auto"/>
              </w:pBdr>
              <w:tabs>
                <w:tab w:val="left" w:pos="1701"/>
              </w:tabs>
              <w:spacing w:after="240"/>
              <w:rPr>
                <w:lang w:val="en-AU"/>
              </w:rPr>
            </w:pPr>
          </w:p>
        </w:tc>
      </w:tr>
      <w:tr w:rsidR="00B02EDB" w:rsidRPr="00B02EDB" w:rsidTr="00DB1B17">
        <w:tc>
          <w:tcPr>
            <w:tcW w:w="5000" w:type="pct"/>
            <w:shd w:val="pct5" w:color="C0C0C0" w:fill="auto"/>
          </w:tcPr>
          <w:p w:rsidR="00DB1B17" w:rsidRDefault="00DB1B17" w:rsidP="00DB1B17">
            <w:pPr>
              <w:tabs>
                <w:tab w:val="left" w:pos="1701"/>
                <w:tab w:val="left" w:pos="2835"/>
                <w:tab w:val="left" w:pos="5102"/>
                <w:tab w:val="left" w:pos="6520"/>
              </w:tabs>
              <w:jc w:val="both"/>
              <w:rPr>
                <w:rFonts w:cs="Arial"/>
              </w:rPr>
            </w:pPr>
            <w:bookmarkStart w:id="61" w:name="PDF2_Recommendations_59740"/>
            <w:bookmarkEnd w:id="61"/>
            <w:r w:rsidRPr="00DB1B17">
              <w:rPr>
                <w:rFonts w:cs="Arial"/>
                <w:b/>
                <w:i/>
              </w:rPr>
              <w:t>MOTION</w:t>
            </w:r>
            <w:r w:rsidRPr="00DB1B17">
              <w:rPr>
                <w:rFonts w:cs="Arial"/>
                <w:b/>
                <w:i/>
              </w:rPr>
              <w:tab/>
              <w:t>Moved:</w:t>
            </w:r>
            <w:r w:rsidRPr="00DB1B17">
              <w:rPr>
                <w:rFonts w:cs="Arial"/>
                <w:b/>
                <w:i/>
              </w:rPr>
              <w:tab/>
            </w:r>
            <w:r w:rsidRPr="00DB1B17">
              <w:rPr>
                <w:rFonts w:cs="Arial"/>
              </w:rPr>
              <w:t>Councillor Hill</w:t>
            </w:r>
            <w:r w:rsidRPr="00DB1B17">
              <w:rPr>
                <w:rFonts w:cs="Arial"/>
              </w:rPr>
              <w:tab/>
            </w:r>
            <w:r w:rsidRPr="00DB1B17">
              <w:rPr>
                <w:rFonts w:cs="Arial"/>
                <w:b/>
                <w:i/>
              </w:rPr>
              <w:t>Seconded:</w:t>
            </w:r>
            <w:r w:rsidRPr="00DB1B17">
              <w:rPr>
                <w:rFonts w:cs="Arial"/>
                <w:b/>
                <w:i/>
              </w:rPr>
              <w:tab/>
            </w:r>
            <w:r w:rsidRPr="00DB1B17">
              <w:rPr>
                <w:rFonts w:cs="Arial"/>
              </w:rPr>
              <w:t>Councillor Paynter</w:t>
            </w:r>
          </w:p>
          <w:bookmarkStart w:id="62" w:name="MinuteNumber_59740"/>
          <w:p w:rsidR="00DB1B17" w:rsidRDefault="00DB1B17" w:rsidP="00DB1B17">
            <w:pPr>
              <w:tabs>
                <w:tab w:val="left" w:pos="1701"/>
                <w:tab w:val="left" w:pos="2835"/>
                <w:tab w:val="left" w:pos="5102"/>
                <w:tab w:val="left" w:pos="6520"/>
              </w:tabs>
              <w:jc w:val="both"/>
              <w:rPr>
                <w:b/>
                <w:i/>
              </w:rPr>
            </w:pPr>
            <w:r w:rsidRPr="00DB1B17">
              <w:rPr>
                <w:rFonts w:cs="Arial"/>
              </w:rPr>
              <w:fldChar w:fldCharType="begin"/>
            </w:r>
            <w:r w:rsidRPr="00DB1B17">
              <w:rPr>
                <w:rFonts w:cs="Arial"/>
              </w:rPr>
              <w:instrText xml:space="preserve"> SEQ Minutes \* MERGEFORMAT </w:instrText>
            </w:r>
            <w:r w:rsidRPr="00DB1B17">
              <w:rPr>
                <w:rFonts w:cs="Arial"/>
              </w:rPr>
              <w:fldChar w:fldCharType="separate"/>
            </w:r>
            <w:r w:rsidR="00623753">
              <w:rPr>
                <w:rFonts w:cs="Arial"/>
                <w:noProof/>
              </w:rPr>
              <w:t>462</w:t>
            </w:r>
            <w:r w:rsidRPr="00DB1B17">
              <w:rPr>
                <w:rFonts w:cs="Arial"/>
              </w:rPr>
              <w:fldChar w:fldCharType="end"/>
            </w:r>
            <w:bookmarkEnd w:id="62"/>
          </w:p>
          <w:p w:rsidR="00B02EDB" w:rsidRPr="00B02EDB" w:rsidRDefault="00DB1B17" w:rsidP="00B02EDB">
            <w:pPr>
              <w:jc w:val="both"/>
              <w:rPr>
                <w:b/>
              </w:rPr>
            </w:pPr>
            <w:r>
              <w:rPr>
                <w:b/>
                <w:i/>
              </w:rPr>
              <w:t>RESOLVED</w:t>
            </w:r>
          </w:p>
          <w:p w:rsidR="00B02EDB" w:rsidRPr="00B02EDB" w:rsidRDefault="00B02EDB" w:rsidP="00B02EDB">
            <w:pPr>
              <w:jc w:val="both"/>
              <w:rPr>
                <w:b/>
              </w:rPr>
            </w:pPr>
          </w:p>
          <w:p w:rsidR="00B02EDB" w:rsidRPr="00B02EDB" w:rsidRDefault="00B02EDB" w:rsidP="00B02EDB">
            <w:pPr>
              <w:ind w:left="720" w:hanging="360"/>
              <w:jc w:val="both"/>
              <w:rPr>
                <w:b/>
              </w:rPr>
            </w:pPr>
            <w:r w:rsidRPr="00B02EDB">
              <w:rPr>
                <w:b/>
                <w:lang w:val="en-AU"/>
              </w:rPr>
              <w:t>1.</w:t>
            </w:r>
            <w:r w:rsidRPr="00B02EDB">
              <w:rPr>
                <w:b/>
                <w:lang w:val="en-AU"/>
              </w:rPr>
              <w:tab/>
            </w:r>
            <w:r w:rsidRPr="00B02EDB">
              <w:rPr>
                <w:b/>
              </w:rPr>
              <w:t>That Council adopts the revised Councillor Training and Development Policy.</w:t>
            </w:r>
          </w:p>
          <w:p w:rsidR="00B02EDB" w:rsidRPr="00B02EDB" w:rsidRDefault="00B02EDB" w:rsidP="00B02EDB">
            <w:pPr>
              <w:ind w:left="720"/>
              <w:contextualSpacing/>
              <w:jc w:val="both"/>
              <w:rPr>
                <w:b/>
                <w:lang w:val="en-AU"/>
              </w:rPr>
            </w:pPr>
          </w:p>
          <w:p w:rsidR="00B02EDB" w:rsidRPr="00B02EDB" w:rsidRDefault="00B02EDB" w:rsidP="00B02EDB">
            <w:pPr>
              <w:ind w:left="720" w:hanging="360"/>
              <w:jc w:val="both"/>
              <w:rPr>
                <w:b/>
              </w:rPr>
            </w:pPr>
            <w:r w:rsidRPr="00B02EDB">
              <w:rPr>
                <w:b/>
                <w:lang w:val="en-AU"/>
              </w:rPr>
              <w:t>2.</w:t>
            </w:r>
            <w:r w:rsidRPr="00B02EDB">
              <w:rPr>
                <w:b/>
                <w:lang w:val="en-AU"/>
              </w:rPr>
              <w:tab/>
            </w:r>
            <w:r w:rsidRPr="00B02EDB">
              <w:rPr>
                <w:b/>
              </w:rPr>
              <w:t>That Council notes the Councillor professional development plan template.</w:t>
            </w:r>
          </w:p>
          <w:p w:rsidR="00B02EDB" w:rsidRDefault="00B02EDB" w:rsidP="00DB1B17">
            <w:pPr>
              <w:rPr>
                <w:lang w:val="en-AU"/>
              </w:rPr>
            </w:pPr>
            <w:bookmarkStart w:id="63" w:name="DivisionText_59740"/>
          </w:p>
          <w:p w:rsidR="00DB1B17" w:rsidRDefault="00DB1B17" w:rsidP="00DB1B17">
            <w:pPr>
              <w:rPr>
                <w:lang w:val="en-AU"/>
              </w:rPr>
            </w:pPr>
          </w:p>
          <w:tbl>
            <w:tblPr>
              <w:tblW w:w="6689" w:type="dxa"/>
              <w:jc w:val="center"/>
              <w:tblLook w:val="0000" w:firstRow="0" w:lastRow="0" w:firstColumn="0" w:lastColumn="0" w:noHBand="0" w:noVBand="0"/>
            </w:tblPr>
            <w:tblGrid>
              <w:gridCol w:w="3344"/>
              <w:gridCol w:w="3345"/>
            </w:tblGrid>
            <w:tr w:rsidR="00DB1B17" w:rsidTr="00DB1B17">
              <w:trPr>
                <w:jc w:val="center"/>
              </w:trPr>
              <w:tc>
                <w:tcPr>
                  <w:tcW w:w="3344" w:type="dxa"/>
                  <w:shd w:val="clear" w:color="auto" w:fill="E6E6E6"/>
                </w:tcPr>
                <w:p w:rsidR="00DB1B17" w:rsidRDefault="00DB1B17" w:rsidP="00DB1B17">
                  <w:pPr>
                    <w:rPr>
                      <w:lang w:val="en-AU"/>
                    </w:rPr>
                  </w:pPr>
                  <w:r w:rsidRPr="00DB1B17">
                    <w:rPr>
                      <w:rFonts w:cs="Arial"/>
                      <w:b/>
                      <w:lang w:val="en-AU"/>
                    </w:rPr>
                    <w:t>FOR</w:t>
                  </w:r>
                </w:p>
              </w:tc>
              <w:tc>
                <w:tcPr>
                  <w:tcW w:w="3344" w:type="dxa"/>
                  <w:shd w:val="clear" w:color="auto" w:fill="E6E6E6"/>
                </w:tcPr>
                <w:p w:rsidR="00DB1B17" w:rsidRDefault="00DB1B17" w:rsidP="00DB1B17">
                  <w:pPr>
                    <w:rPr>
                      <w:lang w:val="en-AU"/>
                    </w:rPr>
                  </w:pPr>
                  <w:r w:rsidRPr="00DB1B17">
                    <w:rPr>
                      <w:rFonts w:cs="Arial"/>
                      <w:b/>
                      <w:lang w:val="en-AU"/>
                    </w:rPr>
                    <w:t>AGAINST</w:t>
                  </w: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Jackson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Moores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Grine</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Sander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Hill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Hawkins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Paynter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Watton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Olsen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Jurd</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Suvaal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Pr="00DB1B17" w:rsidRDefault="00DB1B17" w:rsidP="00DB1B17">
                  <w:pPr>
                    <w:rPr>
                      <w:rFonts w:cs="Arial"/>
                      <w:lang w:val="en-AU"/>
                    </w:rPr>
                  </w:pPr>
                  <w:r w:rsidRPr="00DB1B17">
                    <w:rPr>
                      <w:rFonts w:cs="Arial"/>
                      <w:b/>
                      <w:lang w:val="en-AU"/>
                    </w:rPr>
                    <w:t>Total (11)</w:t>
                  </w:r>
                </w:p>
              </w:tc>
              <w:tc>
                <w:tcPr>
                  <w:tcW w:w="3344" w:type="dxa"/>
                  <w:shd w:val="clear" w:color="auto" w:fill="auto"/>
                </w:tcPr>
                <w:p w:rsidR="00DB1B17" w:rsidRDefault="00DB1B17" w:rsidP="00DB1B17">
                  <w:pPr>
                    <w:rPr>
                      <w:lang w:val="en-AU"/>
                    </w:rPr>
                  </w:pPr>
                  <w:r w:rsidRPr="00DB1B17">
                    <w:rPr>
                      <w:rFonts w:cs="Arial"/>
                      <w:b/>
                      <w:lang w:val="en-AU"/>
                    </w:rPr>
                    <w:t>Total (0)</w:t>
                  </w:r>
                </w:p>
              </w:tc>
            </w:tr>
            <w:bookmarkEnd w:id="63"/>
          </w:tbl>
          <w:p w:rsidR="00DB1B17" w:rsidRDefault="00DB1B17" w:rsidP="00DB1B17">
            <w:pPr>
              <w:rPr>
                <w:lang w:val="en-AU"/>
              </w:rPr>
            </w:pPr>
          </w:p>
          <w:p w:rsidR="00B02EDB" w:rsidRDefault="00B02EDB" w:rsidP="00B02EDB">
            <w:pPr>
              <w:rPr>
                <w:lang w:val="en-AU"/>
              </w:rPr>
            </w:pPr>
          </w:p>
          <w:p w:rsidR="00DB1B17" w:rsidRPr="00B02EDB" w:rsidRDefault="00DB1B17" w:rsidP="00B02EDB">
            <w:pPr>
              <w:rPr>
                <w:lang w:val="en-AU"/>
              </w:rPr>
            </w:pPr>
            <w:r w:rsidRPr="00DB1B17">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DB1B17">
        <w:tc>
          <w:tcPr>
            <w:tcW w:w="5000" w:type="pct"/>
            <w:shd w:val="clear" w:color="auto" w:fill="auto"/>
          </w:tcPr>
          <w:p w:rsidR="00B02EDB" w:rsidRPr="00B02EDB" w:rsidRDefault="00B02EDB" w:rsidP="00B02EDB">
            <w:pPr>
              <w:spacing w:after="240"/>
              <w:jc w:val="center"/>
              <w:rPr>
                <w:lang w:val="en-AU"/>
              </w:rPr>
            </w:pPr>
            <w:bookmarkStart w:id="64" w:name="PDF2_ReportName_58701"/>
            <w:bookmarkEnd w:id="64"/>
            <w:r w:rsidRPr="00B02EDB">
              <w:rPr>
                <w:rFonts w:cs="Arial"/>
                <w:b/>
                <w:i/>
                <w:caps/>
                <w:sz w:val="24"/>
                <w:lang w:val="en-AU"/>
              </w:rPr>
              <w:lastRenderedPageBreak/>
              <w:t>Corporate and Community No. CC19/2023</w:t>
            </w:r>
          </w:p>
        </w:tc>
      </w:tr>
      <w:tr w:rsidR="00B02EDB" w:rsidRPr="00B02EDB" w:rsidTr="00DB1B17">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Resolutions Tracking Report</w:t>
            </w:r>
          </w:p>
          <w:p w:rsidR="00B02EDB" w:rsidRPr="00B02EDB" w:rsidRDefault="00B02EDB" w:rsidP="00B02EDB">
            <w:pPr>
              <w:pBdr>
                <w:top w:val="single" w:sz="4" w:space="0" w:color="auto"/>
              </w:pBdr>
              <w:tabs>
                <w:tab w:val="left" w:pos="1701"/>
              </w:tabs>
              <w:spacing w:after="240"/>
              <w:rPr>
                <w:lang w:val="en-AU"/>
              </w:rPr>
            </w:pPr>
          </w:p>
        </w:tc>
      </w:tr>
      <w:tr w:rsidR="00B02EDB" w:rsidRPr="00B02EDB" w:rsidTr="00DB1B17">
        <w:tc>
          <w:tcPr>
            <w:tcW w:w="5000" w:type="pct"/>
            <w:shd w:val="pct5" w:color="C0C0C0" w:fill="auto"/>
          </w:tcPr>
          <w:p w:rsidR="00DB1B17" w:rsidRDefault="00DB1B17" w:rsidP="00DB1B17">
            <w:pPr>
              <w:pStyle w:val="StyleBoldAllcapsLeft"/>
              <w:tabs>
                <w:tab w:val="left" w:pos="1701"/>
                <w:tab w:val="left" w:pos="2835"/>
                <w:tab w:val="left" w:pos="5102"/>
                <w:tab w:val="left" w:pos="6520"/>
              </w:tabs>
              <w:spacing w:before="0"/>
              <w:rPr>
                <w:rFonts w:cs="Arial"/>
                <w:b w:val="0"/>
                <w:i w:val="0"/>
                <w:caps w:val="0"/>
              </w:rPr>
            </w:pPr>
            <w:bookmarkStart w:id="65" w:name="PDF2_Recommendations_58701"/>
            <w:bookmarkEnd w:id="65"/>
            <w:r w:rsidRPr="00DB1B17">
              <w:rPr>
                <w:rFonts w:cs="Arial"/>
                <w:caps w:val="0"/>
              </w:rPr>
              <w:t>MOTION</w:t>
            </w:r>
            <w:r w:rsidRPr="00DB1B17">
              <w:rPr>
                <w:rFonts w:cs="Arial"/>
                <w:caps w:val="0"/>
              </w:rPr>
              <w:tab/>
              <w:t>Moved:</w:t>
            </w:r>
            <w:r w:rsidRPr="00DB1B17">
              <w:rPr>
                <w:rFonts w:cs="Arial"/>
                <w:caps w:val="0"/>
              </w:rPr>
              <w:tab/>
            </w:r>
            <w:r w:rsidRPr="00DB1B17">
              <w:rPr>
                <w:rFonts w:cs="Arial"/>
                <w:b w:val="0"/>
                <w:i w:val="0"/>
                <w:caps w:val="0"/>
              </w:rPr>
              <w:t>Councillor Hill</w:t>
            </w:r>
            <w:r w:rsidRPr="00DB1B17">
              <w:rPr>
                <w:rFonts w:cs="Arial"/>
                <w:b w:val="0"/>
                <w:i w:val="0"/>
                <w:caps w:val="0"/>
              </w:rPr>
              <w:tab/>
            </w:r>
            <w:r w:rsidRPr="00DB1B17">
              <w:rPr>
                <w:rFonts w:cs="Arial"/>
                <w:caps w:val="0"/>
              </w:rPr>
              <w:t>Seconded:</w:t>
            </w:r>
            <w:r w:rsidRPr="00DB1B17">
              <w:rPr>
                <w:rFonts w:cs="Arial"/>
                <w:caps w:val="0"/>
              </w:rPr>
              <w:tab/>
            </w:r>
            <w:r w:rsidRPr="00DB1B17">
              <w:rPr>
                <w:rFonts w:cs="Arial"/>
                <w:b w:val="0"/>
                <w:i w:val="0"/>
                <w:caps w:val="0"/>
              </w:rPr>
              <w:t>Councillor Paynter</w:t>
            </w:r>
          </w:p>
          <w:bookmarkStart w:id="66" w:name="MinuteNumber_58701"/>
          <w:p w:rsidR="00DB1B17" w:rsidRDefault="00DB1B17" w:rsidP="00DB1B17">
            <w:pPr>
              <w:pStyle w:val="StyleBoldAllcapsLeft"/>
              <w:tabs>
                <w:tab w:val="left" w:pos="1701"/>
                <w:tab w:val="left" w:pos="2835"/>
                <w:tab w:val="left" w:pos="5102"/>
                <w:tab w:val="left" w:pos="6520"/>
              </w:tabs>
              <w:spacing w:before="0"/>
            </w:pPr>
            <w:r w:rsidRPr="00DB1B17">
              <w:rPr>
                <w:rFonts w:cs="Arial"/>
                <w:b w:val="0"/>
                <w:i w:val="0"/>
                <w:caps w:val="0"/>
              </w:rPr>
              <w:fldChar w:fldCharType="begin"/>
            </w:r>
            <w:r w:rsidRPr="00DB1B17">
              <w:rPr>
                <w:rFonts w:cs="Arial"/>
                <w:b w:val="0"/>
                <w:i w:val="0"/>
                <w:caps w:val="0"/>
              </w:rPr>
              <w:instrText xml:space="preserve"> SEQ Minutes \* MERGEFORMAT </w:instrText>
            </w:r>
            <w:r w:rsidRPr="00DB1B17">
              <w:rPr>
                <w:rFonts w:cs="Arial"/>
                <w:b w:val="0"/>
                <w:i w:val="0"/>
                <w:caps w:val="0"/>
              </w:rPr>
              <w:fldChar w:fldCharType="separate"/>
            </w:r>
            <w:r w:rsidR="00623753">
              <w:rPr>
                <w:rFonts w:cs="Arial"/>
                <w:b w:val="0"/>
                <w:i w:val="0"/>
                <w:caps w:val="0"/>
                <w:noProof/>
              </w:rPr>
              <w:t>463</w:t>
            </w:r>
            <w:r w:rsidRPr="00DB1B17">
              <w:rPr>
                <w:rFonts w:cs="Arial"/>
                <w:b w:val="0"/>
                <w:i w:val="0"/>
                <w:caps w:val="0"/>
              </w:rPr>
              <w:fldChar w:fldCharType="end"/>
            </w:r>
            <w:bookmarkEnd w:id="66"/>
          </w:p>
          <w:p w:rsidR="00B02EDB" w:rsidRPr="000E38BC" w:rsidRDefault="00DB1B17" w:rsidP="00222DDC">
            <w:pPr>
              <w:pStyle w:val="StyleBoldAllcapsLeft"/>
              <w:spacing w:before="0"/>
            </w:pPr>
            <w:r>
              <w:t>RESOLVED</w:t>
            </w:r>
          </w:p>
          <w:p w:rsidR="00B02EDB" w:rsidRDefault="00B02EDB" w:rsidP="00222DDC"/>
          <w:p w:rsidR="00B02EDB" w:rsidRPr="00DB1B17" w:rsidRDefault="00B02EDB" w:rsidP="00DB1B17">
            <w:pPr>
              <w:jc w:val="both"/>
            </w:pPr>
            <w:r>
              <w:rPr>
                <w:b/>
              </w:rPr>
              <w:t>That Council receives the report and notes the information in the Resolutions Tracking Report.</w:t>
            </w:r>
          </w:p>
          <w:p w:rsidR="00B02EDB" w:rsidRDefault="00B02EDB" w:rsidP="00DB1B17">
            <w:pPr>
              <w:rPr>
                <w:lang w:val="en-AU"/>
              </w:rPr>
            </w:pPr>
            <w:bookmarkStart w:id="67" w:name="DivisionText_58701"/>
          </w:p>
          <w:p w:rsidR="00DB1B17" w:rsidRDefault="00DB1B17" w:rsidP="00DB1B17">
            <w:pPr>
              <w:rPr>
                <w:lang w:val="en-AU"/>
              </w:rPr>
            </w:pPr>
          </w:p>
          <w:tbl>
            <w:tblPr>
              <w:tblW w:w="6689" w:type="dxa"/>
              <w:jc w:val="center"/>
              <w:tblLook w:val="0000" w:firstRow="0" w:lastRow="0" w:firstColumn="0" w:lastColumn="0" w:noHBand="0" w:noVBand="0"/>
            </w:tblPr>
            <w:tblGrid>
              <w:gridCol w:w="3344"/>
              <w:gridCol w:w="3345"/>
            </w:tblGrid>
            <w:tr w:rsidR="00DB1B17" w:rsidTr="00DB1B17">
              <w:trPr>
                <w:jc w:val="center"/>
              </w:trPr>
              <w:tc>
                <w:tcPr>
                  <w:tcW w:w="3344" w:type="dxa"/>
                  <w:shd w:val="clear" w:color="auto" w:fill="E6E6E6"/>
                </w:tcPr>
                <w:p w:rsidR="00DB1B17" w:rsidRDefault="00DB1B17" w:rsidP="00DB1B17">
                  <w:pPr>
                    <w:rPr>
                      <w:lang w:val="en-AU"/>
                    </w:rPr>
                  </w:pPr>
                  <w:r w:rsidRPr="00DB1B17">
                    <w:rPr>
                      <w:rFonts w:cs="Arial"/>
                      <w:b/>
                      <w:lang w:val="en-AU"/>
                    </w:rPr>
                    <w:t>FOR</w:t>
                  </w:r>
                </w:p>
              </w:tc>
              <w:tc>
                <w:tcPr>
                  <w:tcW w:w="3344" w:type="dxa"/>
                  <w:shd w:val="clear" w:color="auto" w:fill="E6E6E6"/>
                </w:tcPr>
                <w:p w:rsidR="00DB1B17" w:rsidRDefault="00DB1B17" w:rsidP="00DB1B17">
                  <w:pPr>
                    <w:rPr>
                      <w:lang w:val="en-AU"/>
                    </w:rPr>
                  </w:pPr>
                  <w:r w:rsidRPr="00DB1B17">
                    <w:rPr>
                      <w:rFonts w:cs="Arial"/>
                      <w:b/>
                      <w:lang w:val="en-AU"/>
                    </w:rPr>
                    <w:t>AGAINST</w:t>
                  </w: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Jackson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Moores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Grine</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Sander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Hill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Hawkins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Paynter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Watton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Olsen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Jurd</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Suvaal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Pr="00DB1B17" w:rsidRDefault="00DB1B17" w:rsidP="00DB1B17">
                  <w:pPr>
                    <w:rPr>
                      <w:rFonts w:cs="Arial"/>
                      <w:lang w:val="en-AU"/>
                    </w:rPr>
                  </w:pPr>
                  <w:r w:rsidRPr="00DB1B17">
                    <w:rPr>
                      <w:rFonts w:cs="Arial"/>
                      <w:b/>
                      <w:lang w:val="en-AU"/>
                    </w:rPr>
                    <w:t>Total (11)</w:t>
                  </w:r>
                </w:p>
              </w:tc>
              <w:tc>
                <w:tcPr>
                  <w:tcW w:w="3344" w:type="dxa"/>
                  <w:shd w:val="clear" w:color="auto" w:fill="auto"/>
                </w:tcPr>
                <w:p w:rsidR="00DB1B17" w:rsidRDefault="00DB1B17" w:rsidP="00DB1B17">
                  <w:pPr>
                    <w:rPr>
                      <w:lang w:val="en-AU"/>
                    </w:rPr>
                  </w:pPr>
                  <w:r w:rsidRPr="00DB1B17">
                    <w:rPr>
                      <w:rFonts w:cs="Arial"/>
                      <w:b/>
                      <w:lang w:val="en-AU"/>
                    </w:rPr>
                    <w:t>Total (0)</w:t>
                  </w:r>
                </w:p>
              </w:tc>
            </w:tr>
            <w:bookmarkEnd w:id="67"/>
          </w:tbl>
          <w:p w:rsidR="00DB1B17" w:rsidRDefault="00DB1B17" w:rsidP="00DB1B17">
            <w:pPr>
              <w:rPr>
                <w:lang w:val="en-AU"/>
              </w:rPr>
            </w:pPr>
          </w:p>
          <w:p w:rsidR="00DB1B17" w:rsidRDefault="00DB1B17" w:rsidP="00DB1B17">
            <w:pPr>
              <w:rPr>
                <w:lang w:val="en-AU"/>
              </w:rPr>
            </w:pPr>
          </w:p>
          <w:p w:rsidR="00DB1B17" w:rsidRPr="00B02EDB" w:rsidRDefault="00DB1B17" w:rsidP="00B02EDB">
            <w:pPr>
              <w:rPr>
                <w:lang w:val="en-AU"/>
              </w:rPr>
            </w:pPr>
            <w:r w:rsidRPr="00DB1B17">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0C574E">
        <w:tc>
          <w:tcPr>
            <w:tcW w:w="5000" w:type="pct"/>
            <w:shd w:val="clear" w:color="auto" w:fill="auto"/>
          </w:tcPr>
          <w:p w:rsidR="00B02EDB" w:rsidRPr="00B02EDB" w:rsidRDefault="00B02EDB" w:rsidP="00B02EDB">
            <w:pPr>
              <w:spacing w:after="240"/>
              <w:jc w:val="center"/>
              <w:rPr>
                <w:lang w:val="en-AU"/>
              </w:rPr>
            </w:pPr>
            <w:bookmarkStart w:id="68" w:name="PDF2_ReportName_58730"/>
            <w:bookmarkEnd w:id="68"/>
            <w:r w:rsidRPr="00B02EDB">
              <w:rPr>
                <w:rFonts w:cs="Arial"/>
                <w:b/>
                <w:i/>
                <w:caps/>
                <w:sz w:val="24"/>
                <w:lang w:val="en-AU"/>
              </w:rPr>
              <w:lastRenderedPageBreak/>
              <w:t>Corporate and Community No. CC20/2023</w:t>
            </w:r>
          </w:p>
        </w:tc>
      </w:tr>
      <w:tr w:rsidR="00B02EDB" w:rsidRPr="00B02EDB" w:rsidTr="000C574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Minutes of the Community Engagement, Awards and Grants Committee Meeting held on 15 March 2023</w:t>
            </w:r>
          </w:p>
          <w:p w:rsidR="006509B0" w:rsidRDefault="006509B0" w:rsidP="006509B0">
            <w:pPr>
              <w:jc w:val="both"/>
              <w:rPr>
                <w:rFonts w:cs="Arial"/>
                <w:b/>
                <w:i/>
                <w:caps/>
                <w:lang w:val="en-AU"/>
              </w:rPr>
            </w:pPr>
          </w:p>
          <w:p w:rsidR="006509B0" w:rsidRDefault="008C5326" w:rsidP="006509B0">
            <w:pPr>
              <w:jc w:val="both"/>
              <w:rPr>
                <w:rFonts w:cs="Arial"/>
                <w:lang w:val="en-AU"/>
              </w:rPr>
            </w:pPr>
            <w:r w:rsidRPr="008C5326">
              <w:rPr>
                <w:rFonts w:cs="Arial"/>
                <w:lang w:val="en-AU"/>
              </w:rPr>
              <w:t xml:space="preserve">Mayor </w:t>
            </w:r>
            <w:r>
              <w:rPr>
                <w:rFonts w:cs="Arial"/>
                <w:lang w:val="en-AU"/>
              </w:rPr>
              <w:t>S</w:t>
            </w:r>
            <w:r w:rsidRPr="008C5326">
              <w:rPr>
                <w:rFonts w:cs="Arial"/>
                <w:lang w:val="en-AU"/>
              </w:rPr>
              <w:t>uva</w:t>
            </w:r>
            <w:r>
              <w:rPr>
                <w:rFonts w:cs="Arial"/>
                <w:lang w:val="en-AU"/>
              </w:rPr>
              <w:t>a</w:t>
            </w:r>
            <w:r w:rsidRPr="008C5326">
              <w:rPr>
                <w:rFonts w:cs="Arial"/>
                <w:lang w:val="en-AU"/>
              </w:rPr>
              <w:t xml:space="preserve">l declared a </w:t>
            </w:r>
            <w:r w:rsidR="003B7954">
              <w:rPr>
                <w:rFonts w:cs="Arial"/>
                <w:lang w:val="en-AU"/>
              </w:rPr>
              <w:t>N</w:t>
            </w:r>
            <w:r w:rsidRPr="008C5326">
              <w:rPr>
                <w:rFonts w:cs="Arial"/>
                <w:lang w:val="en-AU"/>
              </w:rPr>
              <w:t>on-</w:t>
            </w:r>
            <w:r w:rsidR="003B7954">
              <w:rPr>
                <w:rFonts w:cs="Arial"/>
                <w:lang w:val="en-AU"/>
              </w:rPr>
              <w:t>P</w:t>
            </w:r>
            <w:r w:rsidRPr="008C5326">
              <w:rPr>
                <w:rFonts w:cs="Arial"/>
                <w:lang w:val="en-AU"/>
              </w:rPr>
              <w:t xml:space="preserve">ecuniary </w:t>
            </w:r>
            <w:r w:rsidR="003B7954">
              <w:rPr>
                <w:rFonts w:cs="Arial"/>
                <w:lang w:val="en-AU"/>
              </w:rPr>
              <w:t>I</w:t>
            </w:r>
            <w:r w:rsidRPr="008C5326">
              <w:rPr>
                <w:rFonts w:cs="Arial"/>
                <w:lang w:val="en-AU"/>
              </w:rPr>
              <w:t xml:space="preserve">nterest - </w:t>
            </w:r>
            <w:r w:rsidR="003B7954">
              <w:rPr>
                <w:rFonts w:cs="Arial"/>
                <w:lang w:val="en-AU"/>
              </w:rPr>
              <w:t>S</w:t>
            </w:r>
            <w:r w:rsidRPr="008C5326">
              <w:rPr>
                <w:rFonts w:cs="Arial"/>
                <w:lang w:val="en-AU"/>
              </w:rPr>
              <w:t xml:space="preserve">ignificant </w:t>
            </w:r>
            <w:r w:rsidR="003B7954">
              <w:rPr>
                <w:rFonts w:cs="Arial"/>
                <w:lang w:val="en-AU"/>
              </w:rPr>
              <w:t>C</w:t>
            </w:r>
            <w:r w:rsidRPr="008C5326">
              <w:rPr>
                <w:rFonts w:cs="Arial"/>
                <w:lang w:val="en-AU"/>
              </w:rPr>
              <w:t xml:space="preserve">onflict for the reason that his children attend </w:t>
            </w:r>
            <w:r>
              <w:rPr>
                <w:rFonts w:cs="Arial"/>
                <w:lang w:val="en-AU"/>
              </w:rPr>
              <w:t>C</w:t>
            </w:r>
            <w:r w:rsidRPr="008C5326">
              <w:rPr>
                <w:rFonts w:cs="Arial"/>
                <w:lang w:val="en-AU"/>
              </w:rPr>
              <w:t xml:space="preserve">essnock </w:t>
            </w:r>
            <w:r>
              <w:rPr>
                <w:rFonts w:cs="Arial"/>
                <w:lang w:val="en-AU"/>
              </w:rPr>
              <w:t>M</w:t>
            </w:r>
            <w:r w:rsidRPr="008C5326">
              <w:rPr>
                <w:rFonts w:cs="Arial"/>
                <w:lang w:val="en-AU"/>
              </w:rPr>
              <w:t xml:space="preserve">ultipurpose </w:t>
            </w:r>
            <w:r>
              <w:rPr>
                <w:rFonts w:cs="Arial"/>
                <w:lang w:val="en-AU"/>
              </w:rPr>
              <w:t>C</w:t>
            </w:r>
            <w:r w:rsidRPr="008C5326">
              <w:rPr>
                <w:rFonts w:cs="Arial"/>
                <w:lang w:val="en-AU"/>
              </w:rPr>
              <w:t xml:space="preserve">hildren’s </w:t>
            </w:r>
            <w:r>
              <w:rPr>
                <w:rFonts w:cs="Arial"/>
                <w:lang w:val="en-AU"/>
              </w:rPr>
              <w:t>C</w:t>
            </w:r>
            <w:r w:rsidRPr="008C5326">
              <w:rPr>
                <w:rFonts w:cs="Arial"/>
                <w:lang w:val="en-AU"/>
              </w:rPr>
              <w:t>entre (</w:t>
            </w:r>
            <w:r>
              <w:rPr>
                <w:rFonts w:cs="Arial"/>
                <w:lang w:val="en-AU"/>
              </w:rPr>
              <w:t>CMCC</w:t>
            </w:r>
            <w:r w:rsidRPr="008C5326">
              <w:rPr>
                <w:rFonts w:cs="Arial"/>
                <w:lang w:val="en-AU"/>
              </w:rPr>
              <w:t xml:space="preserve">) and his wife is a voluntary board director for </w:t>
            </w:r>
            <w:r>
              <w:rPr>
                <w:rFonts w:cs="Arial"/>
                <w:lang w:val="en-AU"/>
              </w:rPr>
              <w:t>CMCC</w:t>
            </w:r>
            <w:r w:rsidRPr="008C5326">
              <w:rPr>
                <w:rFonts w:cs="Arial"/>
                <w:lang w:val="en-AU"/>
              </w:rPr>
              <w:t>.</w:t>
            </w:r>
            <w:r>
              <w:rPr>
                <w:rFonts w:cs="Arial"/>
                <w:lang w:val="en-AU"/>
              </w:rPr>
              <w:t xml:space="preserve"> The Mayor left the Chamber and took no part in discussion or voting.</w:t>
            </w:r>
          </w:p>
          <w:p w:rsidR="008C5326" w:rsidRPr="008C5326" w:rsidRDefault="008C5326" w:rsidP="006509B0">
            <w:pPr>
              <w:jc w:val="both"/>
              <w:rPr>
                <w:rFonts w:cs="Arial"/>
                <w:caps/>
                <w:lang w:val="en-AU"/>
              </w:rPr>
            </w:pPr>
          </w:p>
          <w:p w:rsidR="006509B0" w:rsidRDefault="006509B0" w:rsidP="006509B0">
            <w:pPr>
              <w:jc w:val="both"/>
              <w:rPr>
                <w:lang w:val="en-AU"/>
              </w:rPr>
            </w:pPr>
            <w:r>
              <w:rPr>
                <w:lang w:val="en-AU"/>
              </w:rPr>
              <w:t xml:space="preserve">Councillor Hawkins declared a Non Pecuniary Interest - Less Than Significant Conflict for the reason that his child attends one of the schools receiving a grant. Councillor Hawkins </w:t>
            </w:r>
            <w:r w:rsidR="008C5326">
              <w:rPr>
                <w:lang w:val="en-AU"/>
              </w:rPr>
              <w:t>remained</w:t>
            </w:r>
            <w:r>
              <w:rPr>
                <w:lang w:val="en-AU"/>
              </w:rPr>
              <w:t xml:space="preserve"> in the Chamber and </w:t>
            </w:r>
            <w:r w:rsidR="008C5326">
              <w:rPr>
                <w:lang w:val="en-AU"/>
              </w:rPr>
              <w:t>took part</w:t>
            </w:r>
            <w:r>
              <w:rPr>
                <w:lang w:val="en-AU"/>
              </w:rPr>
              <w:t xml:space="preserve"> in discussion and voting</w:t>
            </w:r>
            <w:r w:rsidR="008C5326">
              <w:rPr>
                <w:lang w:val="en-AU"/>
              </w:rPr>
              <w:t>.</w:t>
            </w:r>
          </w:p>
          <w:p w:rsidR="006509B0" w:rsidRDefault="006509B0" w:rsidP="008C5326">
            <w:pPr>
              <w:rPr>
                <w:lang w:val="en-AU"/>
              </w:rPr>
            </w:pPr>
          </w:p>
          <w:p w:rsidR="008C5326" w:rsidRPr="00B02EDB" w:rsidRDefault="008C5326" w:rsidP="008C5326">
            <w:pPr>
              <w:rPr>
                <w:lang w:val="en-AU"/>
              </w:rPr>
            </w:pPr>
          </w:p>
        </w:tc>
      </w:tr>
      <w:tr w:rsidR="00B02EDB" w:rsidRPr="00B02EDB" w:rsidTr="000C574E">
        <w:tc>
          <w:tcPr>
            <w:tcW w:w="5000" w:type="pct"/>
            <w:shd w:val="pct5" w:color="C0C0C0" w:fill="auto"/>
          </w:tcPr>
          <w:p w:rsidR="000C574E" w:rsidRDefault="000C574E" w:rsidP="000C574E">
            <w:pPr>
              <w:tabs>
                <w:tab w:val="left" w:pos="1701"/>
                <w:tab w:val="left" w:pos="2835"/>
                <w:tab w:val="left" w:pos="5102"/>
                <w:tab w:val="left" w:pos="6520"/>
              </w:tabs>
              <w:jc w:val="both"/>
              <w:rPr>
                <w:rFonts w:cs="Arial"/>
              </w:rPr>
            </w:pPr>
            <w:bookmarkStart w:id="69" w:name="PDF2_Recommendations_58730"/>
            <w:bookmarkEnd w:id="69"/>
            <w:r w:rsidRPr="000C574E">
              <w:rPr>
                <w:rFonts w:cs="Arial"/>
                <w:b/>
                <w:i/>
              </w:rPr>
              <w:t>MOTION</w:t>
            </w:r>
            <w:r w:rsidRPr="000C574E">
              <w:rPr>
                <w:rFonts w:cs="Arial"/>
                <w:b/>
                <w:i/>
              </w:rPr>
              <w:tab/>
              <w:t>Moved:</w:t>
            </w:r>
            <w:r w:rsidRPr="000C574E">
              <w:rPr>
                <w:rFonts w:cs="Arial"/>
                <w:b/>
                <w:i/>
              </w:rPr>
              <w:tab/>
            </w:r>
            <w:r w:rsidRPr="000C574E">
              <w:rPr>
                <w:rFonts w:cs="Arial"/>
              </w:rPr>
              <w:t>Councillor Hill</w:t>
            </w:r>
            <w:r w:rsidRPr="000C574E">
              <w:rPr>
                <w:rFonts w:cs="Arial"/>
              </w:rPr>
              <w:tab/>
            </w:r>
            <w:r w:rsidRPr="000C574E">
              <w:rPr>
                <w:rFonts w:cs="Arial"/>
                <w:b/>
                <w:i/>
              </w:rPr>
              <w:t>Seconded:</w:t>
            </w:r>
            <w:r w:rsidRPr="000C574E">
              <w:rPr>
                <w:rFonts w:cs="Arial"/>
                <w:b/>
                <w:i/>
              </w:rPr>
              <w:tab/>
            </w:r>
            <w:r w:rsidRPr="000C574E">
              <w:rPr>
                <w:rFonts w:cs="Arial"/>
              </w:rPr>
              <w:t xml:space="preserve">Councillor </w:t>
            </w:r>
            <w:r>
              <w:rPr>
                <w:rFonts w:cs="Arial"/>
              </w:rPr>
              <w:t>Paynter</w:t>
            </w:r>
          </w:p>
          <w:bookmarkStart w:id="70" w:name="MinuteNumber_58730"/>
          <w:p w:rsidR="000C574E" w:rsidRDefault="000C574E" w:rsidP="000C574E">
            <w:pPr>
              <w:tabs>
                <w:tab w:val="left" w:pos="1701"/>
                <w:tab w:val="left" w:pos="2835"/>
                <w:tab w:val="left" w:pos="5102"/>
                <w:tab w:val="left" w:pos="6520"/>
              </w:tabs>
              <w:jc w:val="both"/>
              <w:rPr>
                <w:b/>
                <w:i/>
              </w:rPr>
            </w:pPr>
            <w:r w:rsidRPr="000C574E">
              <w:rPr>
                <w:rFonts w:cs="Arial"/>
              </w:rPr>
              <w:fldChar w:fldCharType="begin"/>
            </w:r>
            <w:r w:rsidRPr="000C574E">
              <w:rPr>
                <w:rFonts w:cs="Arial"/>
              </w:rPr>
              <w:instrText xml:space="preserve"> SEQ Minutes \* MERGEFORMAT </w:instrText>
            </w:r>
            <w:r w:rsidRPr="000C574E">
              <w:rPr>
                <w:rFonts w:cs="Arial"/>
              </w:rPr>
              <w:fldChar w:fldCharType="separate"/>
            </w:r>
            <w:r w:rsidR="00623753">
              <w:rPr>
                <w:rFonts w:cs="Arial"/>
                <w:noProof/>
              </w:rPr>
              <w:t>464</w:t>
            </w:r>
            <w:r w:rsidRPr="000C574E">
              <w:rPr>
                <w:rFonts w:cs="Arial"/>
              </w:rPr>
              <w:fldChar w:fldCharType="end"/>
            </w:r>
            <w:bookmarkEnd w:id="70"/>
          </w:p>
          <w:p w:rsidR="00B02EDB" w:rsidRPr="00B02EDB" w:rsidRDefault="000C574E" w:rsidP="00B02EDB">
            <w:pPr>
              <w:jc w:val="both"/>
              <w:rPr>
                <w:b/>
              </w:rPr>
            </w:pPr>
            <w:r>
              <w:rPr>
                <w:b/>
                <w:i/>
              </w:rPr>
              <w:t>RESOLVED</w:t>
            </w:r>
          </w:p>
          <w:p w:rsidR="00B02EDB" w:rsidRPr="00B02EDB" w:rsidRDefault="00B02EDB" w:rsidP="00B02EDB">
            <w:pPr>
              <w:jc w:val="both"/>
            </w:pPr>
          </w:p>
          <w:p w:rsidR="00B02EDB" w:rsidRPr="00B02EDB" w:rsidRDefault="00B02EDB" w:rsidP="00B02EDB">
            <w:pPr>
              <w:jc w:val="both"/>
              <w:rPr>
                <w:rFonts w:ascii="Arial Bold" w:hAnsi="Arial Bold"/>
                <w:b/>
                <w:lang w:val="en-GB"/>
              </w:rPr>
            </w:pPr>
          </w:p>
          <w:p w:rsidR="00B02EDB" w:rsidRPr="00B02EDB" w:rsidRDefault="00B02EDB" w:rsidP="00B02EDB">
            <w:pPr>
              <w:ind w:left="720" w:hanging="360"/>
              <w:jc w:val="both"/>
              <w:rPr>
                <w:b/>
              </w:rPr>
            </w:pPr>
            <w:r w:rsidRPr="00B02EDB">
              <w:rPr>
                <w:rFonts w:ascii="Arial Bold" w:hAnsi="Arial Bold"/>
                <w:b/>
              </w:rPr>
              <w:t>1.</w:t>
            </w:r>
            <w:r w:rsidRPr="00B02EDB">
              <w:rPr>
                <w:rFonts w:ascii="Arial Bold" w:hAnsi="Arial Bold"/>
                <w:b/>
              </w:rPr>
              <w:tab/>
            </w:r>
            <w:r w:rsidRPr="00B02EDB">
              <w:rPr>
                <w:rFonts w:ascii="Arial Bold" w:hAnsi="Arial Bold"/>
                <w:b/>
                <w:lang w:val="en-GB"/>
              </w:rPr>
              <w:t>That the Minutes of the Community Engagement, Awards and Grants Committee Meeting</w:t>
            </w:r>
            <w:r w:rsidRPr="00B02EDB">
              <w:rPr>
                <w:rFonts w:ascii="Arial Bold" w:hAnsi="Arial Bold"/>
                <w:b/>
                <w:bCs/>
                <w:szCs w:val="22"/>
                <w:lang w:val="en-GB"/>
              </w:rPr>
              <w:t xml:space="preserve"> held on 15 March 2023 </w:t>
            </w:r>
            <w:r w:rsidRPr="00B02EDB">
              <w:rPr>
                <w:rFonts w:ascii="Arial Bold" w:hAnsi="Arial Bold"/>
                <w:b/>
                <w:lang w:val="en-GB"/>
              </w:rPr>
              <w:t xml:space="preserve">be adopted as a resolution of the </w:t>
            </w:r>
            <w:r w:rsidRPr="00B02EDB">
              <w:rPr>
                <w:rFonts w:ascii="Arial Bold" w:hAnsi="Arial Bold"/>
                <w:b/>
                <w:bCs/>
                <w:szCs w:val="22"/>
                <w:lang w:val="en-GB"/>
              </w:rPr>
              <w:t>Ordinary Council</w:t>
            </w:r>
            <w:r w:rsidRPr="00B02EDB">
              <w:rPr>
                <w:rFonts w:ascii="Arial Bold" w:hAnsi="Arial Bold"/>
                <w:b/>
                <w:lang w:val="en-GB"/>
              </w:rPr>
              <w:t>.</w:t>
            </w:r>
          </w:p>
          <w:p w:rsidR="00B02EDB" w:rsidRPr="00B02EDB" w:rsidRDefault="00B02EDB" w:rsidP="00B02EDB">
            <w:pPr>
              <w:ind w:left="720"/>
              <w:contextualSpacing/>
              <w:rPr>
                <w:b/>
              </w:rPr>
            </w:pPr>
          </w:p>
          <w:p w:rsidR="00B02EDB" w:rsidRPr="00B02EDB" w:rsidRDefault="00B02EDB" w:rsidP="00B02EDB">
            <w:pPr>
              <w:ind w:left="720" w:hanging="360"/>
              <w:jc w:val="both"/>
              <w:rPr>
                <w:b/>
              </w:rPr>
            </w:pPr>
            <w:r w:rsidRPr="00B02EDB">
              <w:rPr>
                <w:rFonts w:ascii="Arial Bold" w:hAnsi="Arial Bold"/>
                <w:b/>
              </w:rPr>
              <w:t>2.</w:t>
            </w:r>
            <w:r w:rsidRPr="00B02EDB">
              <w:rPr>
                <w:rFonts w:ascii="Arial Bold" w:hAnsi="Arial Bold"/>
                <w:b/>
              </w:rPr>
              <w:tab/>
            </w:r>
            <w:r w:rsidRPr="00B02EDB">
              <w:rPr>
                <w:b/>
              </w:rPr>
              <w:t>That Council provides funds through the Schools Environment Dollar for Dollar Grants Program to:</w:t>
            </w:r>
          </w:p>
          <w:p w:rsidR="00B02EDB" w:rsidRPr="00B02EDB" w:rsidRDefault="00B02EDB" w:rsidP="00B02EDB">
            <w:pPr>
              <w:jc w:val="both"/>
              <w:rPr>
                <w:b/>
              </w:rPr>
            </w:pP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Mount View High School in the amount of $1,000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Stanford Merthyr Infants School in the amount of $500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Holy Spirit Primary School, Kurri Kurri in the amount of $462.16</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Kurri Kurri Public School in the amount of $500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St Patrick’s Primary School in the amount of $500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Cessnock Public School in the amount of $500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Cessnock Multipurpose Children’s Centre (Dudley Street) in the amount of $200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Nulkaba Educational Preschool in the amount of $200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Cessnock Multipurpose Children’s Centre (Hall Street) in the amount of $200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Little Treasures Childcare in the amount of $200</w:t>
            </w:r>
          </w:p>
          <w:p w:rsidR="00B02EDB" w:rsidRPr="00B02EDB" w:rsidRDefault="00B02EDB" w:rsidP="00B02EDB">
            <w:pPr>
              <w:tabs>
                <w:tab w:val="left" w:pos="2073"/>
              </w:tabs>
              <w:ind w:left="1034" w:hanging="253"/>
              <w:rPr>
                <w:b/>
              </w:rPr>
            </w:pPr>
            <w:r w:rsidRPr="00B02EDB">
              <w:rPr>
                <w:rFonts w:ascii="Symbol" w:hAnsi="Symbol"/>
              </w:rPr>
              <w:t></w:t>
            </w:r>
            <w:r w:rsidRPr="00B02EDB">
              <w:rPr>
                <w:rFonts w:ascii="Symbol" w:hAnsi="Symbol"/>
              </w:rPr>
              <w:tab/>
            </w:r>
            <w:r w:rsidRPr="00B02EDB">
              <w:rPr>
                <w:b/>
              </w:rPr>
              <w:t>Goodstart Early Learning Cessnock in the amount of $200</w:t>
            </w:r>
          </w:p>
          <w:p w:rsidR="00B02EDB" w:rsidRPr="00B02EDB" w:rsidRDefault="00B02EDB" w:rsidP="00B02EDB">
            <w:pPr>
              <w:tabs>
                <w:tab w:val="left" w:pos="2073"/>
              </w:tabs>
              <w:ind w:left="1318"/>
              <w:contextualSpacing/>
              <w:rPr>
                <w:b/>
              </w:rPr>
            </w:pPr>
          </w:p>
          <w:p w:rsidR="00B02EDB" w:rsidRPr="00B02EDB" w:rsidRDefault="00B02EDB" w:rsidP="00B02EDB">
            <w:pPr>
              <w:spacing w:after="240"/>
              <w:ind w:left="720" w:hanging="360"/>
              <w:jc w:val="both"/>
              <w:rPr>
                <w:b/>
              </w:rPr>
            </w:pPr>
            <w:r w:rsidRPr="00B02EDB">
              <w:rPr>
                <w:rFonts w:ascii="Arial Bold" w:hAnsi="Arial Bold"/>
                <w:b/>
              </w:rPr>
              <w:t>3.</w:t>
            </w:r>
            <w:r w:rsidRPr="00B02EDB">
              <w:rPr>
                <w:rFonts w:ascii="Arial Bold" w:hAnsi="Arial Bold"/>
                <w:b/>
              </w:rPr>
              <w:tab/>
            </w:r>
            <w:r w:rsidRPr="00B02EDB">
              <w:rPr>
                <w:b/>
              </w:rPr>
              <w:t>That Council provides funds through the Sustainable Communities -</w:t>
            </w:r>
            <w:r w:rsidRPr="00B02EDB">
              <w:t xml:space="preserve"> </w:t>
            </w:r>
            <w:r w:rsidRPr="00B02EDB">
              <w:rPr>
                <w:b/>
              </w:rPr>
              <w:t>Tidy Towns Dollar for Dollar Program to:</w:t>
            </w:r>
          </w:p>
          <w:p w:rsidR="00B02EDB" w:rsidRPr="00B02EDB" w:rsidRDefault="00B02EDB" w:rsidP="00B02EDB">
            <w:pPr>
              <w:ind w:left="1169" w:hanging="360"/>
              <w:jc w:val="both"/>
              <w:rPr>
                <w:b/>
              </w:rPr>
            </w:pPr>
            <w:r w:rsidRPr="00B02EDB">
              <w:rPr>
                <w:rFonts w:ascii="Symbol" w:hAnsi="Symbol"/>
              </w:rPr>
              <w:t></w:t>
            </w:r>
            <w:r w:rsidRPr="00B02EDB">
              <w:rPr>
                <w:rFonts w:ascii="Symbol" w:hAnsi="Symbol"/>
              </w:rPr>
              <w:tab/>
            </w:r>
            <w:r w:rsidRPr="00B02EDB">
              <w:rPr>
                <w:b/>
              </w:rPr>
              <w:t>Cessnock Tidy Towns in the amount of $2,071.66.</w:t>
            </w:r>
          </w:p>
          <w:p w:rsidR="00B02EDB" w:rsidRPr="00B02EDB" w:rsidRDefault="00B02EDB" w:rsidP="00B02EDB">
            <w:pPr>
              <w:ind w:left="1169" w:hanging="360"/>
              <w:jc w:val="both"/>
              <w:rPr>
                <w:b/>
              </w:rPr>
            </w:pPr>
            <w:r w:rsidRPr="00B02EDB">
              <w:rPr>
                <w:rFonts w:ascii="Symbol" w:hAnsi="Symbol"/>
              </w:rPr>
              <w:t></w:t>
            </w:r>
            <w:r w:rsidRPr="00B02EDB">
              <w:rPr>
                <w:rFonts w:ascii="Symbol" w:hAnsi="Symbol"/>
              </w:rPr>
              <w:tab/>
            </w:r>
            <w:r w:rsidRPr="00B02EDB">
              <w:rPr>
                <w:b/>
              </w:rPr>
              <w:t>North Rothbury Tidy Towns Frederick Street Bushcare Sub Committee in the amount of $5,000.</w:t>
            </w:r>
          </w:p>
          <w:p w:rsidR="00B02EDB" w:rsidRPr="00B02EDB" w:rsidRDefault="00B02EDB" w:rsidP="00B02EDB">
            <w:pPr>
              <w:jc w:val="both"/>
              <w:rPr>
                <w:b/>
              </w:rPr>
            </w:pPr>
          </w:p>
          <w:p w:rsidR="00B02EDB" w:rsidRPr="00B02EDB" w:rsidRDefault="00B02EDB" w:rsidP="00B02EDB">
            <w:pPr>
              <w:tabs>
                <w:tab w:val="left" w:pos="2073"/>
              </w:tabs>
              <w:ind w:left="720" w:hanging="360"/>
              <w:rPr>
                <w:b/>
              </w:rPr>
            </w:pPr>
            <w:r w:rsidRPr="00B02EDB">
              <w:rPr>
                <w:rFonts w:ascii="Arial Bold" w:hAnsi="Arial Bold"/>
                <w:b/>
              </w:rPr>
              <w:t>4.</w:t>
            </w:r>
            <w:r w:rsidRPr="00B02EDB">
              <w:rPr>
                <w:rFonts w:ascii="Arial Bold" w:hAnsi="Arial Bold"/>
                <w:b/>
              </w:rPr>
              <w:tab/>
            </w:r>
            <w:r w:rsidRPr="00B02EDB">
              <w:rPr>
                <w:b/>
              </w:rPr>
              <w:t>That Council roll forward the remaining funds of $3,928.34 into the CECI program.</w:t>
            </w:r>
          </w:p>
          <w:p w:rsidR="00B02EDB" w:rsidRPr="00B02EDB" w:rsidRDefault="00B02EDB" w:rsidP="00B02EDB">
            <w:pPr>
              <w:tabs>
                <w:tab w:val="left" w:pos="2073"/>
              </w:tabs>
              <w:rPr>
                <w:b/>
              </w:rPr>
            </w:pPr>
          </w:p>
          <w:p w:rsidR="00B02EDB" w:rsidRPr="00B02EDB" w:rsidRDefault="00B02EDB" w:rsidP="00B02EDB">
            <w:pPr>
              <w:tabs>
                <w:tab w:val="left" w:pos="2073"/>
              </w:tabs>
              <w:ind w:left="720" w:hanging="360"/>
              <w:jc w:val="both"/>
              <w:rPr>
                <w:b/>
              </w:rPr>
            </w:pPr>
            <w:r w:rsidRPr="00B02EDB">
              <w:rPr>
                <w:rFonts w:ascii="Arial Bold" w:hAnsi="Arial Bold"/>
                <w:b/>
              </w:rPr>
              <w:t>5.</w:t>
            </w:r>
            <w:r w:rsidRPr="00B02EDB">
              <w:rPr>
                <w:rFonts w:ascii="Arial Bold" w:hAnsi="Arial Bold"/>
                <w:b/>
              </w:rPr>
              <w:tab/>
            </w:r>
            <w:r w:rsidRPr="00B02EDB">
              <w:rPr>
                <w:b/>
                <w:lang w:val="en-AU"/>
              </w:rPr>
              <w:t xml:space="preserve">That Council provides funds through the Tidy Town Community Environmental Care Initiatives grant scheme to </w:t>
            </w:r>
            <w:r w:rsidRPr="00B02EDB">
              <w:rPr>
                <w:b/>
              </w:rPr>
              <w:t>Weston Heritage and Tidy Town in the amount of $3,897.11.</w:t>
            </w:r>
          </w:p>
          <w:p w:rsidR="00B02EDB" w:rsidRPr="00B02EDB" w:rsidRDefault="00B02EDB" w:rsidP="00B02EDB">
            <w:pPr>
              <w:ind w:left="720"/>
              <w:contextualSpacing/>
              <w:rPr>
                <w:b/>
              </w:rPr>
            </w:pPr>
          </w:p>
          <w:p w:rsidR="00B02EDB" w:rsidRPr="00B02EDB" w:rsidRDefault="00B02EDB" w:rsidP="00B02EDB">
            <w:pPr>
              <w:tabs>
                <w:tab w:val="left" w:pos="747"/>
              </w:tabs>
              <w:spacing w:after="240"/>
              <w:ind w:left="720" w:hanging="360"/>
              <w:jc w:val="both"/>
              <w:rPr>
                <w:b/>
              </w:rPr>
            </w:pPr>
            <w:r w:rsidRPr="00B02EDB">
              <w:rPr>
                <w:rFonts w:ascii="Arial Bold" w:hAnsi="Arial Bold"/>
                <w:b/>
              </w:rPr>
              <w:lastRenderedPageBreak/>
              <w:t>6.</w:t>
            </w:r>
            <w:r w:rsidRPr="00B02EDB">
              <w:rPr>
                <w:rFonts w:ascii="Arial Bold" w:hAnsi="Arial Bold"/>
                <w:b/>
              </w:rPr>
              <w:tab/>
            </w:r>
            <w:r w:rsidRPr="00B02EDB">
              <w:rPr>
                <w:b/>
              </w:rPr>
              <w:t>That Council provides funds through the Community Facilities - Dollar for Dollar Grant Scheme – Round 2 to:</w:t>
            </w:r>
            <w:r w:rsidRPr="00B02EDB">
              <w:rPr>
                <w:rFonts w:cs="Arial"/>
                <w:b/>
                <w:szCs w:val="22"/>
              </w:rPr>
              <w:t xml:space="preserve"> </w:t>
            </w:r>
          </w:p>
          <w:p w:rsidR="00B02EDB" w:rsidRPr="00B02EDB" w:rsidRDefault="00B02EDB" w:rsidP="00B02EDB">
            <w:pPr>
              <w:tabs>
                <w:tab w:val="left" w:pos="747"/>
              </w:tabs>
              <w:ind w:left="1440" w:hanging="360"/>
              <w:jc w:val="both"/>
              <w:rPr>
                <w:b/>
              </w:rPr>
            </w:pPr>
            <w:r w:rsidRPr="00B02EDB">
              <w:rPr>
                <w:rFonts w:ascii="Symbol" w:hAnsi="Symbol"/>
              </w:rPr>
              <w:t></w:t>
            </w:r>
            <w:r w:rsidRPr="00B02EDB">
              <w:rPr>
                <w:rFonts w:ascii="Symbol" w:hAnsi="Symbol"/>
              </w:rPr>
              <w:tab/>
            </w:r>
            <w:r w:rsidRPr="00B02EDB">
              <w:rPr>
                <w:b/>
              </w:rPr>
              <w:t>Branxton Community Hall s355 Committee in the amount of $2,255.</w:t>
            </w:r>
          </w:p>
          <w:p w:rsidR="00B02EDB" w:rsidRPr="00B02EDB" w:rsidRDefault="00B02EDB" w:rsidP="00B02EDB">
            <w:pPr>
              <w:tabs>
                <w:tab w:val="left" w:pos="747"/>
              </w:tabs>
              <w:ind w:left="1440" w:hanging="360"/>
              <w:jc w:val="both"/>
              <w:rPr>
                <w:b/>
              </w:rPr>
            </w:pPr>
            <w:r w:rsidRPr="00B02EDB">
              <w:rPr>
                <w:rFonts w:ascii="Symbol" w:hAnsi="Symbol"/>
              </w:rPr>
              <w:t></w:t>
            </w:r>
            <w:r w:rsidRPr="00B02EDB">
              <w:rPr>
                <w:rFonts w:ascii="Symbol" w:hAnsi="Symbol"/>
              </w:rPr>
              <w:tab/>
            </w:r>
            <w:r w:rsidRPr="00B02EDB">
              <w:rPr>
                <w:b/>
              </w:rPr>
              <w:t>Cessnock Multipurpose Children's Centre in the amount of $1,270.</w:t>
            </w:r>
          </w:p>
          <w:p w:rsidR="00B02EDB" w:rsidRPr="00B02EDB" w:rsidRDefault="00B02EDB" w:rsidP="00B02EDB">
            <w:pPr>
              <w:tabs>
                <w:tab w:val="left" w:pos="747"/>
              </w:tabs>
              <w:ind w:left="1440" w:hanging="360"/>
              <w:jc w:val="both"/>
              <w:rPr>
                <w:b/>
              </w:rPr>
            </w:pPr>
            <w:r w:rsidRPr="00B02EDB">
              <w:rPr>
                <w:rFonts w:ascii="Symbol" w:hAnsi="Symbol"/>
              </w:rPr>
              <w:t></w:t>
            </w:r>
            <w:r w:rsidRPr="00B02EDB">
              <w:rPr>
                <w:rFonts w:ascii="Symbol" w:hAnsi="Symbol"/>
              </w:rPr>
              <w:tab/>
            </w:r>
            <w:r w:rsidRPr="00B02EDB">
              <w:rPr>
                <w:b/>
              </w:rPr>
              <w:t>Kurri Retired Mineworkers Association in the amount of $2,500.</w:t>
            </w:r>
          </w:p>
          <w:p w:rsidR="00B02EDB" w:rsidRPr="00B02EDB" w:rsidRDefault="00B02EDB" w:rsidP="00B02EDB">
            <w:pPr>
              <w:tabs>
                <w:tab w:val="left" w:pos="747"/>
              </w:tabs>
              <w:ind w:left="1440" w:hanging="360"/>
              <w:jc w:val="both"/>
              <w:rPr>
                <w:b/>
              </w:rPr>
            </w:pPr>
            <w:r w:rsidRPr="00B02EDB">
              <w:rPr>
                <w:rFonts w:ascii="Symbol" w:hAnsi="Symbol"/>
              </w:rPr>
              <w:t></w:t>
            </w:r>
            <w:r w:rsidRPr="00B02EDB">
              <w:rPr>
                <w:rFonts w:ascii="Symbol" w:hAnsi="Symbol"/>
              </w:rPr>
              <w:tab/>
            </w:r>
            <w:r w:rsidRPr="00B02EDB">
              <w:rPr>
                <w:b/>
              </w:rPr>
              <w:t>Weston Civic Centre s355 Committee in the amount of $8,800.</w:t>
            </w:r>
          </w:p>
          <w:p w:rsidR="00B02EDB" w:rsidRPr="00B02EDB" w:rsidRDefault="00B02EDB" w:rsidP="00B02EDB">
            <w:pPr>
              <w:tabs>
                <w:tab w:val="left" w:pos="747"/>
              </w:tabs>
              <w:ind w:left="1440" w:hanging="360"/>
              <w:jc w:val="both"/>
              <w:rPr>
                <w:b/>
              </w:rPr>
            </w:pPr>
            <w:r w:rsidRPr="00B02EDB">
              <w:rPr>
                <w:rFonts w:ascii="Symbol" w:hAnsi="Symbol"/>
              </w:rPr>
              <w:t></w:t>
            </w:r>
            <w:r w:rsidRPr="00B02EDB">
              <w:rPr>
                <w:rFonts w:ascii="Symbol" w:hAnsi="Symbol"/>
              </w:rPr>
              <w:tab/>
            </w:r>
            <w:r w:rsidRPr="00B02EDB">
              <w:rPr>
                <w:b/>
              </w:rPr>
              <w:t>Wollombi Community Hall s355 Committee in the amount of $227.</w:t>
            </w:r>
          </w:p>
          <w:p w:rsidR="00B02EDB" w:rsidRPr="00B02EDB" w:rsidRDefault="00B02EDB" w:rsidP="00B02EDB">
            <w:pPr>
              <w:tabs>
                <w:tab w:val="left" w:pos="747"/>
              </w:tabs>
              <w:ind w:left="747" w:hanging="747"/>
              <w:jc w:val="both"/>
              <w:rPr>
                <w:b/>
              </w:rPr>
            </w:pPr>
          </w:p>
          <w:p w:rsidR="00B02EDB" w:rsidRPr="00B02EDB" w:rsidRDefault="00B02EDB" w:rsidP="00B02EDB">
            <w:pPr>
              <w:tabs>
                <w:tab w:val="left" w:pos="747"/>
              </w:tabs>
              <w:ind w:left="720" w:hanging="360"/>
              <w:jc w:val="both"/>
              <w:rPr>
                <w:b/>
              </w:rPr>
            </w:pPr>
            <w:r w:rsidRPr="00B02EDB">
              <w:rPr>
                <w:rFonts w:ascii="Arial Bold" w:hAnsi="Arial Bold"/>
                <w:b/>
              </w:rPr>
              <w:t>7.</w:t>
            </w:r>
            <w:r w:rsidRPr="00B02EDB">
              <w:rPr>
                <w:rFonts w:ascii="Arial Bold" w:hAnsi="Arial Bold"/>
                <w:b/>
              </w:rPr>
              <w:tab/>
            </w:r>
            <w:r w:rsidRPr="00B02EDB">
              <w:rPr>
                <w:b/>
              </w:rPr>
              <w:t xml:space="preserve">That Council absorbs the surplus funding of $3,341 into the general fund. </w:t>
            </w:r>
          </w:p>
          <w:p w:rsidR="00B02EDB" w:rsidRPr="00B02EDB" w:rsidRDefault="00B02EDB" w:rsidP="00B02EDB">
            <w:pPr>
              <w:tabs>
                <w:tab w:val="left" w:pos="2073"/>
              </w:tabs>
              <w:rPr>
                <w:b/>
              </w:rPr>
            </w:pPr>
          </w:p>
          <w:p w:rsidR="00B02EDB" w:rsidRPr="00B02EDB" w:rsidRDefault="00B02EDB" w:rsidP="00B02EDB">
            <w:pPr>
              <w:tabs>
                <w:tab w:val="left" w:pos="747"/>
              </w:tabs>
              <w:spacing w:after="240"/>
              <w:ind w:left="720" w:hanging="360"/>
              <w:jc w:val="both"/>
              <w:rPr>
                <w:b/>
              </w:rPr>
            </w:pPr>
            <w:r w:rsidRPr="00B02EDB">
              <w:rPr>
                <w:rFonts w:ascii="Arial Bold" w:hAnsi="Arial Bold"/>
                <w:b/>
              </w:rPr>
              <w:t>8.</w:t>
            </w:r>
            <w:r w:rsidRPr="00B02EDB">
              <w:rPr>
                <w:rFonts w:ascii="Arial Bold" w:hAnsi="Arial Bold"/>
                <w:b/>
              </w:rPr>
              <w:tab/>
            </w:r>
            <w:r w:rsidRPr="00B02EDB">
              <w:rPr>
                <w:b/>
              </w:rPr>
              <w:t>That Council provides funds through the Sporting Facilities - Dollar for Dollar Grant Scheme – Round 2 to:</w:t>
            </w:r>
          </w:p>
          <w:p w:rsidR="00B02EDB" w:rsidRPr="00B02EDB" w:rsidRDefault="00B02EDB" w:rsidP="00B02EDB">
            <w:pPr>
              <w:tabs>
                <w:tab w:val="left" w:pos="747"/>
              </w:tabs>
              <w:ind w:left="1467" w:hanging="724"/>
              <w:jc w:val="both"/>
              <w:rPr>
                <w:b/>
              </w:rPr>
            </w:pPr>
            <w:r w:rsidRPr="00B02EDB">
              <w:rPr>
                <w:rFonts w:ascii="Symbol" w:hAnsi="Symbol"/>
              </w:rPr>
              <w:t></w:t>
            </w:r>
            <w:r w:rsidRPr="00B02EDB">
              <w:rPr>
                <w:rFonts w:ascii="Symbol" w:hAnsi="Symbol"/>
              </w:rPr>
              <w:tab/>
            </w:r>
            <w:r w:rsidRPr="00B02EDB">
              <w:rPr>
                <w:b/>
              </w:rPr>
              <w:t>Abermain Weston Hawks Rugby League Football Club in the amount of $4,010.</w:t>
            </w:r>
          </w:p>
          <w:p w:rsidR="00B02EDB" w:rsidRPr="00B02EDB" w:rsidRDefault="00B02EDB" w:rsidP="00B02EDB">
            <w:pPr>
              <w:tabs>
                <w:tab w:val="left" w:pos="747"/>
              </w:tabs>
              <w:ind w:left="1467" w:hanging="724"/>
              <w:jc w:val="both"/>
              <w:rPr>
                <w:b/>
              </w:rPr>
            </w:pPr>
            <w:r w:rsidRPr="00B02EDB">
              <w:rPr>
                <w:rFonts w:ascii="Symbol" w:hAnsi="Symbol"/>
              </w:rPr>
              <w:t></w:t>
            </w:r>
            <w:r w:rsidRPr="00B02EDB">
              <w:rPr>
                <w:rFonts w:ascii="Symbol" w:hAnsi="Symbol"/>
              </w:rPr>
              <w:tab/>
            </w:r>
            <w:r w:rsidRPr="00B02EDB">
              <w:rPr>
                <w:b/>
              </w:rPr>
              <w:t>Mulbring Tennis Club section 355 Committee in the amount of $431.</w:t>
            </w:r>
          </w:p>
          <w:p w:rsidR="00B02EDB" w:rsidRPr="00B02EDB" w:rsidRDefault="00B02EDB" w:rsidP="00B02EDB">
            <w:pPr>
              <w:tabs>
                <w:tab w:val="left" w:pos="747"/>
              </w:tabs>
              <w:jc w:val="both"/>
              <w:rPr>
                <w:b/>
              </w:rPr>
            </w:pPr>
          </w:p>
          <w:p w:rsidR="00B02EDB" w:rsidRPr="00B02EDB" w:rsidRDefault="00B02EDB" w:rsidP="00B02EDB">
            <w:pPr>
              <w:tabs>
                <w:tab w:val="left" w:pos="747"/>
              </w:tabs>
              <w:ind w:left="720" w:hanging="360"/>
              <w:jc w:val="both"/>
              <w:rPr>
                <w:b/>
              </w:rPr>
            </w:pPr>
            <w:r w:rsidRPr="00B02EDB">
              <w:rPr>
                <w:rFonts w:ascii="Arial Bold" w:hAnsi="Arial Bold"/>
                <w:b/>
              </w:rPr>
              <w:t>9.</w:t>
            </w:r>
            <w:r w:rsidRPr="00B02EDB">
              <w:rPr>
                <w:rFonts w:ascii="Arial Bold" w:hAnsi="Arial Bold"/>
                <w:b/>
              </w:rPr>
              <w:tab/>
            </w:r>
            <w:r w:rsidRPr="00B02EDB">
              <w:rPr>
                <w:b/>
              </w:rPr>
              <w:t xml:space="preserve">That Council absorbs the surplus funding of $3,169 into the general fund. </w:t>
            </w:r>
          </w:p>
          <w:p w:rsidR="00B02EDB" w:rsidRPr="00B02EDB" w:rsidRDefault="00B02EDB" w:rsidP="00B02EDB">
            <w:pPr>
              <w:tabs>
                <w:tab w:val="left" w:pos="747"/>
              </w:tabs>
              <w:ind w:left="720"/>
              <w:contextualSpacing/>
              <w:jc w:val="both"/>
              <w:rPr>
                <w:b/>
              </w:rPr>
            </w:pPr>
          </w:p>
          <w:p w:rsidR="00B02EDB" w:rsidRPr="00B02EDB" w:rsidRDefault="00B02EDB" w:rsidP="00B02EDB">
            <w:pPr>
              <w:tabs>
                <w:tab w:val="left" w:pos="747"/>
              </w:tabs>
              <w:ind w:left="720" w:hanging="360"/>
              <w:jc w:val="both"/>
              <w:rPr>
                <w:b/>
              </w:rPr>
            </w:pPr>
            <w:r w:rsidRPr="00B02EDB">
              <w:rPr>
                <w:rFonts w:ascii="Arial Bold" w:hAnsi="Arial Bold"/>
                <w:b/>
              </w:rPr>
              <w:t>10.</w:t>
            </w:r>
            <w:r w:rsidRPr="00B02EDB">
              <w:rPr>
                <w:rFonts w:ascii="Arial Bold" w:hAnsi="Arial Bold"/>
                <w:b/>
              </w:rPr>
              <w:tab/>
            </w:r>
            <w:r w:rsidRPr="00B02EDB">
              <w:rPr>
                <w:b/>
              </w:rPr>
              <w:t>That the General Manager writes to all applicants advising them of the outcome of their application and thanking them for their ongoing support and commitment to the enhancement of Council’s community and sporting facilities.</w:t>
            </w:r>
          </w:p>
          <w:p w:rsidR="00B02EDB" w:rsidRPr="00B02EDB" w:rsidRDefault="00B02EDB" w:rsidP="00B02EDB">
            <w:pPr>
              <w:rPr>
                <w:b/>
              </w:rPr>
            </w:pPr>
          </w:p>
          <w:p w:rsidR="00B02EDB" w:rsidRPr="00B02EDB" w:rsidRDefault="00B02EDB" w:rsidP="00B02EDB">
            <w:pPr>
              <w:tabs>
                <w:tab w:val="left" w:pos="747"/>
              </w:tabs>
              <w:ind w:left="720" w:hanging="360"/>
              <w:jc w:val="both"/>
              <w:rPr>
                <w:b/>
              </w:rPr>
            </w:pPr>
            <w:r w:rsidRPr="00B02EDB">
              <w:rPr>
                <w:rFonts w:ascii="Arial Bold" w:hAnsi="Arial Bold"/>
                <w:b/>
              </w:rPr>
              <w:t>11.</w:t>
            </w:r>
            <w:r w:rsidRPr="00B02EDB">
              <w:rPr>
                <w:rFonts w:ascii="Arial Bold" w:hAnsi="Arial Bold"/>
                <w:b/>
              </w:rPr>
              <w:tab/>
            </w:r>
            <w:r w:rsidRPr="00B02EDB">
              <w:rPr>
                <w:b/>
              </w:rPr>
              <w:t>That Council revokes the Dollar for Dollar Grant Guidelines.</w:t>
            </w:r>
          </w:p>
          <w:p w:rsidR="00B02EDB" w:rsidRPr="00B02EDB" w:rsidRDefault="00B02EDB" w:rsidP="00B02EDB">
            <w:pPr>
              <w:ind w:left="720"/>
              <w:contextualSpacing/>
              <w:rPr>
                <w:b/>
              </w:rPr>
            </w:pPr>
          </w:p>
          <w:p w:rsidR="00B02EDB" w:rsidRPr="00B02EDB" w:rsidRDefault="00B02EDB" w:rsidP="00B02EDB">
            <w:pPr>
              <w:tabs>
                <w:tab w:val="left" w:pos="747"/>
              </w:tabs>
              <w:ind w:left="720" w:hanging="360"/>
              <w:jc w:val="both"/>
              <w:rPr>
                <w:b/>
              </w:rPr>
            </w:pPr>
            <w:r w:rsidRPr="00B02EDB">
              <w:rPr>
                <w:rFonts w:ascii="Arial Bold" w:hAnsi="Arial Bold"/>
                <w:b/>
              </w:rPr>
              <w:t>12.</w:t>
            </w:r>
            <w:r w:rsidRPr="00B02EDB">
              <w:rPr>
                <w:rFonts w:ascii="Arial Bold" w:hAnsi="Arial Bold"/>
                <w:b/>
              </w:rPr>
              <w:tab/>
            </w:r>
            <w:r w:rsidRPr="00B02EDB">
              <w:rPr>
                <w:b/>
              </w:rPr>
              <w:t>That Council adopts the Community, Sporting and Environment Grant Guidelines with amendments discussed at the meeting.</w:t>
            </w:r>
          </w:p>
          <w:p w:rsidR="00B02EDB" w:rsidRDefault="00B02EDB" w:rsidP="000C574E">
            <w:pPr>
              <w:rPr>
                <w:lang w:val="en-AU"/>
              </w:rPr>
            </w:pPr>
            <w:bookmarkStart w:id="71" w:name="DivisionText_58730"/>
          </w:p>
          <w:p w:rsidR="000C574E" w:rsidRDefault="000C574E" w:rsidP="000C574E">
            <w:pPr>
              <w:rPr>
                <w:lang w:val="en-AU"/>
              </w:rPr>
            </w:pPr>
          </w:p>
          <w:tbl>
            <w:tblPr>
              <w:tblW w:w="6689" w:type="dxa"/>
              <w:jc w:val="center"/>
              <w:tblLook w:val="0000" w:firstRow="0" w:lastRow="0" w:firstColumn="0" w:lastColumn="0" w:noHBand="0" w:noVBand="0"/>
            </w:tblPr>
            <w:tblGrid>
              <w:gridCol w:w="3344"/>
              <w:gridCol w:w="3345"/>
            </w:tblGrid>
            <w:tr w:rsidR="000C574E" w:rsidTr="000C574E">
              <w:trPr>
                <w:jc w:val="center"/>
              </w:trPr>
              <w:tc>
                <w:tcPr>
                  <w:tcW w:w="3344" w:type="dxa"/>
                  <w:shd w:val="clear" w:color="auto" w:fill="E6E6E6"/>
                </w:tcPr>
                <w:p w:rsidR="000C574E" w:rsidRDefault="000C574E" w:rsidP="000C574E">
                  <w:pPr>
                    <w:rPr>
                      <w:lang w:val="en-AU"/>
                    </w:rPr>
                  </w:pPr>
                  <w:r w:rsidRPr="000C574E">
                    <w:rPr>
                      <w:rFonts w:cs="Arial"/>
                      <w:b/>
                      <w:lang w:val="en-AU"/>
                    </w:rPr>
                    <w:t>FOR</w:t>
                  </w:r>
                </w:p>
              </w:tc>
              <w:tc>
                <w:tcPr>
                  <w:tcW w:w="3344" w:type="dxa"/>
                  <w:shd w:val="clear" w:color="auto" w:fill="E6E6E6"/>
                </w:tcPr>
                <w:p w:rsidR="000C574E" w:rsidRDefault="000C574E" w:rsidP="000C574E">
                  <w:pPr>
                    <w:rPr>
                      <w:lang w:val="en-AU"/>
                    </w:rPr>
                  </w:pPr>
                  <w:r w:rsidRPr="000C574E">
                    <w:rPr>
                      <w:rFonts w:cs="Arial"/>
                      <w:b/>
                      <w:lang w:val="en-AU"/>
                    </w:rPr>
                    <w:t>AGAINST</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Jackson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Moores</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Grine</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Sander</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Hill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Hawkins</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Paynter</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Watton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Olsen</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Pr="000C574E" w:rsidRDefault="000C574E" w:rsidP="000C574E">
                  <w:pPr>
                    <w:rPr>
                      <w:rFonts w:cs="Arial"/>
                      <w:lang w:val="en-AU"/>
                    </w:rPr>
                  </w:pPr>
                  <w:r w:rsidRPr="000C574E">
                    <w:rPr>
                      <w:rFonts w:cs="Arial"/>
                      <w:b/>
                      <w:lang w:val="en-AU"/>
                    </w:rPr>
                    <w:t>Total (9)</w:t>
                  </w:r>
                </w:p>
              </w:tc>
              <w:tc>
                <w:tcPr>
                  <w:tcW w:w="3344" w:type="dxa"/>
                  <w:shd w:val="clear" w:color="auto" w:fill="auto"/>
                </w:tcPr>
                <w:p w:rsidR="000C574E" w:rsidRDefault="000C574E" w:rsidP="000C574E">
                  <w:pPr>
                    <w:rPr>
                      <w:lang w:val="en-AU"/>
                    </w:rPr>
                  </w:pPr>
                  <w:r w:rsidRPr="000C574E">
                    <w:rPr>
                      <w:rFonts w:cs="Arial"/>
                      <w:b/>
                      <w:lang w:val="en-AU"/>
                    </w:rPr>
                    <w:t>Total (0)</w:t>
                  </w:r>
                </w:p>
              </w:tc>
            </w:tr>
            <w:bookmarkEnd w:id="71"/>
          </w:tbl>
          <w:p w:rsidR="000C574E" w:rsidRDefault="000C574E" w:rsidP="000C574E">
            <w:pPr>
              <w:rPr>
                <w:lang w:val="en-AU"/>
              </w:rPr>
            </w:pPr>
          </w:p>
          <w:p w:rsidR="00B02EDB" w:rsidRDefault="00B02EDB" w:rsidP="00B02EDB">
            <w:pPr>
              <w:rPr>
                <w:lang w:val="en-AU"/>
              </w:rPr>
            </w:pPr>
          </w:p>
          <w:p w:rsidR="000C574E" w:rsidRPr="00B02EDB" w:rsidRDefault="000C574E" w:rsidP="00B02EDB">
            <w:pPr>
              <w:rPr>
                <w:lang w:val="en-AU"/>
              </w:rPr>
            </w:pPr>
            <w:r w:rsidRPr="000C574E">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0C574E" w:rsidRDefault="000C574E">
      <w:pPr>
        <w:rPr>
          <w:rFonts w:cs="Arial"/>
          <w:caps/>
          <w:lang w:val="en-AU"/>
        </w:rPr>
      </w:pPr>
      <w:r w:rsidRPr="000C574E">
        <w:rPr>
          <w:rFonts w:cs="Arial"/>
          <w:lang w:val="en-AU"/>
        </w:rPr>
        <w:t>C</w:t>
      </w:r>
      <w:r>
        <w:rPr>
          <w:rFonts w:cs="Arial"/>
          <w:lang w:val="en-AU"/>
        </w:rPr>
        <w:t>ouncillo</w:t>
      </w:r>
      <w:r w:rsidRPr="000C574E">
        <w:rPr>
          <w:rFonts w:cs="Arial"/>
          <w:lang w:val="en-AU"/>
        </w:rPr>
        <w:t xml:space="preserve">r </w:t>
      </w:r>
      <w:r>
        <w:rPr>
          <w:rFonts w:cs="Arial"/>
          <w:lang w:val="en-AU"/>
        </w:rPr>
        <w:t>J</w:t>
      </w:r>
      <w:r w:rsidRPr="000C574E">
        <w:rPr>
          <w:rFonts w:cs="Arial"/>
          <w:lang w:val="en-AU"/>
        </w:rPr>
        <w:t>urd left the meeting, the time being 07:59 pm</w:t>
      </w:r>
    </w:p>
    <w:p w:rsidR="000C574E" w:rsidRDefault="000C574E">
      <w:pPr>
        <w:rPr>
          <w:rFonts w:cs="Arial"/>
          <w:lang w:val="en-AU"/>
        </w:rPr>
      </w:pPr>
      <w:r>
        <w:rPr>
          <w:rFonts w:cs="Arial"/>
          <w:lang w:val="en-AU"/>
        </w:rPr>
        <w:t>Mayor</w:t>
      </w:r>
      <w:r w:rsidRPr="000C574E">
        <w:rPr>
          <w:rFonts w:cs="Arial"/>
          <w:lang w:val="en-AU"/>
        </w:rPr>
        <w:t xml:space="preserve"> </w:t>
      </w:r>
      <w:r>
        <w:rPr>
          <w:rFonts w:cs="Arial"/>
          <w:lang w:val="en-AU"/>
        </w:rPr>
        <w:t>S</w:t>
      </w:r>
      <w:r w:rsidRPr="000C574E">
        <w:rPr>
          <w:rFonts w:cs="Arial"/>
          <w:lang w:val="en-AU"/>
        </w:rPr>
        <w:t>uvaal left the meeting</w:t>
      </w:r>
      <w:r w:rsidR="008C5326">
        <w:rPr>
          <w:rFonts w:cs="Arial"/>
          <w:lang w:val="en-AU"/>
        </w:rPr>
        <w:t xml:space="preserve"> and vacated the Chair</w:t>
      </w:r>
      <w:r w:rsidRPr="000C574E">
        <w:rPr>
          <w:rFonts w:cs="Arial"/>
          <w:lang w:val="en-AU"/>
        </w:rPr>
        <w:t>, the time being 07:59 pm</w:t>
      </w:r>
    </w:p>
    <w:p w:rsidR="008C5326" w:rsidRDefault="008C5326">
      <w:pPr>
        <w:rPr>
          <w:rFonts w:cs="Arial"/>
          <w:caps/>
          <w:lang w:val="en-AU"/>
        </w:rPr>
      </w:pPr>
      <w:r>
        <w:rPr>
          <w:rFonts w:cs="Arial"/>
          <w:lang w:val="en-AU"/>
        </w:rPr>
        <w:t>The Deputy Mayor assumed the Chair, the time being 07:59pm</w:t>
      </w:r>
    </w:p>
    <w:p w:rsidR="008C5326" w:rsidRPr="000C574E" w:rsidRDefault="008C5326">
      <w:pPr>
        <w:rPr>
          <w:rFonts w:cs="Arial"/>
          <w:caps/>
          <w:lang w:val="en-AU"/>
        </w:rPr>
      </w:pPr>
      <w:r>
        <w:rPr>
          <w:rFonts w:cs="Arial"/>
          <w:lang w:val="en-AU"/>
        </w:rPr>
        <w:t>The Deputy Mayor vacated the Chair, the time being 08:01pm</w:t>
      </w:r>
    </w:p>
    <w:p w:rsidR="000C574E" w:rsidRPr="000C574E" w:rsidRDefault="000C574E">
      <w:pPr>
        <w:rPr>
          <w:rFonts w:cs="Arial"/>
          <w:caps/>
          <w:lang w:val="en-AU"/>
        </w:rPr>
      </w:pPr>
      <w:r>
        <w:rPr>
          <w:rFonts w:cs="Arial"/>
          <w:lang w:val="en-AU"/>
        </w:rPr>
        <w:t>Mayor S</w:t>
      </w:r>
      <w:r w:rsidRPr="000C574E">
        <w:rPr>
          <w:rFonts w:cs="Arial"/>
          <w:lang w:val="en-AU"/>
        </w:rPr>
        <w:t>uvaal returned to the meeting</w:t>
      </w:r>
      <w:r w:rsidR="008C5326">
        <w:rPr>
          <w:rFonts w:cs="Arial"/>
          <w:lang w:val="en-AU"/>
        </w:rPr>
        <w:t xml:space="preserve"> and assumed the Chair</w:t>
      </w:r>
      <w:r w:rsidRPr="000C574E">
        <w:rPr>
          <w:rFonts w:cs="Arial"/>
          <w:lang w:val="en-AU"/>
        </w:rPr>
        <w:t>, the time being 08:01 pm</w:t>
      </w:r>
    </w:p>
    <w:p w:rsidR="00222DDC" w:rsidRPr="000C574E" w:rsidRDefault="000C574E">
      <w:pPr>
        <w:rPr>
          <w:rFonts w:cs="Arial"/>
          <w:caps/>
          <w:lang w:val="en-AU"/>
        </w:rPr>
      </w:pPr>
      <w:r w:rsidRPr="000C574E">
        <w:rPr>
          <w:rFonts w:cs="Arial"/>
          <w:lang w:val="en-AU"/>
        </w:rPr>
        <w:t>C</w:t>
      </w:r>
      <w:r>
        <w:rPr>
          <w:rFonts w:cs="Arial"/>
          <w:lang w:val="en-AU"/>
        </w:rPr>
        <w:t>ouncillo</w:t>
      </w:r>
      <w:r w:rsidRPr="000C574E">
        <w:rPr>
          <w:rFonts w:cs="Arial"/>
          <w:lang w:val="en-AU"/>
        </w:rPr>
        <w:t xml:space="preserve">r </w:t>
      </w:r>
      <w:r>
        <w:rPr>
          <w:rFonts w:cs="Arial"/>
          <w:lang w:val="en-AU"/>
        </w:rPr>
        <w:t>J</w:t>
      </w:r>
      <w:r w:rsidRPr="000C574E">
        <w:rPr>
          <w:rFonts w:cs="Arial"/>
          <w:lang w:val="en-AU"/>
        </w:rPr>
        <w:t>urd returned to the meeting, the time being 08:01 pm</w:t>
      </w:r>
      <w:r w:rsidR="00222DDC" w:rsidRPr="000C574E">
        <w:rPr>
          <w:rFonts w:cs="Arial"/>
          <w:caps/>
          <w:lang w:val="en-AU"/>
        </w:rPr>
        <w:br w:type="page"/>
      </w:r>
    </w:p>
    <w:tbl>
      <w:tblPr>
        <w:tblW w:w="5000" w:type="pct"/>
        <w:tblLook w:val="0000" w:firstRow="0" w:lastRow="0" w:firstColumn="0" w:lastColumn="0" w:noHBand="0" w:noVBand="0"/>
      </w:tblPr>
      <w:tblGrid>
        <w:gridCol w:w="9071"/>
      </w:tblGrid>
      <w:tr w:rsidR="00B02EDB" w:rsidRPr="00B02EDB" w:rsidTr="000C574E">
        <w:tc>
          <w:tcPr>
            <w:tcW w:w="5000" w:type="pct"/>
            <w:shd w:val="clear" w:color="auto" w:fill="auto"/>
          </w:tcPr>
          <w:p w:rsidR="00B02EDB" w:rsidRPr="00B02EDB" w:rsidRDefault="00B02EDB" w:rsidP="00B02EDB">
            <w:pPr>
              <w:spacing w:after="240"/>
              <w:jc w:val="center"/>
              <w:rPr>
                <w:lang w:val="en-AU"/>
              </w:rPr>
            </w:pPr>
            <w:bookmarkStart w:id="72" w:name="PDF2_ReportName_59748"/>
            <w:bookmarkEnd w:id="72"/>
            <w:r w:rsidRPr="00B02EDB">
              <w:rPr>
                <w:rFonts w:cs="Arial"/>
                <w:b/>
                <w:i/>
                <w:caps/>
                <w:sz w:val="24"/>
                <w:lang w:val="en-AU"/>
              </w:rPr>
              <w:lastRenderedPageBreak/>
              <w:t>Corporate and Community No. CC21/2023</w:t>
            </w:r>
          </w:p>
        </w:tc>
      </w:tr>
      <w:tr w:rsidR="00B02EDB" w:rsidRPr="00B02EDB" w:rsidTr="000C574E">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Notes of the Inquorate Aboriginal and Torres Strait Islander Committee Meeting of the Cessnock City Council held 17 March 2023</w:t>
            </w:r>
          </w:p>
          <w:p w:rsidR="00B02EDB" w:rsidRPr="00B02EDB" w:rsidRDefault="00B02EDB" w:rsidP="00B02EDB">
            <w:pPr>
              <w:pBdr>
                <w:top w:val="single" w:sz="4" w:space="0" w:color="auto"/>
              </w:pBdr>
              <w:tabs>
                <w:tab w:val="left" w:pos="1701"/>
              </w:tabs>
              <w:spacing w:after="240"/>
              <w:rPr>
                <w:lang w:val="en-AU"/>
              </w:rPr>
            </w:pPr>
          </w:p>
        </w:tc>
      </w:tr>
      <w:tr w:rsidR="00B02EDB" w:rsidRPr="00B02EDB" w:rsidTr="000C574E">
        <w:tc>
          <w:tcPr>
            <w:tcW w:w="5000" w:type="pct"/>
            <w:shd w:val="pct5" w:color="C0C0C0" w:fill="auto"/>
          </w:tcPr>
          <w:p w:rsidR="000C574E" w:rsidRDefault="000C574E" w:rsidP="000C574E">
            <w:pPr>
              <w:tabs>
                <w:tab w:val="left" w:pos="1701"/>
                <w:tab w:val="left" w:pos="2835"/>
                <w:tab w:val="left" w:pos="5102"/>
                <w:tab w:val="left" w:pos="6520"/>
              </w:tabs>
              <w:rPr>
                <w:rFonts w:cs="Arial"/>
              </w:rPr>
            </w:pPr>
            <w:bookmarkStart w:id="73" w:name="PDF2_Recommendations_59748"/>
            <w:bookmarkEnd w:id="73"/>
            <w:r w:rsidRPr="000C574E">
              <w:rPr>
                <w:rFonts w:cs="Arial"/>
                <w:b/>
                <w:i/>
              </w:rPr>
              <w:t>MOTION</w:t>
            </w:r>
            <w:r w:rsidRPr="000C574E">
              <w:rPr>
                <w:rFonts w:cs="Arial"/>
                <w:b/>
                <w:i/>
              </w:rPr>
              <w:tab/>
              <w:t>Moved:</w:t>
            </w:r>
            <w:r w:rsidRPr="000C574E">
              <w:rPr>
                <w:rFonts w:cs="Arial"/>
                <w:b/>
                <w:i/>
              </w:rPr>
              <w:tab/>
            </w:r>
            <w:r w:rsidRPr="000C574E">
              <w:rPr>
                <w:rFonts w:cs="Arial"/>
              </w:rPr>
              <w:t>Councillor Grine</w:t>
            </w:r>
            <w:r w:rsidRPr="000C574E">
              <w:rPr>
                <w:rFonts w:cs="Arial"/>
              </w:rPr>
              <w:tab/>
            </w:r>
            <w:r w:rsidRPr="000C574E">
              <w:rPr>
                <w:rFonts w:cs="Arial"/>
                <w:b/>
                <w:i/>
              </w:rPr>
              <w:t>Seconded:</w:t>
            </w:r>
            <w:r w:rsidRPr="000C574E">
              <w:rPr>
                <w:rFonts w:cs="Arial"/>
                <w:b/>
                <w:i/>
              </w:rPr>
              <w:tab/>
            </w:r>
            <w:r w:rsidRPr="000C574E">
              <w:rPr>
                <w:rFonts w:cs="Arial"/>
              </w:rPr>
              <w:t>Councillor Hill</w:t>
            </w:r>
          </w:p>
          <w:bookmarkStart w:id="74" w:name="MinuteNumber_59748"/>
          <w:p w:rsidR="000C574E" w:rsidRDefault="000C574E" w:rsidP="000C574E">
            <w:pPr>
              <w:tabs>
                <w:tab w:val="left" w:pos="1701"/>
                <w:tab w:val="left" w:pos="2835"/>
                <w:tab w:val="left" w:pos="5102"/>
                <w:tab w:val="left" w:pos="6520"/>
              </w:tabs>
              <w:rPr>
                <w:b/>
                <w:i/>
              </w:rPr>
            </w:pPr>
            <w:r w:rsidRPr="000C574E">
              <w:rPr>
                <w:rFonts w:cs="Arial"/>
              </w:rPr>
              <w:fldChar w:fldCharType="begin"/>
            </w:r>
            <w:r w:rsidRPr="000C574E">
              <w:rPr>
                <w:rFonts w:cs="Arial"/>
              </w:rPr>
              <w:instrText xml:space="preserve"> SEQ Minutes \* MERGEFORMAT </w:instrText>
            </w:r>
            <w:r w:rsidRPr="000C574E">
              <w:rPr>
                <w:rFonts w:cs="Arial"/>
              </w:rPr>
              <w:fldChar w:fldCharType="separate"/>
            </w:r>
            <w:r w:rsidR="00623753">
              <w:rPr>
                <w:rFonts w:cs="Arial"/>
                <w:noProof/>
              </w:rPr>
              <w:t>465</w:t>
            </w:r>
            <w:r w:rsidRPr="000C574E">
              <w:rPr>
                <w:rFonts w:cs="Arial"/>
              </w:rPr>
              <w:fldChar w:fldCharType="end"/>
            </w:r>
            <w:bookmarkEnd w:id="74"/>
          </w:p>
          <w:p w:rsidR="00B02EDB" w:rsidRPr="0046022E" w:rsidRDefault="000C574E" w:rsidP="00B02EDB">
            <w:pPr>
              <w:rPr>
                <w:b/>
              </w:rPr>
            </w:pPr>
            <w:r>
              <w:rPr>
                <w:b/>
                <w:i/>
              </w:rPr>
              <w:t>RESOLVED</w:t>
            </w:r>
          </w:p>
          <w:p w:rsidR="00B02EDB" w:rsidRPr="00445A74" w:rsidRDefault="00B02EDB" w:rsidP="00B02EDB">
            <w:pPr>
              <w:rPr>
                <w:lang w:val="en-GB"/>
              </w:rPr>
            </w:pPr>
          </w:p>
          <w:p w:rsidR="00B02EDB" w:rsidRPr="000C574E" w:rsidRDefault="00B02EDB" w:rsidP="000C574E">
            <w:pPr>
              <w:jc w:val="both"/>
              <w:rPr>
                <w:rFonts w:ascii="Arial Bold" w:hAnsi="Arial Bold"/>
                <w:b/>
                <w:lang w:val="en-GB"/>
              </w:rPr>
            </w:pPr>
            <w:r w:rsidRPr="004601FB">
              <w:rPr>
                <w:rFonts w:ascii="Arial Bold" w:hAnsi="Arial Bold"/>
                <w:b/>
                <w:lang w:val="en-GB"/>
              </w:rPr>
              <w:t xml:space="preserve">That the notes of the inquorate meeting of </w:t>
            </w:r>
            <w:r w:rsidRPr="004601FB">
              <w:rPr>
                <w:rFonts w:ascii="Arial Bold" w:hAnsi="Arial Bold"/>
                <w:b/>
                <w:lang w:val="en-AU"/>
              </w:rPr>
              <w:t>the Aboriginal and Torres Strait Islander Committee held on</w:t>
            </w:r>
            <w:r w:rsidRPr="004601FB">
              <w:rPr>
                <w:rFonts w:ascii="Arial Bold" w:hAnsi="Arial Bold"/>
                <w:b/>
                <w:bCs/>
                <w:lang w:val="en-GB"/>
              </w:rPr>
              <w:t xml:space="preserve"> 17 March 2023</w:t>
            </w:r>
            <w:r w:rsidRPr="004601FB">
              <w:rPr>
                <w:rFonts w:ascii="Arial Bold" w:hAnsi="Arial Bold"/>
                <w:b/>
                <w:lang w:val="en-GB"/>
              </w:rPr>
              <w:t xml:space="preserve"> be noted.</w:t>
            </w:r>
          </w:p>
          <w:p w:rsidR="000C574E" w:rsidRDefault="000C574E" w:rsidP="000C574E">
            <w:pPr>
              <w:rPr>
                <w:lang w:val="en-AU"/>
              </w:rPr>
            </w:pPr>
            <w:bookmarkStart w:id="75" w:name="DivisionText_59748"/>
          </w:p>
          <w:p w:rsidR="000C574E" w:rsidRDefault="000C574E" w:rsidP="000C574E">
            <w:pPr>
              <w:rPr>
                <w:lang w:val="en-AU"/>
              </w:rPr>
            </w:pPr>
          </w:p>
          <w:tbl>
            <w:tblPr>
              <w:tblW w:w="6689" w:type="dxa"/>
              <w:jc w:val="center"/>
              <w:tblLook w:val="0000" w:firstRow="0" w:lastRow="0" w:firstColumn="0" w:lastColumn="0" w:noHBand="0" w:noVBand="0"/>
            </w:tblPr>
            <w:tblGrid>
              <w:gridCol w:w="3344"/>
              <w:gridCol w:w="3345"/>
            </w:tblGrid>
            <w:tr w:rsidR="000C574E" w:rsidTr="000C574E">
              <w:trPr>
                <w:jc w:val="center"/>
              </w:trPr>
              <w:tc>
                <w:tcPr>
                  <w:tcW w:w="3344" w:type="dxa"/>
                  <w:shd w:val="clear" w:color="auto" w:fill="E6E6E6"/>
                </w:tcPr>
                <w:p w:rsidR="000C574E" w:rsidRDefault="000C574E" w:rsidP="000C574E">
                  <w:pPr>
                    <w:rPr>
                      <w:lang w:val="en-AU"/>
                    </w:rPr>
                  </w:pPr>
                  <w:r w:rsidRPr="000C574E">
                    <w:rPr>
                      <w:rFonts w:cs="Arial"/>
                      <w:b/>
                      <w:lang w:val="en-AU"/>
                    </w:rPr>
                    <w:t>FOR</w:t>
                  </w:r>
                </w:p>
              </w:tc>
              <w:tc>
                <w:tcPr>
                  <w:tcW w:w="3344" w:type="dxa"/>
                  <w:shd w:val="clear" w:color="auto" w:fill="E6E6E6"/>
                </w:tcPr>
                <w:p w:rsidR="000C574E" w:rsidRDefault="000C574E" w:rsidP="000C574E">
                  <w:pPr>
                    <w:rPr>
                      <w:lang w:val="en-AU"/>
                    </w:rPr>
                  </w:pPr>
                  <w:r w:rsidRPr="000C574E">
                    <w:rPr>
                      <w:rFonts w:cs="Arial"/>
                      <w:b/>
                      <w:lang w:val="en-AU"/>
                    </w:rPr>
                    <w:t>AGAINST</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Jackson</w:t>
                  </w:r>
                </w:p>
              </w:tc>
              <w:tc>
                <w:tcPr>
                  <w:tcW w:w="3344" w:type="dxa"/>
                  <w:shd w:val="clear" w:color="auto" w:fill="auto"/>
                </w:tcPr>
                <w:p w:rsidR="000C574E" w:rsidRDefault="000C574E" w:rsidP="000C574E">
                  <w:pPr>
                    <w:rPr>
                      <w:lang w:val="en-AU"/>
                    </w:rPr>
                  </w:pPr>
                  <w:r w:rsidRPr="000C574E">
                    <w:rPr>
                      <w:rFonts w:cs="Arial"/>
                      <w:lang w:val="en-AU"/>
                    </w:rPr>
                    <w:t>Councillor Paynter</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Moores</w:t>
                  </w:r>
                </w:p>
              </w:tc>
              <w:tc>
                <w:tcPr>
                  <w:tcW w:w="3344" w:type="dxa"/>
                  <w:shd w:val="clear" w:color="auto" w:fill="auto"/>
                </w:tcPr>
                <w:p w:rsidR="000C574E" w:rsidRDefault="000C574E" w:rsidP="000C574E">
                  <w:pPr>
                    <w:rPr>
                      <w:lang w:val="en-AU"/>
                    </w:rPr>
                  </w:pPr>
                  <w:r w:rsidRPr="000C574E">
                    <w:rPr>
                      <w:rFonts w:cs="Arial"/>
                      <w:lang w:val="en-AU"/>
                    </w:rPr>
                    <w:t>Councillor Watton</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Grine</w:t>
                  </w:r>
                </w:p>
              </w:tc>
              <w:tc>
                <w:tcPr>
                  <w:tcW w:w="3344" w:type="dxa"/>
                  <w:shd w:val="clear" w:color="auto" w:fill="auto"/>
                </w:tcPr>
                <w:p w:rsidR="000C574E" w:rsidRDefault="000C574E" w:rsidP="000C574E">
                  <w:pPr>
                    <w:rPr>
                      <w:lang w:val="en-AU"/>
                    </w:rPr>
                  </w:pPr>
                  <w:r w:rsidRPr="000C574E">
                    <w:rPr>
                      <w:rFonts w:cs="Arial"/>
                      <w:lang w:val="en-AU"/>
                    </w:rPr>
                    <w:t>Councillor Olsen</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Sander</w:t>
                  </w:r>
                </w:p>
              </w:tc>
              <w:tc>
                <w:tcPr>
                  <w:tcW w:w="3344" w:type="dxa"/>
                  <w:shd w:val="clear" w:color="auto" w:fill="auto"/>
                </w:tcPr>
                <w:p w:rsidR="000C574E" w:rsidRDefault="000C574E" w:rsidP="000C574E">
                  <w:pPr>
                    <w:rPr>
                      <w:lang w:val="en-AU"/>
                    </w:rPr>
                  </w:pPr>
                  <w:r w:rsidRPr="000C574E">
                    <w:rPr>
                      <w:rFonts w:cs="Arial"/>
                      <w:lang w:val="en-AU"/>
                    </w:rPr>
                    <w:t>Councillor Jurd</w:t>
                  </w: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Hill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Hawkins</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Default="000C574E" w:rsidP="000C574E">
                  <w:pPr>
                    <w:rPr>
                      <w:lang w:val="en-AU"/>
                    </w:rPr>
                  </w:pPr>
                  <w:r w:rsidRPr="000C574E">
                    <w:rPr>
                      <w:rFonts w:cs="Arial"/>
                      <w:lang w:val="en-AU"/>
                    </w:rPr>
                    <w:t>Councillor Suvaal</w:t>
                  </w:r>
                </w:p>
              </w:tc>
              <w:tc>
                <w:tcPr>
                  <w:tcW w:w="3344" w:type="dxa"/>
                  <w:shd w:val="clear" w:color="auto" w:fill="auto"/>
                </w:tcPr>
                <w:p w:rsidR="000C574E" w:rsidRDefault="000C574E" w:rsidP="000C574E">
                  <w:pPr>
                    <w:rPr>
                      <w:lang w:val="en-AU"/>
                    </w:rPr>
                  </w:pPr>
                </w:p>
              </w:tc>
            </w:tr>
            <w:tr w:rsidR="000C574E" w:rsidTr="000C574E">
              <w:trPr>
                <w:jc w:val="center"/>
              </w:trPr>
              <w:tc>
                <w:tcPr>
                  <w:tcW w:w="3344" w:type="dxa"/>
                  <w:shd w:val="clear" w:color="auto" w:fill="auto"/>
                </w:tcPr>
                <w:p w:rsidR="000C574E" w:rsidRPr="000C574E" w:rsidRDefault="000C574E" w:rsidP="000C574E">
                  <w:pPr>
                    <w:rPr>
                      <w:rFonts w:cs="Arial"/>
                      <w:lang w:val="en-AU"/>
                    </w:rPr>
                  </w:pPr>
                  <w:r w:rsidRPr="000C574E">
                    <w:rPr>
                      <w:rFonts w:cs="Arial"/>
                      <w:b/>
                      <w:lang w:val="en-AU"/>
                    </w:rPr>
                    <w:t>Total (7)</w:t>
                  </w:r>
                </w:p>
              </w:tc>
              <w:tc>
                <w:tcPr>
                  <w:tcW w:w="3344" w:type="dxa"/>
                  <w:shd w:val="clear" w:color="auto" w:fill="auto"/>
                </w:tcPr>
                <w:p w:rsidR="000C574E" w:rsidRDefault="000C574E" w:rsidP="000C574E">
                  <w:pPr>
                    <w:rPr>
                      <w:lang w:val="en-AU"/>
                    </w:rPr>
                  </w:pPr>
                  <w:r w:rsidRPr="000C574E">
                    <w:rPr>
                      <w:rFonts w:cs="Arial"/>
                      <w:b/>
                      <w:lang w:val="en-AU"/>
                    </w:rPr>
                    <w:t>Total (4)</w:t>
                  </w:r>
                </w:p>
              </w:tc>
            </w:tr>
            <w:bookmarkEnd w:id="75"/>
          </w:tbl>
          <w:p w:rsidR="000C574E" w:rsidRDefault="000C574E" w:rsidP="000C574E">
            <w:pPr>
              <w:rPr>
                <w:lang w:val="en-AU"/>
              </w:rPr>
            </w:pPr>
          </w:p>
          <w:p w:rsidR="00B02EDB" w:rsidRDefault="00B02EDB" w:rsidP="00B02EDB">
            <w:pPr>
              <w:rPr>
                <w:lang w:val="en-AU"/>
              </w:rPr>
            </w:pPr>
          </w:p>
          <w:p w:rsidR="000C574E" w:rsidRPr="00B02EDB" w:rsidRDefault="000C574E" w:rsidP="00B02EDB">
            <w:pPr>
              <w:rPr>
                <w:lang w:val="en-AU"/>
              </w:rPr>
            </w:pPr>
            <w:r w:rsidRPr="000C574E">
              <w:rPr>
                <w:rFonts w:cs="Arial"/>
                <w:b/>
                <w:i/>
                <w:lang w:val="en-AU"/>
              </w:rPr>
              <w:t xml:space="preserve">CARRIED </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DB1B17">
        <w:tc>
          <w:tcPr>
            <w:tcW w:w="5000" w:type="pct"/>
            <w:shd w:val="clear" w:color="auto" w:fill="auto"/>
          </w:tcPr>
          <w:p w:rsidR="00B02EDB" w:rsidRPr="00B02EDB" w:rsidRDefault="00B02EDB" w:rsidP="00B02EDB">
            <w:pPr>
              <w:spacing w:after="240"/>
              <w:jc w:val="center"/>
              <w:rPr>
                <w:lang w:val="en-AU"/>
              </w:rPr>
            </w:pPr>
            <w:bookmarkStart w:id="76" w:name="PDF2_ReportName_59765"/>
            <w:bookmarkEnd w:id="76"/>
            <w:r w:rsidRPr="00B02EDB">
              <w:rPr>
                <w:rFonts w:cs="Arial"/>
                <w:b/>
                <w:i/>
                <w:caps/>
                <w:sz w:val="24"/>
                <w:lang w:val="en-AU"/>
              </w:rPr>
              <w:lastRenderedPageBreak/>
              <w:t>Corporate and Community No. CC22/2023</w:t>
            </w:r>
          </w:p>
        </w:tc>
      </w:tr>
      <w:tr w:rsidR="00B02EDB" w:rsidRPr="00B02EDB" w:rsidTr="00DB1B17">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Investment Report - March 2023</w:t>
            </w:r>
          </w:p>
          <w:p w:rsidR="00B02EDB" w:rsidRPr="00B02EDB" w:rsidRDefault="00B02EDB" w:rsidP="00B02EDB">
            <w:pPr>
              <w:pBdr>
                <w:top w:val="single" w:sz="4" w:space="0" w:color="auto"/>
              </w:pBdr>
              <w:tabs>
                <w:tab w:val="left" w:pos="1701"/>
              </w:tabs>
              <w:spacing w:after="240"/>
              <w:rPr>
                <w:lang w:val="en-AU"/>
              </w:rPr>
            </w:pPr>
          </w:p>
        </w:tc>
      </w:tr>
      <w:tr w:rsidR="00B02EDB" w:rsidRPr="00B02EDB" w:rsidTr="00DB1B17">
        <w:tc>
          <w:tcPr>
            <w:tcW w:w="5000" w:type="pct"/>
            <w:shd w:val="pct5" w:color="C0C0C0" w:fill="auto"/>
          </w:tcPr>
          <w:p w:rsidR="00DB1B17" w:rsidRDefault="00DB1B17" w:rsidP="00DB1B17">
            <w:pPr>
              <w:tabs>
                <w:tab w:val="left" w:pos="1701"/>
                <w:tab w:val="left" w:pos="2835"/>
                <w:tab w:val="left" w:pos="5102"/>
                <w:tab w:val="left" w:pos="6520"/>
              </w:tabs>
              <w:jc w:val="both"/>
              <w:rPr>
                <w:rFonts w:cs="Arial"/>
                <w:lang w:val="en-AU"/>
              </w:rPr>
            </w:pPr>
            <w:bookmarkStart w:id="77" w:name="PDF2_Recommendations_59765"/>
            <w:bookmarkEnd w:id="77"/>
            <w:r w:rsidRPr="00DB1B17">
              <w:rPr>
                <w:rFonts w:cs="Arial"/>
                <w:b/>
                <w:i/>
                <w:lang w:val="en-AU"/>
              </w:rPr>
              <w:t>MOTION</w:t>
            </w:r>
            <w:r w:rsidRPr="00DB1B17">
              <w:rPr>
                <w:rFonts w:cs="Arial"/>
                <w:b/>
                <w:i/>
                <w:lang w:val="en-AU"/>
              </w:rPr>
              <w:tab/>
              <w:t>Moved:</w:t>
            </w:r>
            <w:r w:rsidRPr="00DB1B17">
              <w:rPr>
                <w:rFonts w:cs="Arial"/>
                <w:b/>
                <w:i/>
                <w:lang w:val="en-AU"/>
              </w:rPr>
              <w:tab/>
            </w:r>
            <w:r w:rsidRPr="00DB1B17">
              <w:rPr>
                <w:rFonts w:cs="Arial"/>
                <w:lang w:val="en-AU"/>
              </w:rPr>
              <w:t>Councillor Hill</w:t>
            </w:r>
            <w:r w:rsidRPr="00DB1B17">
              <w:rPr>
                <w:rFonts w:cs="Arial"/>
                <w:lang w:val="en-AU"/>
              </w:rPr>
              <w:tab/>
            </w:r>
            <w:r w:rsidRPr="00DB1B17">
              <w:rPr>
                <w:rFonts w:cs="Arial"/>
                <w:b/>
                <w:i/>
                <w:lang w:val="en-AU"/>
              </w:rPr>
              <w:t>Seconded:</w:t>
            </w:r>
            <w:r w:rsidRPr="00DB1B17">
              <w:rPr>
                <w:rFonts w:cs="Arial"/>
                <w:b/>
                <w:i/>
                <w:lang w:val="en-AU"/>
              </w:rPr>
              <w:tab/>
            </w:r>
            <w:r w:rsidRPr="00DB1B17">
              <w:rPr>
                <w:rFonts w:cs="Arial"/>
                <w:lang w:val="en-AU"/>
              </w:rPr>
              <w:t>Councillor Paynter</w:t>
            </w:r>
          </w:p>
          <w:bookmarkStart w:id="78" w:name="MinuteNumber_59765"/>
          <w:p w:rsidR="00DB1B17" w:rsidRDefault="00DB1B17" w:rsidP="00DB1B17">
            <w:pPr>
              <w:tabs>
                <w:tab w:val="left" w:pos="1701"/>
                <w:tab w:val="left" w:pos="2835"/>
                <w:tab w:val="left" w:pos="5102"/>
                <w:tab w:val="left" w:pos="6520"/>
              </w:tabs>
              <w:jc w:val="both"/>
              <w:rPr>
                <w:b/>
                <w:i/>
                <w:lang w:val="en-AU"/>
              </w:rPr>
            </w:pPr>
            <w:r w:rsidRPr="00DB1B17">
              <w:rPr>
                <w:rFonts w:cs="Arial"/>
                <w:lang w:val="en-AU"/>
              </w:rPr>
              <w:fldChar w:fldCharType="begin"/>
            </w:r>
            <w:r w:rsidRPr="00DB1B17">
              <w:rPr>
                <w:rFonts w:cs="Arial"/>
                <w:lang w:val="en-AU"/>
              </w:rPr>
              <w:instrText xml:space="preserve"> SEQ Minutes \* MERGEFORMAT </w:instrText>
            </w:r>
            <w:r w:rsidRPr="00DB1B17">
              <w:rPr>
                <w:rFonts w:cs="Arial"/>
                <w:lang w:val="en-AU"/>
              </w:rPr>
              <w:fldChar w:fldCharType="separate"/>
            </w:r>
            <w:r w:rsidR="00623753">
              <w:rPr>
                <w:rFonts w:cs="Arial"/>
                <w:noProof/>
                <w:lang w:val="en-AU"/>
              </w:rPr>
              <w:t>466</w:t>
            </w:r>
            <w:r w:rsidRPr="00DB1B17">
              <w:rPr>
                <w:rFonts w:cs="Arial"/>
                <w:lang w:val="en-AU"/>
              </w:rPr>
              <w:fldChar w:fldCharType="end"/>
            </w:r>
            <w:bookmarkEnd w:id="78"/>
          </w:p>
          <w:p w:rsidR="00B02EDB" w:rsidRPr="00B82818" w:rsidRDefault="00DB1B17" w:rsidP="00B02EDB">
            <w:pPr>
              <w:jc w:val="both"/>
              <w:rPr>
                <w:b/>
                <w:lang w:val="en-AU"/>
              </w:rPr>
            </w:pPr>
            <w:r>
              <w:rPr>
                <w:b/>
                <w:i/>
                <w:lang w:val="en-AU"/>
              </w:rPr>
              <w:t>RESOLVED</w:t>
            </w:r>
          </w:p>
          <w:p w:rsidR="00B02EDB" w:rsidRPr="00B82818" w:rsidRDefault="00B02EDB" w:rsidP="00B02EDB">
            <w:pPr>
              <w:jc w:val="both"/>
              <w:rPr>
                <w:b/>
                <w:lang w:val="en-AU"/>
              </w:rPr>
            </w:pPr>
          </w:p>
          <w:p w:rsidR="00B02EDB" w:rsidRPr="00B82818" w:rsidRDefault="00B02EDB" w:rsidP="00B02EDB">
            <w:pPr>
              <w:spacing w:after="120"/>
              <w:jc w:val="both"/>
              <w:rPr>
                <w:b/>
                <w:lang w:val="en-AU"/>
              </w:rPr>
            </w:pPr>
            <w:r w:rsidRPr="00B82818">
              <w:rPr>
                <w:b/>
                <w:lang w:val="en-AU"/>
              </w:rPr>
              <w:t xml:space="preserve">That Council receives the </w:t>
            </w:r>
            <w:r>
              <w:rPr>
                <w:b/>
                <w:lang w:val="en-AU"/>
              </w:rPr>
              <w:t xml:space="preserve">Investment Report for </w:t>
            </w:r>
            <w:r w:rsidRPr="003C5B76">
              <w:rPr>
                <w:b/>
                <w:lang w:val="en-AU"/>
              </w:rPr>
              <w:t>March</w:t>
            </w:r>
            <w:r>
              <w:rPr>
                <w:b/>
                <w:lang w:val="en-AU"/>
              </w:rPr>
              <w:t xml:space="preserve"> 2023 </w:t>
            </w:r>
            <w:r w:rsidRPr="00B82818">
              <w:rPr>
                <w:b/>
                <w:lang w:val="en-AU"/>
              </w:rPr>
              <w:t>and notes</w:t>
            </w:r>
            <w:r>
              <w:rPr>
                <w:b/>
                <w:lang w:val="en-AU"/>
              </w:rPr>
              <w:t xml:space="preserve"> that</w:t>
            </w:r>
            <w:r w:rsidRPr="00B82818">
              <w:rPr>
                <w:b/>
                <w:lang w:val="en-AU"/>
              </w:rPr>
              <w:t>:</w:t>
            </w:r>
          </w:p>
          <w:p w:rsidR="00B02EDB" w:rsidRPr="000417B2" w:rsidRDefault="00B02EDB" w:rsidP="00B02EDB">
            <w:pPr>
              <w:tabs>
                <w:tab w:val="left" w:pos="709"/>
              </w:tabs>
              <w:spacing w:after="120"/>
              <w:ind w:left="709" w:hanging="709"/>
              <w:jc w:val="both"/>
              <w:rPr>
                <w:rFonts w:cs="Arial"/>
                <w:b/>
                <w:szCs w:val="22"/>
                <w:lang w:val="en-AU"/>
              </w:rPr>
            </w:pPr>
            <w:r w:rsidRPr="000417B2">
              <w:rPr>
                <w:rFonts w:ascii="Symbol" w:hAnsi="Symbol" w:cs="Arial"/>
                <w:szCs w:val="22"/>
                <w:lang w:val="en-AU"/>
              </w:rPr>
              <w:t></w:t>
            </w:r>
            <w:r w:rsidRPr="000417B2">
              <w:rPr>
                <w:rFonts w:ascii="Symbol" w:hAnsi="Symbol" w:cs="Arial"/>
                <w:szCs w:val="22"/>
                <w:lang w:val="en-AU"/>
              </w:rPr>
              <w:tab/>
            </w:r>
            <w:r w:rsidRPr="000417B2">
              <w:rPr>
                <w:rFonts w:cs="Arial"/>
                <w:b/>
                <w:szCs w:val="22"/>
                <w:lang w:val="en-AU"/>
              </w:rPr>
              <w:t>Investments are held in accordance with Council’s Investment Policy, which is in accordance with the Ministerial Investment Order.</w:t>
            </w:r>
          </w:p>
          <w:p w:rsidR="00B02EDB" w:rsidRPr="000417B2" w:rsidRDefault="00B02EDB" w:rsidP="00B02EDB">
            <w:pPr>
              <w:tabs>
                <w:tab w:val="left" w:pos="709"/>
              </w:tabs>
              <w:ind w:left="709" w:hanging="709"/>
              <w:jc w:val="both"/>
              <w:rPr>
                <w:b/>
                <w:szCs w:val="22"/>
                <w:lang w:val="en-AU"/>
              </w:rPr>
            </w:pPr>
            <w:r w:rsidRPr="000417B2">
              <w:rPr>
                <w:rFonts w:ascii="Symbol" w:hAnsi="Symbol"/>
                <w:szCs w:val="22"/>
                <w:lang w:val="en-AU"/>
              </w:rPr>
              <w:t></w:t>
            </w:r>
            <w:r w:rsidRPr="000417B2">
              <w:rPr>
                <w:rFonts w:ascii="Symbol" w:hAnsi="Symbol"/>
                <w:szCs w:val="22"/>
                <w:lang w:val="en-AU"/>
              </w:rPr>
              <w:tab/>
            </w:r>
            <w:r w:rsidRPr="000417B2">
              <w:rPr>
                <w:rFonts w:cs="Arial"/>
                <w:b/>
                <w:szCs w:val="22"/>
                <w:lang w:val="en-AU"/>
              </w:rPr>
              <w:t>Council’s month end cash and investments balance was $</w:t>
            </w:r>
            <w:r>
              <w:rPr>
                <w:rFonts w:cs="Arial"/>
                <w:b/>
                <w:szCs w:val="22"/>
                <w:lang w:val="en-AU"/>
              </w:rPr>
              <w:t>75</w:t>
            </w:r>
            <w:r w:rsidRPr="003C5B76">
              <w:rPr>
                <w:rFonts w:cs="Arial"/>
                <w:b/>
                <w:szCs w:val="22"/>
                <w:lang w:val="en-AU"/>
              </w:rPr>
              <w:t>,805,095</w:t>
            </w:r>
            <w:r w:rsidRPr="00095A4F">
              <w:rPr>
                <w:rFonts w:cs="Arial"/>
                <w:b/>
                <w:szCs w:val="22"/>
                <w:lang w:val="en-AU"/>
              </w:rPr>
              <w:t>.</w:t>
            </w:r>
          </w:p>
          <w:p w:rsidR="00B02EDB" w:rsidRDefault="00B02EDB" w:rsidP="00DB1B17">
            <w:pPr>
              <w:rPr>
                <w:lang w:val="en-AU"/>
              </w:rPr>
            </w:pPr>
            <w:bookmarkStart w:id="79" w:name="DivisionText_59765"/>
          </w:p>
          <w:p w:rsidR="00DB1B17" w:rsidRDefault="00DB1B17" w:rsidP="00DB1B17">
            <w:pPr>
              <w:rPr>
                <w:lang w:val="en-AU"/>
              </w:rPr>
            </w:pPr>
          </w:p>
          <w:tbl>
            <w:tblPr>
              <w:tblW w:w="6689" w:type="dxa"/>
              <w:jc w:val="center"/>
              <w:tblLook w:val="0000" w:firstRow="0" w:lastRow="0" w:firstColumn="0" w:lastColumn="0" w:noHBand="0" w:noVBand="0"/>
            </w:tblPr>
            <w:tblGrid>
              <w:gridCol w:w="3344"/>
              <w:gridCol w:w="3345"/>
            </w:tblGrid>
            <w:tr w:rsidR="00DB1B17" w:rsidTr="00DB1B17">
              <w:trPr>
                <w:jc w:val="center"/>
              </w:trPr>
              <w:tc>
                <w:tcPr>
                  <w:tcW w:w="3344" w:type="dxa"/>
                  <w:shd w:val="clear" w:color="auto" w:fill="E6E6E6"/>
                </w:tcPr>
                <w:p w:rsidR="00DB1B17" w:rsidRDefault="00DB1B17" w:rsidP="00DB1B17">
                  <w:pPr>
                    <w:rPr>
                      <w:lang w:val="en-AU"/>
                    </w:rPr>
                  </w:pPr>
                  <w:r w:rsidRPr="00DB1B17">
                    <w:rPr>
                      <w:rFonts w:cs="Arial"/>
                      <w:b/>
                      <w:lang w:val="en-AU"/>
                    </w:rPr>
                    <w:t>FOR</w:t>
                  </w:r>
                </w:p>
              </w:tc>
              <w:tc>
                <w:tcPr>
                  <w:tcW w:w="3344" w:type="dxa"/>
                  <w:shd w:val="clear" w:color="auto" w:fill="E6E6E6"/>
                </w:tcPr>
                <w:p w:rsidR="00DB1B17" w:rsidRDefault="00DB1B17" w:rsidP="00DB1B17">
                  <w:pPr>
                    <w:rPr>
                      <w:lang w:val="en-AU"/>
                    </w:rPr>
                  </w:pPr>
                  <w:r w:rsidRPr="00DB1B17">
                    <w:rPr>
                      <w:rFonts w:cs="Arial"/>
                      <w:b/>
                      <w:lang w:val="en-AU"/>
                    </w:rPr>
                    <w:t>AGAINST</w:t>
                  </w: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Jackson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Moores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Grine</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Sander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Hill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Hawkins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Paynter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Watton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Olsen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Jurd</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Suvaal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Pr="00DB1B17" w:rsidRDefault="00DB1B17" w:rsidP="00DB1B17">
                  <w:pPr>
                    <w:rPr>
                      <w:rFonts w:cs="Arial"/>
                      <w:lang w:val="en-AU"/>
                    </w:rPr>
                  </w:pPr>
                  <w:r w:rsidRPr="00DB1B17">
                    <w:rPr>
                      <w:rFonts w:cs="Arial"/>
                      <w:b/>
                      <w:lang w:val="en-AU"/>
                    </w:rPr>
                    <w:t>Total (11)</w:t>
                  </w:r>
                </w:p>
              </w:tc>
              <w:tc>
                <w:tcPr>
                  <w:tcW w:w="3344" w:type="dxa"/>
                  <w:shd w:val="clear" w:color="auto" w:fill="auto"/>
                </w:tcPr>
                <w:p w:rsidR="00DB1B17" w:rsidRDefault="00DB1B17" w:rsidP="00DB1B17">
                  <w:pPr>
                    <w:rPr>
                      <w:lang w:val="en-AU"/>
                    </w:rPr>
                  </w:pPr>
                  <w:r w:rsidRPr="00DB1B17">
                    <w:rPr>
                      <w:rFonts w:cs="Arial"/>
                      <w:b/>
                      <w:lang w:val="en-AU"/>
                    </w:rPr>
                    <w:t>Total (0)</w:t>
                  </w:r>
                </w:p>
              </w:tc>
            </w:tr>
            <w:bookmarkEnd w:id="79"/>
          </w:tbl>
          <w:p w:rsidR="00DB1B17" w:rsidRDefault="00DB1B17" w:rsidP="00DB1B17">
            <w:pPr>
              <w:rPr>
                <w:lang w:val="en-AU"/>
              </w:rPr>
            </w:pPr>
          </w:p>
          <w:p w:rsidR="00B02EDB" w:rsidRDefault="00B02EDB" w:rsidP="00B02EDB">
            <w:pPr>
              <w:rPr>
                <w:lang w:val="en-AU"/>
              </w:rPr>
            </w:pPr>
          </w:p>
          <w:p w:rsidR="00DB1B17" w:rsidRPr="00B02EDB" w:rsidRDefault="00DB1B17" w:rsidP="00B02EDB">
            <w:pPr>
              <w:rPr>
                <w:lang w:val="en-AU"/>
              </w:rPr>
            </w:pPr>
            <w:r w:rsidRPr="00DB1B17">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78494D">
        <w:tc>
          <w:tcPr>
            <w:tcW w:w="5000" w:type="pct"/>
            <w:shd w:val="clear" w:color="auto" w:fill="auto"/>
          </w:tcPr>
          <w:p w:rsidR="00B02EDB" w:rsidRPr="00B02EDB" w:rsidRDefault="00B02EDB" w:rsidP="00B02EDB">
            <w:pPr>
              <w:spacing w:after="240"/>
              <w:jc w:val="center"/>
              <w:rPr>
                <w:lang w:val="en-AU"/>
              </w:rPr>
            </w:pPr>
            <w:bookmarkStart w:id="80" w:name="PDF2_ReportName_58734"/>
            <w:bookmarkEnd w:id="80"/>
            <w:r w:rsidRPr="00B02EDB">
              <w:rPr>
                <w:rFonts w:cs="Arial"/>
                <w:b/>
                <w:i/>
                <w:caps/>
                <w:sz w:val="24"/>
                <w:lang w:val="en-AU"/>
              </w:rPr>
              <w:lastRenderedPageBreak/>
              <w:t>Corporate and Community No. CC23/2023</w:t>
            </w:r>
          </w:p>
        </w:tc>
      </w:tr>
      <w:tr w:rsidR="00B02EDB" w:rsidRPr="00B02EDB" w:rsidTr="0078494D">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Placement of Integrated Planning and Reporting Documents on Public Exhibition</w:t>
            </w:r>
          </w:p>
          <w:p w:rsidR="00B02EDB" w:rsidRPr="00B02EDB" w:rsidRDefault="00B02EDB" w:rsidP="00B02EDB">
            <w:pPr>
              <w:pBdr>
                <w:top w:val="single" w:sz="4" w:space="0" w:color="auto"/>
              </w:pBdr>
              <w:tabs>
                <w:tab w:val="left" w:pos="1701"/>
              </w:tabs>
              <w:spacing w:after="240"/>
              <w:rPr>
                <w:lang w:val="en-AU"/>
              </w:rPr>
            </w:pPr>
          </w:p>
        </w:tc>
      </w:tr>
      <w:tr w:rsidR="00B02EDB" w:rsidRPr="00B02EDB" w:rsidTr="0078494D">
        <w:tc>
          <w:tcPr>
            <w:tcW w:w="5000" w:type="pct"/>
            <w:shd w:val="pct5" w:color="C0C0C0" w:fill="auto"/>
          </w:tcPr>
          <w:p w:rsidR="000C574E" w:rsidRDefault="000C574E" w:rsidP="000C574E">
            <w:pPr>
              <w:tabs>
                <w:tab w:val="left" w:pos="1701"/>
                <w:tab w:val="left" w:pos="2835"/>
                <w:tab w:val="left" w:pos="5102"/>
                <w:tab w:val="left" w:pos="6520"/>
              </w:tabs>
              <w:jc w:val="both"/>
              <w:rPr>
                <w:rFonts w:cs="Arial"/>
              </w:rPr>
            </w:pPr>
            <w:bookmarkStart w:id="81" w:name="PDF2_Recommendations_58734"/>
            <w:bookmarkEnd w:id="81"/>
            <w:r w:rsidRPr="000C574E">
              <w:rPr>
                <w:rFonts w:cs="Arial"/>
                <w:b/>
                <w:i/>
              </w:rPr>
              <w:t>MOTION</w:t>
            </w:r>
            <w:r w:rsidRPr="000C574E">
              <w:rPr>
                <w:rFonts w:cs="Arial"/>
                <w:b/>
                <w:i/>
              </w:rPr>
              <w:tab/>
              <w:t>Moved:</w:t>
            </w:r>
            <w:r w:rsidRPr="000C574E">
              <w:rPr>
                <w:rFonts w:cs="Arial"/>
                <w:b/>
                <w:i/>
              </w:rPr>
              <w:tab/>
            </w:r>
            <w:r w:rsidRPr="000C574E">
              <w:rPr>
                <w:rFonts w:cs="Arial"/>
              </w:rPr>
              <w:t>Councillor Hill</w:t>
            </w:r>
            <w:r w:rsidRPr="000C574E">
              <w:rPr>
                <w:rFonts w:cs="Arial"/>
              </w:rPr>
              <w:tab/>
            </w:r>
            <w:r w:rsidRPr="000C574E">
              <w:rPr>
                <w:rFonts w:cs="Arial"/>
                <w:b/>
                <w:i/>
              </w:rPr>
              <w:t>Seconded:</w:t>
            </w:r>
            <w:r w:rsidRPr="000C574E">
              <w:rPr>
                <w:rFonts w:cs="Arial"/>
                <w:b/>
                <w:i/>
              </w:rPr>
              <w:tab/>
            </w:r>
            <w:r w:rsidRPr="000C574E">
              <w:rPr>
                <w:rFonts w:cs="Arial"/>
              </w:rPr>
              <w:t>Councillor Sander</w:t>
            </w:r>
          </w:p>
          <w:p w:rsidR="0066578A" w:rsidRDefault="0066578A" w:rsidP="00B02EDB">
            <w:pPr>
              <w:jc w:val="both"/>
              <w:rPr>
                <w:rFonts w:cs="Arial"/>
              </w:rPr>
            </w:pPr>
          </w:p>
          <w:p w:rsidR="00B02EDB" w:rsidRPr="008B4F78" w:rsidRDefault="00B02EDB" w:rsidP="00B02EDB">
            <w:pPr>
              <w:jc w:val="both"/>
              <w:rPr>
                <w:b/>
              </w:rPr>
            </w:pPr>
            <w:r w:rsidRPr="008B4F78">
              <w:rPr>
                <w:b/>
              </w:rPr>
              <w:t xml:space="preserve">That Council places the </w:t>
            </w:r>
            <w:r>
              <w:rPr>
                <w:b/>
              </w:rPr>
              <w:t>d</w:t>
            </w:r>
            <w:r w:rsidRPr="008B4F78">
              <w:rPr>
                <w:b/>
              </w:rPr>
              <w:t xml:space="preserve">raft </w:t>
            </w:r>
            <w:r>
              <w:rPr>
                <w:b/>
              </w:rPr>
              <w:t xml:space="preserve">2023-24 Operational Plan, Revenue Policy, and Statement of Fees and Charges </w:t>
            </w:r>
            <w:r w:rsidRPr="008B4F78">
              <w:rPr>
                <w:b/>
              </w:rPr>
              <w:t xml:space="preserve">on public exhibition for 28 days in accordance with Section 405 of the </w:t>
            </w:r>
            <w:r w:rsidRPr="008B4F78">
              <w:rPr>
                <w:b/>
                <w:i/>
              </w:rPr>
              <w:t>Local Government Act 1993</w:t>
            </w:r>
            <w:r w:rsidRPr="008B4F78">
              <w:rPr>
                <w:b/>
              </w:rPr>
              <w:t>.</w:t>
            </w:r>
          </w:p>
          <w:p w:rsidR="00B02EDB" w:rsidRDefault="00B02EDB" w:rsidP="00B02EDB">
            <w:pPr>
              <w:rPr>
                <w:lang w:val="en-AU"/>
              </w:rPr>
            </w:pPr>
          </w:p>
          <w:p w:rsidR="00B02EDB" w:rsidRPr="0078494D" w:rsidRDefault="0078494D" w:rsidP="00B02EDB">
            <w:pPr>
              <w:rPr>
                <w:b/>
                <w:lang w:val="en-AU"/>
              </w:rPr>
            </w:pPr>
            <w:r w:rsidRPr="0078494D">
              <w:rPr>
                <w:b/>
                <w:lang w:val="en-AU"/>
              </w:rPr>
              <w:t xml:space="preserve">That a briefing be held </w:t>
            </w:r>
            <w:r w:rsidR="001F6928">
              <w:rPr>
                <w:b/>
                <w:lang w:val="en-AU"/>
              </w:rPr>
              <w:t xml:space="preserve">for Councillors </w:t>
            </w:r>
            <w:r w:rsidRPr="0078494D">
              <w:rPr>
                <w:b/>
                <w:lang w:val="en-AU"/>
              </w:rPr>
              <w:t>at the next available briefing date.</w:t>
            </w:r>
          </w:p>
          <w:p w:rsidR="0078494D" w:rsidRDefault="0078494D" w:rsidP="00B02EDB">
            <w:pPr>
              <w:rPr>
                <w:lang w:val="en-AU"/>
              </w:rPr>
            </w:pPr>
          </w:p>
          <w:p w:rsidR="00FE187F" w:rsidRDefault="00FE187F" w:rsidP="00B02EDB">
            <w:pPr>
              <w:rPr>
                <w:lang w:val="en-AU"/>
              </w:rPr>
            </w:pPr>
          </w:p>
          <w:p w:rsidR="00FE187F" w:rsidRDefault="00FE187F" w:rsidP="00FE187F">
            <w:pPr>
              <w:tabs>
                <w:tab w:val="left" w:pos="1701"/>
                <w:tab w:val="left" w:pos="2835"/>
                <w:tab w:val="left" w:pos="5102"/>
                <w:tab w:val="left" w:pos="6520"/>
              </w:tabs>
              <w:rPr>
                <w:rFonts w:cs="Arial"/>
                <w:lang w:val="en-AU"/>
              </w:rPr>
            </w:pPr>
            <w:r>
              <w:rPr>
                <w:rFonts w:cs="Arial"/>
                <w:b/>
                <w:i/>
                <w:caps/>
                <w:lang w:val="en-AU"/>
              </w:rPr>
              <w:t>PROCEDURAL MOTION</w:t>
            </w:r>
            <w:r w:rsidRPr="00FE187F">
              <w:rPr>
                <w:rFonts w:cs="Arial"/>
                <w:b/>
                <w:i/>
                <w:caps/>
                <w:lang w:val="en-AU"/>
              </w:rPr>
              <w:tab/>
            </w:r>
            <w:r w:rsidRPr="00FE187F">
              <w:rPr>
                <w:rFonts w:cs="Arial"/>
                <w:b/>
                <w:i/>
                <w:lang w:val="en-AU"/>
              </w:rPr>
              <w:t>Moved:</w:t>
            </w:r>
            <w:r w:rsidRPr="00FE187F">
              <w:rPr>
                <w:rFonts w:cs="Arial"/>
                <w:b/>
                <w:i/>
                <w:lang w:val="en-AU"/>
              </w:rPr>
              <w:tab/>
            </w:r>
            <w:r w:rsidRPr="00FE187F">
              <w:rPr>
                <w:rFonts w:cs="Arial"/>
                <w:lang w:val="en-AU"/>
              </w:rPr>
              <w:t>Councillor Paynter</w:t>
            </w:r>
            <w:r w:rsidRPr="00FE187F">
              <w:rPr>
                <w:rFonts w:cs="Arial"/>
                <w:lang w:val="en-AU"/>
              </w:rPr>
              <w:tab/>
            </w:r>
          </w:p>
          <w:p w:rsidR="0078494D" w:rsidRDefault="00FE187F" w:rsidP="00FE187F">
            <w:pPr>
              <w:tabs>
                <w:tab w:val="left" w:pos="1701"/>
                <w:tab w:val="left" w:pos="2835"/>
                <w:tab w:val="left" w:pos="5102"/>
                <w:tab w:val="left" w:pos="6520"/>
              </w:tabs>
              <w:rPr>
                <w:lang w:val="en-AU"/>
              </w:rPr>
            </w:pPr>
            <w:r>
              <w:rPr>
                <w:rFonts w:cs="Arial"/>
                <w:b/>
                <w:i/>
                <w:lang w:val="en-AU"/>
              </w:rPr>
              <w:tab/>
            </w:r>
            <w:r>
              <w:rPr>
                <w:rFonts w:cs="Arial"/>
                <w:b/>
                <w:i/>
                <w:lang w:val="en-AU"/>
              </w:rPr>
              <w:tab/>
            </w:r>
            <w:r w:rsidRPr="00FE187F">
              <w:rPr>
                <w:rFonts w:cs="Arial"/>
                <w:b/>
                <w:i/>
                <w:lang w:val="en-AU"/>
              </w:rPr>
              <w:t>Seconded:</w:t>
            </w:r>
            <w:r w:rsidRPr="00FE187F">
              <w:rPr>
                <w:rFonts w:cs="Arial"/>
                <w:b/>
                <w:i/>
                <w:lang w:val="en-AU"/>
              </w:rPr>
              <w:tab/>
            </w:r>
            <w:r w:rsidRPr="00FE187F">
              <w:rPr>
                <w:rFonts w:cs="Arial"/>
                <w:lang w:val="en-AU"/>
              </w:rPr>
              <w:t>Councillor Moores</w:t>
            </w:r>
          </w:p>
          <w:p w:rsidR="0066578A" w:rsidRDefault="0066578A" w:rsidP="0078494D">
            <w:pPr>
              <w:rPr>
                <w:rFonts w:cs="Arial"/>
                <w:lang w:val="en-AU"/>
              </w:rPr>
            </w:pPr>
          </w:p>
          <w:p w:rsidR="0078494D" w:rsidRDefault="0078494D" w:rsidP="0078494D">
            <w:pPr>
              <w:rPr>
                <w:lang w:val="en-AU"/>
              </w:rPr>
            </w:pPr>
            <w:r>
              <w:rPr>
                <w:lang w:val="en-AU"/>
              </w:rPr>
              <w:t xml:space="preserve">That the report </w:t>
            </w:r>
            <w:r w:rsidR="0066578A">
              <w:rPr>
                <w:lang w:val="en-AU"/>
              </w:rPr>
              <w:t xml:space="preserve">be deferred </w:t>
            </w:r>
            <w:r>
              <w:rPr>
                <w:lang w:val="en-AU"/>
              </w:rPr>
              <w:t>for 7 days</w:t>
            </w:r>
            <w:r w:rsidR="00FE187F">
              <w:rPr>
                <w:lang w:val="en-AU"/>
              </w:rPr>
              <w:t>.</w:t>
            </w:r>
          </w:p>
          <w:p w:rsidR="00FE187F" w:rsidRDefault="00FE187F" w:rsidP="0078494D">
            <w:pPr>
              <w:rPr>
                <w:lang w:val="en-AU"/>
              </w:rPr>
            </w:pPr>
          </w:p>
          <w:tbl>
            <w:tblPr>
              <w:tblW w:w="6689" w:type="dxa"/>
              <w:tblInd w:w="1076" w:type="dxa"/>
              <w:tblLook w:val="0000" w:firstRow="0" w:lastRow="0" w:firstColumn="0" w:lastColumn="0" w:noHBand="0" w:noVBand="0"/>
            </w:tblPr>
            <w:tblGrid>
              <w:gridCol w:w="3344"/>
              <w:gridCol w:w="3345"/>
            </w:tblGrid>
            <w:tr w:rsidR="0078494D" w:rsidTr="0078494D">
              <w:tc>
                <w:tcPr>
                  <w:tcW w:w="3344" w:type="dxa"/>
                  <w:shd w:val="clear" w:color="auto" w:fill="E6E6E6"/>
                </w:tcPr>
                <w:p w:rsidR="0078494D" w:rsidRDefault="0078494D" w:rsidP="0078494D">
                  <w:pPr>
                    <w:rPr>
                      <w:lang w:val="en-AU"/>
                    </w:rPr>
                  </w:pPr>
                  <w:r w:rsidRPr="0078494D">
                    <w:rPr>
                      <w:rFonts w:cs="Arial"/>
                      <w:b/>
                      <w:lang w:val="en-AU"/>
                    </w:rPr>
                    <w:t>FOR</w:t>
                  </w:r>
                </w:p>
              </w:tc>
              <w:tc>
                <w:tcPr>
                  <w:tcW w:w="3345" w:type="dxa"/>
                  <w:shd w:val="clear" w:color="auto" w:fill="E6E6E6"/>
                </w:tcPr>
                <w:p w:rsidR="0078494D" w:rsidRDefault="0078494D" w:rsidP="0078494D">
                  <w:pPr>
                    <w:rPr>
                      <w:lang w:val="en-AU"/>
                    </w:rPr>
                  </w:pPr>
                  <w:r w:rsidRPr="0078494D">
                    <w:rPr>
                      <w:rFonts w:cs="Arial"/>
                      <w:b/>
                      <w:lang w:val="en-AU"/>
                    </w:rPr>
                    <w:t>AGAINST</w:t>
                  </w:r>
                </w:p>
              </w:tc>
            </w:tr>
            <w:tr w:rsidR="0078494D" w:rsidTr="0078494D">
              <w:tc>
                <w:tcPr>
                  <w:tcW w:w="3344" w:type="dxa"/>
                  <w:shd w:val="clear" w:color="auto" w:fill="auto"/>
                </w:tcPr>
                <w:p w:rsidR="0078494D" w:rsidRDefault="0078494D" w:rsidP="0078494D">
                  <w:pPr>
                    <w:rPr>
                      <w:lang w:val="en-AU"/>
                    </w:rPr>
                  </w:pPr>
                  <w:r w:rsidRPr="0078494D">
                    <w:rPr>
                      <w:rFonts w:cs="Arial"/>
                      <w:lang w:val="en-AU"/>
                    </w:rPr>
                    <w:t>Councillor Moores</w:t>
                  </w:r>
                </w:p>
              </w:tc>
              <w:tc>
                <w:tcPr>
                  <w:tcW w:w="3345" w:type="dxa"/>
                  <w:shd w:val="clear" w:color="auto" w:fill="auto"/>
                </w:tcPr>
                <w:p w:rsidR="0078494D" w:rsidRDefault="0078494D" w:rsidP="0078494D">
                  <w:pPr>
                    <w:rPr>
                      <w:lang w:val="en-AU"/>
                    </w:rPr>
                  </w:pPr>
                  <w:r w:rsidRPr="0078494D">
                    <w:rPr>
                      <w:rFonts w:cs="Arial"/>
                      <w:lang w:val="en-AU"/>
                    </w:rPr>
                    <w:t>Councillor Jackson</w:t>
                  </w:r>
                </w:p>
              </w:tc>
            </w:tr>
            <w:tr w:rsidR="0078494D" w:rsidTr="0078494D">
              <w:tc>
                <w:tcPr>
                  <w:tcW w:w="3344" w:type="dxa"/>
                  <w:shd w:val="clear" w:color="auto" w:fill="auto"/>
                </w:tcPr>
                <w:p w:rsidR="0078494D" w:rsidRDefault="0078494D" w:rsidP="0078494D">
                  <w:pPr>
                    <w:rPr>
                      <w:lang w:val="en-AU"/>
                    </w:rPr>
                  </w:pPr>
                  <w:r w:rsidRPr="0078494D">
                    <w:rPr>
                      <w:rFonts w:cs="Arial"/>
                      <w:lang w:val="en-AU"/>
                    </w:rPr>
                    <w:t>Councillor Paynter</w:t>
                  </w:r>
                </w:p>
              </w:tc>
              <w:tc>
                <w:tcPr>
                  <w:tcW w:w="3345" w:type="dxa"/>
                  <w:shd w:val="clear" w:color="auto" w:fill="auto"/>
                </w:tcPr>
                <w:p w:rsidR="0078494D" w:rsidRDefault="0078494D" w:rsidP="0078494D">
                  <w:pPr>
                    <w:rPr>
                      <w:lang w:val="en-AU"/>
                    </w:rPr>
                  </w:pPr>
                  <w:r w:rsidRPr="0078494D">
                    <w:rPr>
                      <w:rFonts w:cs="Arial"/>
                      <w:lang w:val="en-AU"/>
                    </w:rPr>
                    <w:t>Councillor Grine</w:t>
                  </w:r>
                </w:p>
              </w:tc>
            </w:tr>
            <w:tr w:rsidR="0078494D" w:rsidTr="0078494D">
              <w:tc>
                <w:tcPr>
                  <w:tcW w:w="3344" w:type="dxa"/>
                  <w:shd w:val="clear" w:color="auto" w:fill="auto"/>
                </w:tcPr>
                <w:p w:rsidR="0078494D" w:rsidRDefault="0078494D" w:rsidP="0078494D">
                  <w:pPr>
                    <w:rPr>
                      <w:lang w:val="en-AU"/>
                    </w:rPr>
                  </w:pPr>
                  <w:r w:rsidRPr="0078494D">
                    <w:rPr>
                      <w:rFonts w:cs="Arial"/>
                      <w:lang w:val="en-AU"/>
                    </w:rPr>
                    <w:t>Councillor Watton</w:t>
                  </w:r>
                </w:p>
              </w:tc>
              <w:tc>
                <w:tcPr>
                  <w:tcW w:w="3345" w:type="dxa"/>
                  <w:shd w:val="clear" w:color="auto" w:fill="auto"/>
                </w:tcPr>
                <w:p w:rsidR="0078494D" w:rsidRDefault="0078494D" w:rsidP="0078494D">
                  <w:pPr>
                    <w:rPr>
                      <w:lang w:val="en-AU"/>
                    </w:rPr>
                  </w:pPr>
                  <w:r w:rsidRPr="0078494D">
                    <w:rPr>
                      <w:rFonts w:cs="Arial"/>
                      <w:lang w:val="en-AU"/>
                    </w:rPr>
                    <w:t>Councillor Sander</w:t>
                  </w:r>
                </w:p>
              </w:tc>
            </w:tr>
            <w:tr w:rsidR="0078494D" w:rsidTr="0078494D">
              <w:tc>
                <w:tcPr>
                  <w:tcW w:w="3344" w:type="dxa"/>
                  <w:shd w:val="clear" w:color="auto" w:fill="auto"/>
                </w:tcPr>
                <w:p w:rsidR="0078494D" w:rsidRDefault="0078494D" w:rsidP="0078494D">
                  <w:pPr>
                    <w:rPr>
                      <w:lang w:val="en-AU"/>
                    </w:rPr>
                  </w:pPr>
                  <w:r w:rsidRPr="0078494D">
                    <w:rPr>
                      <w:rFonts w:cs="Arial"/>
                      <w:lang w:val="en-AU"/>
                    </w:rPr>
                    <w:t>Councillor Olsen</w:t>
                  </w:r>
                </w:p>
              </w:tc>
              <w:tc>
                <w:tcPr>
                  <w:tcW w:w="3345" w:type="dxa"/>
                  <w:shd w:val="clear" w:color="auto" w:fill="auto"/>
                </w:tcPr>
                <w:p w:rsidR="0078494D" w:rsidRDefault="0078494D" w:rsidP="0078494D">
                  <w:pPr>
                    <w:rPr>
                      <w:lang w:val="en-AU"/>
                    </w:rPr>
                  </w:pPr>
                  <w:r w:rsidRPr="0078494D">
                    <w:rPr>
                      <w:rFonts w:cs="Arial"/>
                      <w:lang w:val="en-AU"/>
                    </w:rPr>
                    <w:t>Councillor Hill</w:t>
                  </w:r>
                </w:p>
              </w:tc>
            </w:tr>
            <w:tr w:rsidR="0078494D" w:rsidTr="0078494D">
              <w:tc>
                <w:tcPr>
                  <w:tcW w:w="3344" w:type="dxa"/>
                  <w:shd w:val="clear" w:color="auto" w:fill="auto"/>
                </w:tcPr>
                <w:p w:rsidR="0078494D" w:rsidRDefault="0078494D" w:rsidP="0078494D">
                  <w:pPr>
                    <w:rPr>
                      <w:lang w:val="en-AU"/>
                    </w:rPr>
                  </w:pPr>
                  <w:r w:rsidRPr="0078494D">
                    <w:rPr>
                      <w:rFonts w:cs="Arial"/>
                      <w:lang w:val="en-AU"/>
                    </w:rPr>
                    <w:t>Councillor Jurd</w:t>
                  </w:r>
                </w:p>
              </w:tc>
              <w:tc>
                <w:tcPr>
                  <w:tcW w:w="3345" w:type="dxa"/>
                  <w:shd w:val="clear" w:color="auto" w:fill="auto"/>
                </w:tcPr>
                <w:p w:rsidR="0078494D" w:rsidRDefault="0078494D" w:rsidP="0078494D">
                  <w:pPr>
                    <w:rPr>
                      <w:lang w:val="en-AU"/>
                    </w:rPr>
                  </w:pPr>
                  <w:r w:rsidRPr="0078494D">
                    <w:rPr>
                      <w:rFonts w:cs="Arial"/>
                      <w:lang w:val="en-AU"/>
                    </w:rPr>
                    <w:t>Councillor Hawkins</w:t>
                  </w:r>
                </w:p>
              </w:tc>
            </w:tr>
            <w:tr w:rsidR="0078494D" w:rsidTr="0078494D">
              <w:tc>
                <w:tcPr>
                  <w:tcW w:w="3344" w:type="dxa"/>
                  <w:shd w:val="clear" w:color="auto" w:fill="auto"/>
                </w:tcPr>
                <w:p w:rsidR="0078494D" w:rsidRDefault="0078494D" w:rsidP="0078494D">
                  <w:pPr>
                    <w:rPr>
                      <w:lang w:val="en-AU"/>
                    </w:rPr>
                  </w:pPr>
                </w:p>
              </w:tc>
              <w:tc>
                <w:tcPr>
                  <w:tcW w:w="3345" w:type="dxa"/>
                  <w:shd w:val="clear" w:color="auto" w:fill="auto"/>
                </w:tcPr>
                <w:p w:rsidR="0078494D" w:rsidRDefault="0078494D" w:rsidP="0078494D">
                  <w:pPr>
                    <w:rPr>
                      <w:lang w:val="en-AU"/>
                    </w:rPr>
                  </w:pPr>
                  <w:r w:rsidRPr="0078494D">
                    <w:rPr>
                      <w:rFonts w:cs="Arial"/>
                      <w:lang w:val="en-AU"/>
                    </w:rPr>
                    <w:t>Councillor Suvaal</w:t>
                  </w:r>
                </w:p>
              </w:tc>
            </w:tr>
            <w:tr w:rsidR="0078494D" w:rsidTr="0078494D">
              <w:tc>
                <w:tcPr>
                  <w:tcW w:w="3344" w:type="dxa"/>
                  <w:shd w:val="clear" w:color="auto" w:fill="auto"/>
                </w:tcPr>
                <w:p w:rsidR="0078494D" w:rsidRDefault="0078494D" w:rsidP="0078494D">
                  <w:pPr>
                    <w:rPr>
                      <w:lang w:val="en-AU"/>
                    </w:rPr>
                  </w:pPr>
                  <w:r w:rsidRPr="0078494D">
                    <w:rPr>
                      <w:rFonts w:cs="Arial"/>
                      <w:b/>
                      <w:lang w:val="en-AU"/>
                    </w:rPr>
                    <w:t>Total (5)</w:t>
                  </w:r>
                </w:p>
              </w:tc>
              <w:tc>
                <w:tcPr>
                  <w:tcW w:w="3345" w:type="dxa"/>
                  <w:shd w:val="clear" w:color="auto" w:fill="auto"/>
                </w:tcPr>
                <w:p w:rsidR="0078494D" w:rsidRPr="0078494D" w:rsidRDefault="0078494D" w:rsidP="0078494D">
                  <w:pPr>
                    <w:rPr>
                      <w:rFonts w:cs="Arial"/>
                      <w:lang w:val="en-AU"/>
                    </w:rPr>
                  </w:pPr>
                  <w:r w:rsidRPr="0078494D">
                    <w:rPr>
                      <w:rFonts w:cs="Arial"/>
                      <w:b/>
                      <w:lang w:val="en-AU"/>
                    </w:rPr>
                    <w:t>Total (6)</w:t>
                  </w:r>
                </w:p>
              </w:tc>
            </w:tr>
          </w:tbl>
          <w:p w:rsidR="00FE187F" w:rsidRDefault="00FE187F" w:rsidP="0078494D">
            <w:pPr>
              <w:rPr>
                <w:rFonts w:cs="Arial"/>
                <w:b/>
                <w:lang w:val="en-AU"/>
              </w:rPr>
            </w:pPr>
          </w:p>
          <w:p w:rsidR="00FE187F" w:rsidRPr="00FE187F" w:rsidRDefault="00FE187F" w:rsidP="0078494D">
            <w:pPr>
              <w:rPr>
                <w:rFonts w:cs="Arial"/>
                <w:b/>
                <w:i/>
                <w:lang w:val="en-AU"/>
              </w:rPr>
            </w:pPr>
          </w:p>
          <w:p w:rsidR="0078494D" w:rsidRDefault="00FE187F" w:rsidP="0078494D">
            <w:pPr>
              <w:rPr>
                <w:rFonts w:cs="Arial"/>
                <w:b/>
                <w:i/>
                <w:lang w:val="en-AU"/>
              </w:rPr>
            </w:pPr>
            <w:r w:rsidRPr="00FE187F">
              <w:rPr>
                <w:rFonts w:cs="Arial"/>
                <w:b/>
                <w:i/>
                <w:lang w:val="en-AU"/>
              </w:rPr>
              <w:t>The motion was PUT and LOST</w:t>
            </w:r>
          </w:p>
          <w:p w:rsidR="0066578A" w:rsidRDefault="0066578A" w:rsidP="0078494D">
            <w:pPr>
              <w:rPr>
                <w:lang w:val="en-AU"/>
              </w:rPr>
            </w:pPr>
          </w:p>
          <w:p w:rsidR="0066578A" w:rsidRDefault="0066578A" w:rsidP="0078494D">
            <w:pPr>
              <w:rPr>
                <w:b/>
                <w:lang w:val="en-AU"/>
              </w:rPr>
            </w:pPr>
            <w:r w:rsidRPr="0066578A">
              <w:rPr>
                <w:b/>
                <w:lang w:val="en-AU"/>
              </w:rPr>
              <w:t xml:space="preserve">The MOTION was then </w:t>
            </w:r>
            <w:r w:rsidRPr="0056181C">
              <w:rPr>
                <w:b/>
                <w:i/>
                <w:lang w:val="en-AU"/>
              </w:rPr>
              <w:t>PUT</w:t>
            </w:r>
            <w:r w:rsidR="0056181C">
              <w:rPr>
                <w:b/>
                <w:lang w:val="en-AU"/>
              </w:rPr>
              <w:t xml:space="preserve"> and </w:t>
            </w:r>
            <w:r w:rsidR="0056181C" w:rsidRPr="0056181C">
              <w:rPr>
                <w:b/>
                <w:i/>
                <w:lang w:val="en-AU"/>
              </w:rPr>
              <w:t>CARRIED</w:t>
            </w:r>
          </w:p>
          <w:p w:rsidR="0066578A" w:rsidRPr="0066578A" w:rsidRDefault="0066578A" w:rsidP="0078494D">
            <w:pPr>
              <w:rPr>
                <w:b/>
                <w:lang w:val="en-AU"/>
              </w:rPr>
            </w:pPr>
          </w:p>
          <w:p w:rsidR="0066578A" w:rsidRDefault="0066578A" w:rsidP="0066578A">
            <w:pPr>
              <w:tabs>
                <w:tab w:val="left" w:pos="1701"/>
                <w:tab w:val="left" w:pos="2835"/>
                <w:tab w:val="left" w:pos="5102"/>
                <w:tab w:val="left" w:pos="6520"/>
              </w:tabs>
              <w:jc w:val="both"/>
              <w:rPr>
                <w:rFonts w:cs="Arial"/>
              </w:rPr>
            </w:pPr>
            <w:r w:rsidRPr="000C574E">
              <w:rPr>
                <w:rFonts w:cs="Arial"/>
                <w:b/>
                <w:i/>
              </w:rPr>
              <w:t>MOTION</w:t>
            </w:r>
            <w:r w:rsidRPr="000C574E">
              <w:rPr>
                <w:rFonts w:cs="Arial"/>
                <w:b/>
                <w:i/>
              </w:rPr>
              <w:tab/>
              <w:t>Moved:</w:t>
            </w:r>
            <w:r w:rsidRPr="000C574E">
              <w:rPr>
                <w:rFonts w:cs="Arial"/>
                <w:b/>
                <w:i/>
              </w:rPr>
              <w:tab/>
            </w:r>
            <w:r w:rsidRPr="000C574E">
              <w:rPr>
                <w:rFonts w:cs="Arial"/>
              </w:rPr>
              <w:t>Councillor Hill</w:t>
            </w:r>
            <w:r w:rsidRPr="000C574E">
              <w:rPr>
                <w:rFonts w:cs="Arial"/>
              </w:rPr>
              <w:tab/>
            </w:r>
            <w:r w:rsidRPr="000C574E">
              <w:rPr>
                <w:rFonts w:cs="Arial"/>
                <w:b/>
                <w:i/>
              </w:rPr>
              <w:t>Seconded:</w:t>
            </w:r>
            <w:r w:rsidRPr="000C574E">
              <w:rPr>
                <w:rFonts w:cs="Arial"/>
                <w:b/>
                <w:i/>
              </w:rPr>
              <w:tab/>
            </w:r>
            <w:r w:rsidRPr="000C574E">
              <w:rPr>
                <w:rFonts w:cs="Arial"/>
              </w:rPr>
              <w:t>Councillor Sander</w:t>
            </w:r>
          </w:p>
          <w:p w:rsidR="0066578A" w:rsidRDefault="0066578A" w:rsidP="0066578A">
            <w:pPr>
              <w:jc w:val="both"/>
              <w:rPr>
                <w:rFonts w:cs="Arial"/>
              </w:rPr>
            </w:pPr>
            <w:r w:rsidRPr="0066578A">
              <w:rPr>
                <w:rFonts w:cs="Arial"/>
              </w:rPr>
              <w:fldChar w:fldCharType="begin"/>
            </w:r>
            <w:r w:rsidRPr="0066578A">
              <w:rPr>
                <w:rFonts w:cs="Arial"/>
              </w:rPr>
              <w:instrText xml:space="preserve"> SEQ Minutes \* MERGEFORMAT </w:instrText>
            </w:r>
            <w:r w:rsidRPr="0066578A">
              <w:rPr>
                <w:rFonts w:cs="Arial"/>
              </w:rPr>
              <w:fldChar w:fldCharType="separate"/>
            </w:r>
            <w:r w:rsidR="00623753">
              <w:rPr>
                <w:rFonts w:cs="Arial"/>
                <w:noProof/>
              </w:rPr>
              <w:t>467</w:t>
            </w:r>
            <w:r w:rsidRPr="0066578A">
              <w:rPr>
                <w:rFonts w:cs="Arial"/>
              </w:rPr>
              <w:fldChar w:fldCharType="end"/>
            </w:r>
          </w:p>
          <w:p w:rsidR="0066578A" w:rsidRPr="0066578A" w:rsidRDefault="0066578A" w:rsidP="0066578A">
            <w:pPr>
              <w:jc w:val="both"/>
              <w:rPr>
                <w:rFonts w:cs="Arial"/>
                <w:b/>
                <w:i/>
              </w:rPr>
            </w:pPr>
            <w:r w:rsidRPr="0066578A">
              <w:rPr>
                <w:rFonts w:cs="Arial"/>
                <w:b/>
                <w:i/>
              </w:rPr>
              <w:t>RESOLVED</w:t>
            </w:r>
          </w:p>
          <w:p w:rsidR="0066578A" w:rsidRPr="00372119" w:rsidRDefault="0066578A" w:rsidP="0066578A">
            <w:pPr>
              <w:jc w:val="both"/>
              <w:rPr>
                <w:rFonts w:cs="Arial"/>
              </w:rPr>
            </w:pPr>
          </w:p>
          <w:p w:rsidR="0066578A" w:rsidRPr="00372119" w:rsidRDefault="0066578A" w:rsidP="00F16B13">
            <w:pPr>
              <w:pStyle w:val="ListParagraph"/>
              <w:numPr>
                <w:ilvl w:val="0"/>
                <w:numId w:val="11"/>
              </w:numPr>
              <w:jc w:val="both"/>
              <w:rPr>
                <w:rFonts w:ascii="Arial" w:hAnsi="Arial" w:cs="Arial"/>
                <w:b/>
              </w:rPr>
            </w:pPr>
            <w:r w:rsidRPr="00372119">
              <w:rPr>
                <w:rFonts w:ascii="Arial" w:hAnsi="Arial" w:cs="Arial"/>
                <w:b/>
              </w:rPr>
              <w:t xml:space="preserve">That Council places the draft 2023-24 Operational Plan, Revenue Policy, and Statement of Fees and Charges on public exhibition for 28 days in accordance with Section 405 of the </w:t>
            </w:r>
            <w:r w:rsidRPr="00372119">
              <w:rPr>
                <w:rFonts w:ascii="Arial" w:hAnsi="Arial" w:cs="Arial"/>
                <w:b/>
                <w:i/>
              </w:rPr>
              <w:t>Local Government Act 1993</w:t>
            </w:r>
            <w:r w:rsidRPr="00372119">
              <w:rPr>
                <w:rFonts w:ascii="Arial" w:hAnsi="Arial" w:cs="Arial"/>
                <w:b/>
              </w:rPr>
              <w:t>.</w:t>
            </w:r>
          </w:p>
          <w:p w:rsidR="0066578A" w:rsidRPr="00372119" w:rsidRDefault="0066578A" w:rsidP="0066578A">
            <w:pPr>
              <w:rPr>
                <w:rFonts w:cs="Arial"/>
                <w:lang w:val="en-AU"/>
              </w:rPr>
            </w:pPr>
          </w:p>
          <w:p w:rsidR="0066578A" w:rsidRPr="00372119" w:rsidRDefault="0066578A" w:rsidP="00372119">
            <w:pPr>
              <w:pStyle w:val="ListParagraph"/>
              <w:numPr>
                <w:ilvl w:val="0"/>
                <w:numId w:val="11"/>
              </w:numPr>
              <w:jc w:val="both"/>
              <w:rPr>
                <w:rFonts w:ascii="Arial" w:hAnsi="Arial" w:cs="Arial"/>
                <w:b/>
                <w:lang w:val="en-AU"/>
              </w:rPr>
            </w:pPr>
            <w:r w:rsidRPr="00372119">
              <w:rPr>
                <w:rFonts w:ascii="Arial" w:hAnsi="Arial" w:cs="Arial"/>
                <w:b/>
                <w:lang w:val="en-AU"/>
              </w:rPr>
              <w:t xml:space="preserve">That a briefing be held </w:t>
            </w:r>
            <w:r w:rsidR="00372119">
              <w:rPr>
                <w:rFonts w:ascii="Arial" w:hAnsi="Arial" w:cs="Arial"/>
                <w:b/>
                <w:lang w:val="en-AU"/>
              </w:rPr>
              <w:t>for</w:t>
            </w:r>
            <w:r w:rsidRPr="00372119">
              <w:rPr>
                <w:rFonts w:ascii="Arial" w:hAnsi="Arial" w:cs="Arial"/>
                <w:b/>
                <w:lang w:val="en-AU"/>
              </w:rPr>
              <w:t xml:space="preserve"> </w:t>
            </w:r>
            <w:r w:rsidR="00F16B13" w:rsidRPr="00372119">
              <w:rPr>
                <w:rFonts w:ascii="Arial" w:hAnsi="Arial" w:cs="Arial"/>
                <w:b/>
                <w:lang w:val="en-AU"/>
              </w:rPr>
              <w:t>Councillors</w:t>
            </w:r>
            <w:r w:rsidRPr="00372119">
              <w:rPr>
                <w:rFonts w:ascii="Arial" w:hAnsi="Arial" w:cs="Arial"/>
                <w:b/>
                <w:lang w:val="en-AU"/>
              </w:rPr>
              <w:t xml:space="preserve"> at the next available briefing date.</w:t>
            </w:r>
          </w:p>
          <w:p w:rsidR="0066578A" w:rsidRDefault="0066578A" w:rsidP="0078494D">
            <w:pPr>
              <w:rPr>
                <w:lang w:val="en-AU"/>
              </w:rPr>
            </w:pPr>
          </w:p>
          <w:tbl>
            <w:tblPr>
              <w:tblW w:w="6689" w:type="dxa"/>
              <w:jc w:val="center"/>
              <w:tblLook w:val="0000" w:firstRow="0" w:lastRow="0" w:firstColumn="0" w:lastColumn="0" w:noHBand="0" w:noVBand="0"/>
            </w:tblPr>
            <w:tblGrid>
              <w:gridCol w:w="3344"/>
              <w:gridCol w:w="3345"/>
            </w:tblGrid>
            <w:tr w:rsidR="0066578A" w:rsidTr="00602EC5">
              <w:trPr>
                <w:jc w:val="center"/>
              </w:trPr>
              <w:tc>
                <w:tcPr>
                  <w:tcW w:w="3344" w:type="dxa"/>
                  <w:shd w:val="clear" w:color="auto" w:fill="E6E6E6"/>
                </w:tcPr>
                <w:p w:rsidR="0066578A" w:rsidRDefault="0066578A" w:rsidP="0066578A">
                  <w:pPr>
                    <w:rPr>
                      <w:lang w:val="en-AU"/>
                    </w:rPr>
                  </w:pPr>
                  <w:r w:rsidRPr="0078494D">
                    <w:rPr>
                      <w:rFonts w:cs="Arial"/>
                      <w:b/>
                      <w:lang w:val="en-AU"/>
                    </w:rPr>
                    <w:t>FOR</w:t>
                  </w:r>
                </w:p>
              </w:tc>
              <w:tc>
                <w:tcPr>
                  <w:tcW w:w="3344" w:type="dxa"/>
                  <w:shd w:val="clear" w:color="auto" w:fill="E6E6E6"/>
                </w:tcPr>
                <w:p w:rsidR="0066578A" w:rsidRDefault="0066578A" w:rsidP="0066578A">
                  <w:pPr>
                    <w:rPr>
                      <w:lang w:val="en-AU"/>
                    </w:rPr>
                  </w:pPr>
                  <w:r w:rsidRPr="0078494D">
                    <w:rPr>
                      <w:rFonts w:cs="Arial"/>
                      <w:b/>
                      <w:lang w:val="en-AU"/>
                    </w:rPr>
                    <w:t>AGAINST</w:t>
                  </w: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Jackson</w:t>
                  </w:r>
                </w:p>
              </w:tc>
              <w:tc>
                <w:tcPr>
                  <w:tcW w:w="3344" w:type="dxa"/>
                  <w:shd w:val="clear" w:color="auto" w:fill="auto"/>
                </w:tcPr>
                <w:p w:rsidR="0066578A" w:rsidRDefault="0066578A" w:rsidP="0066578A">
                  <w:pPr>
                    <w:rPr>
                      <w:lang w:val="en-AU"/>
                    </w:rPr>
                  </w:pPr>
                  <w:r w:rsidRPr="0078494D">
                    <w:rPr>
                      <w:rFonts w:cs="Arial"/>
                      <w:lang w:val="en-AU"/>
                    </w:rPr>
                    <w:t>Councillor Olsen</w:t>
                  </w: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Moores</w:t>
                  </w:r>
                </w:p>
              </w:tc>
              <w:tc>
                <w:tcPr>
                  <w:tcW w:w="3344" w:type="dxa"/>
                  <w:shd w:val="clear" w:color="auto" w:fill="auto"/>
                </w:tcPr>
                <w:p w:rsidR="0066578A" w:rsidRDefault="0066578A" w:rsidP="0066578A">
                  <w:pPr>
                    <w:rPr>
                      <w:lang w:val="en-AU"/>
                    </w:rPr>
                  </w:pPr>
                  <w:r w:rsidRPr="0078494D">
                    <w:rPr>
                      <w:rFonts w:cs="Arial"/>
                      <w:lang w:val="en-AU"/>
                    </w:rPr>
                    <w:t>Councillor Jurd</w:t>
                  </w: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Grine</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Sander</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Hill</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Hawkins</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Paynter</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Watton</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Default="0066578A" w:rsidP="0066578A">
                  <w:pPr>
                    <w:rPr>
                      <w:lang w:val="en-AU"/>
                    </w:rPr>
                  </w:pPr>
                  <w:r w:rsidRPr="0078494D">
                    <w:rPr>
                      <w:rFonts w:cs="Arial"/>
                      <w:lang w:val="en-AU"/>
                    </w:rPr>
                    <w:t>Councillor Suvaal</w:t>
                  </w:r>
                </w:p>
              </w:tc>
              <w:tc>
                <w:tcPr>
                  <w:tcW w:w="3344" w:type="dxa"/>
                  <w:shd w:val="clear" w:color="auto" w:fill="auto"/>
                </w:tcPr>
                <w:p w:rsidR="0066578A" w:rsidRDefault="0066578A" w:rsidP="0066578A">
                  <w:pPr>
                    <w:rPr>
                      <w:lang w:val="en-AU"/>
                    </w:rPr>
                  </w:pPr>
                </w:p>
              </w:tc>
            </w:tr>
            <w:tr w:rsidR="0066578A" w:rsidTr="00602EC5">
              <w:trPr>
                <w:jc w:val="center"/>
              </w:trPr>
              <w:tc>
                <w:tcPr>
                  <w:tcW w:w="3344" w:type="dxa"/>
                  <w:shd w:val="clear" w:color="auto" w:fill="auto"/>
                </w:tcPr>
                <w:p w:rsidR="0066578A" w:rsidRPr="0078494D" w:rsidRDefault="0066578A" w:rsidP="0066578A">
                  <w:pPr>
                    <w:rPr>
                      <w:rFonts w:cs="Arial"/>
                      <w:lang w:val="en-AU"/>
                    </w:rPr>
                  </w:pPr>
                  <w:r w:rsidRPr="0078494D">
                    <w:rPr>
                      <w:rFonts w:cs="Arial"/>
                      <w:b/>
                      <w:lang w:val="en-AU"/>
                    </w:rPr>
                    <w:t>Total (9)</w:t>
                  </w:r>
                </w:p>
              </w:tc>
              <w:tc>
                <w:tcPr>
                  <w:tcW w:w="3344" w:type="dxa"/>
                  <w:shd w:val="clear" w:color="auto" w:fill="auto"/>
                </w:tcPr>
                <w:p w:rsidR="0066578A" w:rsidRDefault="0066578A" w:rsidP="0066578A">
                  <w:pPr>
                    <w:rPr>
                      <w:lang w:val="en-AU"/>
                    </w:rPr>
                  </w:pPr>
                  <w:r w:rsidRPr="0078494D">
                    <w:rPr>
                      <w:rFonts w:cs="Arial"/>
                      <w:b/>
                      <w:lang w:val="en-AU"/>
                    </w:rPr>
                    <w:t>Total (2)</w:t>
                  </w:r>
                </w:p>
              </w:tc>
            </w:tr>
          </w:tbl>
          <w:p w:rsidR="0066578A" w:rsidRDefault="0066578A" w:rsidP="0078494D">
            <w:pPr>
              <w:rPr>
                <w:lang w:val="en-AU"/>
              </w:rPr>
            </w:pPr>
          </w:p>
          <w:p w:rsidR="0066578A" w:rsidRPr="0066578A" w:rsidRDefault="0066578A" w:rsidP="0078494D">
            <w:pPr>
              <w:rPr>
                <w:b/>
                <w:i/>
                <w:lang w:val="en-AU"/>
              </w:rPr>
            </w:pPr>
            <w:r w:rsidRPr="0066578A">
              <w:rPr>
                <w:b/>
                <w:i/>
                <w:lang w:val="en-AU"/>
              </w:rPr>
              <w:t>CARRIED</w:t>
            </w:r>
          </w:p>
        </w:tc>
      </w:tr>
    </w:tbl>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lastRenderedPageBreak/>
        <w:t>Works and Infrastructure</w:t>
      </w:r>
    </w:p>
    <w:tbl>
      <w:tblPr>
        <w:tblW w:w="5000" w:type="pct"/>
        <w:tblLook w:val="0000" w:firstRow="0" w:lastRow="0" w:firstColumn="0" w:lastColumn="0" w:noHBand="0" w:noVBand="0"/>
      </w:tblPr>
      <w:tblGrid>
        <w:gridCol w:w="9071"/>
      </w:tblGrid>
      <w:tr w:rsidR="00B02EDB" w:rsidRPr="00B02EDB" w:rsidTr="002465A0">
        <w:tc>
          <w:tcPr>
            <w:tcW w:w="5000" w:type="pct"/>
            <w:shd w:val="clear" w:color="auto" w:fill="auto"/>
          </w:tcPr>
          <w:p w:rsidR="00B02EDB" w:rsidRPr="00B02EDB" w:rsidRDefault="00B02EDB" w:rsidP="00B02EDB">
            <w:pPr>
              <w:spacing w:after="240"/>
              <w:jc w:val="center"/>
              <w:rPr>
                <w:lang w:val="en-AU"/>
              </w:rPr>
            </w:pPr>
            <w:bookmarkStart w:id="82" w:name="PDF2_ReportName_58728"/>
            <w:bookmarkEnd w:id="82"/>
            <w:r w:rsidRPr="00B02EDB">
              <w:rPr>
                <w:rFonts w:cs="Arial"/>
                <w:b/>
                <w:i/>
                <w:caps/>
                <w:sz w:val="24"/>
                <w:lang w:val="en-AU"/>
              </w:rPr>
              <w:t>Works and Infrastructure No. WI10/2023</w:t>
            </w:r>
          </w:p>
        </w:tc>
      </w:tr>
      <w:tr w:rsidR="00B02EDB" w:rsidRPr="00B02EDB" w:rsidTr="002465A0">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Minutes of the Roads Review Committee Meeting held on 8 March 2023</w:t>
            </w:r>
          </w:p>
          <w:p w:rsidR="00B02EDB" w:rsidRPr="00B02EDB" w:rsidRDefault="00B02EDB" w:rsidP="00B02EDB">
            <w:pPr>
              <w:pBdr>
                <w:top w:val="single" w:sz="4" w:space="0" w:color="auto"/>
              </w:pBdr>
              <w:tabs>
                <w:tab w:val="left" w:pos="1701"/>
              </w:tabs>
              <w:spacing w:after="240"/>
              <w:rPr>
                <w:lang w:val="en-AU"/>
              </w:rPr>
            </w:pPr>
          </w:p>
        </w:tc>
      </w:tr>
      <w:tr w:rsidR="00B02EDB" w:rsidRPr="00B02EDB" w:rsidTr="002465A0">
        <w:tc>
          <w:tcPr>
            <w:tcW w:w="5000" w:type="pct"/>
            <w:shd w:val="pct5" w:color="C0C0C0" w:fill="auto"/>
          </w:tcPr>
          <w:p w:rsidR="002465A0" w:rsidRDefault="002465A0" w:rsidP="002465A0">
            <w:pPr>
              <w:tabs>
                <w:tab w:val="left" w:pos="1701"/>
                <w:tab w:val="left" w:pos="2835"/>
                <w:tab w:val="left" w:pos="5102"/>
                <w:tab w:val="left" w:pos="6520"/>
              </w:tabs>
              <w:jc w:val="both"/>
              <w:rPr>
                <w:rFonts w:cs="Arial"/>
              </w:rPr>
            </w:pPr>
            <w:bookmarkStart w:id="83" w:name="PDF2_Recommendations_58728"/>
            <w:bookmarkEnd w:id="83"/>
            <w:r w:rsidRPr="002465A0">
              <w:rPr>
                <w:rFonts w:cs="Arial"/>
                <w:b/>
                <w:i/>
              </w:rPr>
              <w:t>MOTION</w:t>
            </w:r>
            <w:r w:rsidRPr="002465A0">
              <w:rPr>
                <w:rFonts w:cs="Arial"/>
                <w:b/>
                <w:i/>
              </w:rPr>
              <w:tab/>
              <w:t>Moved:</w:t>
            </w:r>
            <w:r w:rsidRPr="002465A0">
              <w:rPr>
                <w:rFonts w:cs="Arial"/>
                <w:b/>
                <w:i/>
              </w:rPr>
              <w:tab/>
            </w:r>
            <w:r w:rsidRPr="002465A0">
              <w:rPr>
                <w:rFonts w:cs="Arial"/>
              </w:rPr>
              <w:t>Councillor Hill</w:t>
            </w:r>
            <w:r w:rsidRPr="002465A0">
              <w:rPr>
                <w:rFonts w:cs="Arial"/>
              </w:rPr>
              <w:tab/>
            </w:r>
            <w:r w:rsidRPr="002465A0">
              <w:rPr>
                <w:rFonts w:cs="Arial"/>
                <w:b/>
                <w:i/>
              </w:rPr>
              <w:t>Seconded:</w:t>
            </w:r>
            <w:r w:rsidRPr="002465A0">
              <w:rPr>
                <w:rFonts w:cs="Arial"/>
                <w:b/>
                <w:i/>
              </w:rPr>
              <w:tab/>
            </w:r>
            <w:r w:rsidRPr="002465A0">
              <w:rPr>
                <w:rFonts w:cs="Arial"/>
              </w:rPr>
              <w:t>Councillor Grine</w:t>
            </w:r>
          </w:p>
          <w:bookmarkStart w:id="84" w:name="MinuteNumber_58728"/>
          <w:p w:rsidR="002465A0" w:rsidRDefault="002465A0" w:rsidP="002465A0">
            <w:pPr>
              <w:tabs>
                <w:tab w:val="left" w:pos="1701"/>
                <w:tab w:val="left" w:pos="2835"/>
                <w:tab w:val="left" w:pos="5102"/>
                <w:tab w:val="left" w:pos="6520"/>
              </w:tabs>
              <w:jc w:val="both"/>
              <w:rPr>
                <w:b/>
                <w:i/>
              </w:rPr>
            </w:pPr>
            <w:r w:rsidRPr="002465A0">
              <w:rPr>
                <w:rFonts w:cs="Arial"/>
              </w:rPr>
              <w:fldChar w:fldCharType="begin"/>
            </w:r>
            <w:r w:rsidRPr="002465A0">
              <w:rPr>
                <w:rFonts w:cs="Arial"/>
              </w:rPr>
              <w:instrText xml:space="preserve"> SEQ Minutes \* MERGEFORMAT </w:instrText>
            </w:r>
            <w:r w:rsidRPr="002465A0">
              <w:rPr>
                <w:rFonts w:cs="Arial"/>
              </w:rPr>
              <w:fldChar w:fldCharType="separate"/>
            </w:r>
            <w:r w:rsidR="00623753">
              <w:rPr>
                <w:rFonts w:cs="Arial"/>
                <w:noProof/>
              </w:rPr>
              <w:t>468</w:t>
            </w:r>
            <w:r w:rsidRPr="002465A0">
              <w:rPr>
                <w:rFonts w:cs="Arial"/>
              </w:rPr>
              <w:fldChar w:fldCharType="end"/>
            </w:r>
            <w:bookmarkEnd w:id="84"/>
          </w:p>
          <w:p w:rsidR="00B02EDB" w:rsidRPr="00B02EDB" w:rsidRDefault="002465A0" w:rsidP="00B02EDB">
            <w:pPr>
              <w:jc w:val="both"/>
              <w:rPr>
                <w:b/>
              </w:rPr>
            </w:pPr>
            <w:r>
              <w:rPr>
                <w:b/>
                <w:i/>
              </w:rPr>
              <w:t>RESOLVED</w:t>
            </w:r>
          </w:p>
          <w:p w:rsidR="00B02EDB" w:rsidRPr="00B02EDB" w:rsidRDefault="00B02EDB" w:rsidP="00B02EDB">
            <w:pPr>
              <w:jc w:val="both"/>
            </w:pPr>
          </w:p>
          <w:p w:rsidR="00B02EDB" w:rsidRPr="00B02EDB" w:rsidRDefault="00B02EDB" w:rsidP="00B02EDB">
            <w:pPr>
              <w:contextualSpacing/>
              <w:jc w:val="both"/>
              <w:rPr>
                <w:rFonts w:ascii="Arial Bold" w:hAnsi="Arial Bold"/>
                <w:b/>
                <w:lang w:val="en-GB"/>
              </w:rPr>
            </w:pPr>
            <w:r w:rsidRPr="00B02EDB">
              <w:rPr>
                <w:rFonts w:ascii="Arial Bold" w:hAnsi="Arial Bold"/>
                <w:b/>
                <w:lang w:val="en-GB"/>
              </w:rPr>
              <w:t>That the Minutes of the Roads Review Committee Meeting</w:t>
            </w:r>
            <w:r w:rsidRPr="00B02EDB">
              <w:rPr>
                <w:rFonts w:ascii="Arial Bold" w:hAnsi="Arial Bold"/>
                <w:b/>
                <w:bCs/>
                <w:szCs w:val="22"/>
                <w:lang w:val="en-GB"/>
              </w:rPr>
              <w:t xml:space="preserve"> held on 8 March 2023 </w:t>
            </w:r>
            <w:r w:rsidRPr="00B02EDB">
              <w:rPr>
                <w:rFonts w:ascii="Arial Bold" w:hAnsi="Arial Bold"/>
                <w:b/>
                <w:lang w:val="en-GB"/>
              </w:rPr>
              <w:t xml:space="preserve">be adopted as a resolution of the </w:t>
            </w:r>
            <w:r w:rsidRPr="00B02EDB">
              <w:rPr>
                <w:rFonts w:ascii="Arial Bold" w:hAnsi="Arial Bold"/>
                <w:b/>
                <w:bCs/>
                <w:szCs w:val="22"/>
                <w:lang w:val="en-GB"/>
              </w:rPr>
              <w:t>Ordinary Council</w:t>
            </w:r>
            <w:r w:rsidRPr="00B02EDB">
              <w:rPr>
                <w:rFonts w:ascii="Arial Bold" w:hAnsi="Arial Bold"/>
                <w:b/>
                <w:lang w:val="en-GB"/>
              </w:rPr>
              <w:t>.</w:t>
            </w:r>
          </w:p>
          <w:p w:rsidR="00B02EDB" w:rsidRDefault="00B02EDB" w:rsidP="002465A0">
            <w:pPr>
              <w:rPr>
                <w:lang w:val="en-AU"/>
              </w:rPr>
            </w:pPr>
            <w:bookmarkStart w:id="85" w:name="DivisionText_58728"/>
          </w:p>
          <w:p w:rsidR="002465A0" w:rsidRDefault="002465A0" w:rsidP="002465A0">
            <w:pPr>
              <w:rPr>
                <w:lang w:val="en-AU"/>
              </w:rPr>
            </w:pPr>
          </w:p>
          <w:tbl>
            <w:tblPr>
              <w:tblW w:w="6689" w:type="dxa"/>
              <w:jc w:val="center"/>
              <w:tblLook w:val="0000" w:firstRow="0" w:lastRow="0" w:firstColumn="0" w:lastColumn="0" w:noHBand="0" w:noVBand="0"/>
            </w:tblPr>
            <w:tblGrid>
              <w:gridCol w:w="3344"/>
              <w:gridCol w:w="3345"/>
            </w:tblGrid>
            <w:tr w:rsidR="002465A0" w:rsidTr="002465A0">
              <w:trPr>
                <w:jc w:val="center"/>
              </w:trPr>
              <w:tc>
                <w:tcPr>
                  <w:tcW w:w="3344" w:type="dxa"/>
                  <w:shd w:val="clear" w:color="auto" w:fill="E6E6E6"/>
                </w:tcPr>
                <w:p w:rsidR="002465A0" w:rsidRDefault="002465A0" w:rsidP="002465A0">
                  <w:pPr>
                    <w:rPr>
                      <w:lang w:val="en-AU"/>
                    </w:rPr>
                  </w:pPr>
                  <w:r w:rsidRPr="002465A0">
                    <w:rPr>
                      <w:rFonts w:cs="Arial"/>
                      <w:b/>
                      <w:lang w:val="en-AU"/>
                    </w:rPr>
                    <w:t>FOR</w:t>
                  </w:r>
                </w:p>
              </w:tc>
              <w:tc>
                <w:tcPr>
                  <w:tcW w:w="3344" w:type="dxa"/>
                  <w:shd w:val="clear" w:color="auto" w:fill="E6E6E6"/>
                </w:tcPr>
                <w:p w:rsidR="002465A0" w:rsidRDefault="002465A0" w:rsidP="002465A0">
                  <w:pPr>
                    <w:rPr>
                      <w:lang w:val="en-AU"/>
                    </w:rPr>
                  </w:pPr>
                  <w:r w:rsidRPr="002465A0">
                    <w:rPr>
                      <w:rFonts w:cs="Arial"/>
                      <w:b/>
                      <w:lang w:val="en-AU"/>
                    </w:rPr>
                    <w:t>AGAINST</w:t>
                  </w: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Jackson</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Moores</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Grine</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Sander</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Hill</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Hawkins</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Paynter</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Watton</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Olsen</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Jurd</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Suvaal</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Pr="002465A0" w:rsidRDefault="002465A0" w:rsidP="002465A0">
                  <w:pPr>
                    <w:rPr>
                      <w:rFonts w:cs="Arial"/>
                      <w:lang w:val="en-AU"/>
                    </w:rPr>
                  </w:pPr>
                  <w:r w:rsidRPr="002465A0">
                    <w:rPr>
                      <w:rFonts w:cs="Arial"/>
                      <w:b/>
                      <w:lang w:val="en-AU"/>
                    </w:rPr>
                    <w:t>Total (11)</w:t>
                  </w:r>
                </w:p>
              </w:tc>
              <w:tc>
                <w:tcPr>
                  <w:tcW w:w="3344" w:type="dxa"/>
                  <w:shd w:val="clear" w:color="auto" w:fill="auto"/>
                </w:tcPr>
                <w:p w:rsidR="002465A0" w:rsidRDefault="002465A0" w:rsidP="002465A0">
                  <w:pPr>
                    <w:rPr>
                      <w:lang w:val="en-AU"/>
                    </w:rPr>
                  </w:pPr>
                  <w:r w:rsidRPr="002465A0">
                    <w:rPr>
                      <w:rFonts w:cs="Arial"/>
                      <w:b/>
                      <w:lang w:val="en-AU"/>
                    </w:rPr>
                    <w:t>Total (0)</w:t>
                  </w:r>
                </w:p>
              </w:tc>
            </w:tr>
            <w:bookmarkEnd w:id="85"/>
          </w:tbl>
          <w:p w:rsidR="002465A0" w:rsidRDefault="002465A0" w:rsidP="002465A0">
            <w:pPr>
              <w:rPr>
                <w:lang w:val="en-AU"/>
              </w:rPr>
            </w:pPr>
          </w:p>
          <w:p w:rsidR="00B02EDB" w:rsidRDefault="00B02EDB" w:rsidP="00B02EDB">
            <w:pPr>
              <w:rPr>
                <w:lang w:val="en-AU"/>
              </w:rPr>
            </w:pPr>
          </w:p>
          <w:p w:rsidR="002465A0" w:rsidRPr="00B02EDB" w:rsidRDefault="002465A0" w:rsidP="00B02EDB">
            <w:pPr>
              <w:rPr>
                <w:lang w:val="en-AU"/>
              </w:rPr>
            </w:pPr>
            <w:r w:rsidRPr="002465A0">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2465A0">
        <w:tc>
          <w:tcPr>
            <w:tcW w:w="5000" w:type="pct"/>
            <w:shd w:val="clear" w:color="auto" w:fill="auto"/>
          </w:tcPr>
          <w:p w:rsidR="00B02EDB" w:rsidRPr="00B02EDB" w:rsidRDefault="00B02EDB" w:rsidP="00B02EDB">
            <w:pPr>
              <w:spacing w:after="240"/>
              <w:jc w:val="center"/>
              <w:rPr>
                <w:lang w:val="en-AU"/>
              </w:rPr>
            </w:pPr>
            <w:bookmarkStart w:id="86" w:name="PDF2_ReportName_58733"/>
            <w:bookmarkEnd w:id="86"/>
            <w:r w:rsidRPr="00B02EDB">
              <w:rPr>
                <w:rFonts w:cs="Arial"/>
                <w:b/>
                <w:i/>
                <w:caps/>
                <w:sz w:val="24"/>
                <w:lang w:val="en-AU"/>
              </w:rPr>
              <w:lastRenderedPageBreak/>
              <w:t>Works and Infrastructure No. WI11/2023</w:t>
            </w:r>
          </w:p>
        </w:tc>
      </w:tr>
      <w:tr w:rsidR="00B02EDB" w:rsidRPr="00B02EDB" w:rsidTr="002465A0">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Minutes of the Local Traffic Committee Meeting held 20 March 2023</w:t>
            </w:r>
          </w:p>
          <w:p w:rsidR="00B02EDB" w:rsidRPr="00B02EDB" w:rsidRDefault="00B02EDB" w:rsidP="00B02EDB">
            <w:pPr>
              <w:pBdr>
                <w:top w:val="single" w:sz="4" w:space="0" w:color="auto"/>
              </w:pBdr>
              <w:tabs>
                <w:tab w:val="left" w:pos="1701"/>
              </w:tabs>
              <w:spacing w:after="240"/>
              <w:rPr>
                <w:lang w:val="en-AU"/>
              </w:rPr>
            </w:pPr>
          </w:p>
        </w:tc>
      </w:tr>
      <w:tr w:rsidR="00B02EDB" w:rsidRPr="00B02EDB" w:rsidTr="002465A0">
        <w:tc>
          <w:tcPr>
            <w:tcW w:w="5000" w:type="pct"/>
            <w:shd w:val="pct5" w:color="C0C0C0" w:fill="auto"/>
          </w:tcPr>
          <w:p w:rsidR="002465A0" w:rsidRDefault="002465A0" w:rsidP="002465A0">
            <w:pPr>
              <w:tabs>
                <w:tab w:val="left" w:pos="1701"/>
                <w:tab w:val="left" w:pos="2835"/>
                <w:tab w:val="left" w:pos="5102"/>
                <w:tab w:val="left" w:pos="6520"/>
              </w:tabs>
              <w:jc w:val="both"/>
              <w:rPr>
                <w:rFonts w:cs="Arial"/>
              </w:rPr>
            </w:pPr>
            <w:bookmarkStart w:id="87" w:name="PDF2_Recommendations_58733"/>
            <w:bookmarkEnd w:id="87"/>
            <w:r w:rsidRPr="002465A0">
              <w:rPr>
                <w:rFonts w:cs="Arial"/>
                <w:b/>
                <w:i/>
              </w:rPr>
              <w:t>MOTION</w:t>
            </w:r>
            <w:r w:rsidRPr="002465A0">
              <w:rPr>
                <w:rFonts w:cs="Arial"/>
                <w:b/>
                <w:i/>
              </w:rPr>
              <w:tab/>
              <w:t>Moved:</w:t>
            </w:r>
            <w:r w:rsidRPr="002465A0">
              <w:rPr>
                <w:rFonts w:cs="Arial"/>
                <w:b/>
                <w:i/>
              </w:rPr>
              <w:tab/>
            </w:r>
            <w:r w:rsidRPr="002465A0">
              <w:rPr>
                <w:rFonts w:cs="Arial"/>
              </w:rPr>
              <w:t>Councillor Hill</w:t>
            </w:r>
            <w:r w:rsidRPr="002465A0">
              <w:rPr>
                <w:rFonts w:cs="Arial"/>
              </w:rPr>
              <w:tab/>
            </w:r>
            <w:r w:rsidRPr="002465A0">
              <w:rPr>
                <w:rFonts w:cs="Arial"/>
                <w:b/>
                <w:i/>
              </w:rPr>
              <w:t>Seconded:</w:t>
            </w:r>
            <w:r w:rsidRPr="002465A0">
              <w:rPr>
                <w:rFonts w:cs="Arial"/>
                <w:b/>
                <w:i/>
              </w:rPr>
              <w:tab/>
            </w:r>
            <w:r w:rsidRPr="002465A0">
              <w:rPr>
                <w:rFonts w:cs="Arial"/>
              </w:rPr>
              <w:t>Councillor Sander</w:t>
            </w:r>
          </w:p>
          <w:bookmarkStart w:id="88" w:name="MinuteNumber_58733"/>
          <w:p w:rsidR="002465A0" w:rsidRDefault="002465A0" w:rsidP="002465A0">
            <w:pPr>
              <w:tabs>
                <w:tab w:val="left" w:pos="1701"/>
                <w:tab w:val="left" w:pos="2835"/>
                <w:tab w:val="left" w:pos="5102"/>
                <w:tab w:val="left" w:pos="6520"/>
              </w:tabs>
              <w:jc w:val="both"/>
              <w:rPr>
                <w:b/>
                <w:i/>
              </w:rPr>
            </w:pPr>
            <w:r w:rsidRPr="002465A0">
              <w:rPr>
                <w:rFonts w:cs="Arial"/>
              </w:rPr>
              <w:fldChar w:fldCharType="begin"/>
            </w:r>
            <w:r w:rsidRPr="002465A0">
              <w:rPr>
                <w:rFonts w:cs="Arial"/>
              </w:rPr>
              <w:instrText xml:space="preserve"> SEQ Minutes \* MERGEFORMAT </w:instrText>
            </w:r>
            <w:r w:rsidRPr="002465A0">
              <w:rPr>
                <w:rFonts w:cs="Arial"/>
              </w:rPr>
              <w:fldChar w:fldCharType="separate"/>
            </w:r>
            <w:r w:rsidR="00623753">
              <w:rPr>
                <w:rFonts w:cs="Arial"/>
                <w:noProof/>
              </w:rPr>
              <w:t>469</w:t>
            </w:r>
            <w:r w:rsidRPr="002465A0">
              <w:rPr>
                <w:rFonts w:cs="Arial"/>
              </w:rPr>
              <w:fldChar w:fldCharType="end"/>
            </w:r>
            <w:bookmarkEnd w:id="88"/>
          </w:p>
          <w:p w:rsidR="00B02EDB" w:rsidRPr="00B02EDB" w:rsidRDefault="002465A0" w:rsidP="00B02EDB">
            <w:pPr>
              <w:jc w:val="both"/>
              <w:rPr>
                <w:b/>
              </w:rPr>
            </w:pPr>
            <w:r>
              <w:rPr>
                <w:b/>
                <w:i/>
              </w:rPr>
              <w:t>RESOLVED</w:t>
            </w:r>
          </w:p>
          <w:p w:rsidR="00B02EDB" w:rsidRPr="00B02EDB" w:rsidRDefault="00B02EDB" w:rsidP="00B02EDB">
            <w:pPr>
              <w:jc w:val="both"/>
              <w:rPr>
                <w:b/>
              </w:rPr>
            </w:pPr>
          </w:p>
          <w:p w:rsidR="00B02EDB" w:rsidRPr="00B02EDB" w:rsidRDefault="00B02EDB" w:rsidP="00B02EDB">
            <w:pPr>
              <w:jc w:val="both"/>
              <w:rPr>
                <w:b/>
              </w:rPr>
            </w:pPr>
            <w:r w:rsidRPr="00B02EDB">
              <w:rPr>
                <w:b/>
              </w:rPr>
              <w:t>That the Minutes of the Cessnock Local Traffic Committee Meeting of 20 March 2023 be adopted as a resolution of the Ordinary Council.</w:t>
            </w:r>
          </w:p>
          <w:p w:rsidR="00B02EDB" w:rsidRPr="00B02EDB" w:rsidRDefault="00B02EDB" w:rsidP="00B02EDB">
            <w:pPr>
              <w:jc w:val="both"/>
              <w:rPr>
                <w:b/>
              </w:rPr>
            </w:pPr>
          </w:p>
          <w:p w:rsidR="00B02EDB" w:rsidRPr="00B02EDB" w:rsidRDefault="00B02EDB" w:rsidP="00B02EDB">
            <w:pPr>
              <w:ind w:left="738" w:hanging="738"/>
              <w:jc w:val="both"/>
              <w:rPr>
                <w:b/>
              </w:rPr>
            </w:pPr>
            <w:r w:rsidRPr="00B02EDB">
              <w:rPr>
                <w:rFonts w:ascii="Symbol" w:hAnsi="Symbol"/>
              </w:rPr>
              <w:t></w:t>
            </w:r>
            <w:r w:rsidRPr="00B02EDB">
              <w:rPr>
                <w:rFonts w:ascii="Symbol" w:hAnsi="Symbol"/>
              </w:rPr>
              <w:tab/>
            </w:r>
            <w:r w:rsidRPr="00B02EDB">
              <w:rPr>
                <w:b/>
              </w:rPr>
              <w:t>TC7/2023 - That Council authorises the temporary regulation of traffic on Lovedale Road, Wilderness Road and Talga Road, Lovedale for the Lovedale Long Lunch, in accordance with Various Roads Lovedale _ Lovedale Long Lunch Traffic Control Plans</w:t>
            </w:r>
          </w:p>
          <w:p w:rsidR="00B02EDB" w:rsidRPr="00B02EDB" w:rsidRDefault="00B02EDB" w:rsidP="00B02EDB">
            <w:pPr>
              <w:ind w:left="738"/>
              <w:contextualSpacing/>
              <w:jc w:val="both"/>
              <w:rPr>
                <w:b/>
              </w:rPr>
            </w:pPr>
          </w:p>
          <w:p w:rsidR="00B02EDB" w:rsidRPr="00B02EDB" w:rsidRDefault="00B02EDB" w:rsidP="00B02EDB">
            <w:pPr>
              <w:ind w:left="746" w:hanging="785"/>
              <w:jc w:val="both"/>
              <w:rPr>
                <w:b/>
              </w:rPr>
            </w:pPr>
            <w:r w:rsidRPr="00B02EDB">
              <w:rPr>
                <w:rFonts w:ascii="Symbol" w:hAnsi="Symbol"/>
              </w:rPr>
              <w:t></w:t>
            </w:r>
            <w:r w:rsidRPr="00B02EDB">
              <w:rPr>
                <w:rFonts w:ascii="Symbol" w:hAnsi="Symbol"/>
              </w:rPr>
              <w:tab/>
            </w:r>
            <w:r w:rsidRPr="00B02EDB">
              <w:rPr>
                <w:b/>
              </w:rPr>
              <w:t>TC8/2023 - That Council authorises the temporary regulation of traffic on Wine Country Drive, Broke Road, Lovedale Road, De Beyers Road, Col Turnbull Parade and Grady Road, Pokolbin, Lomas Lane Nulkaba, Averys Lane Heddon Greta, and Mount View Road Cessnock for the Hunter Valley Airshow from 7am to 7pm, Saturday 25 March 2023 &amp; Sunday 26 March 2023, in accordance with the Various Roads Pokolbin _ Hunter Valley Airshow Traffic Guidance Schemes.</w:t>
            </w:r>
          </w:p>
          <w:p w:rsidR="00B02EDB" w:rsidRPr="00B02EDB" w:rsidRDefault="00B02EDB" w:rsidP="00B02EDB">
            <w:pPr>
              <w:ind w:left="720"/>
              <w:contextualSpacing/>
              <w:rPr>
                <w:b/>
              </w:rPr>
            </w:pPr>
          </w:p>
          <w:p w:rsidR="00B02EDB" w:rsidRPr="00B02EDB" w:rsidRDefault="00B02EDB" w:rsidP="00B02EDB">
            <w:pPr>
              <w:ind w:left="738" w:hanging="738"/>
              <w:jc w:val="both"/>
              <w:rPr>
                <w:szCs w:val="22"/>
                <w:lang w:val="en-GB"/>
              </w:rPr>
            </w:pPr>
            <w:r w:rsidRPr="00B02EDB">
              <w:rPr>
                <w:rFonts w:ascii="Symbol" w:hAnsi="Symbol"/>
                <w:szCs w:val="22"/>
                <w:lang w:val="en-GB"/>
              </w:rPr>
              <w:t></w:t>
            </w:r>
            <w:r w:rsidRPr="00B02EDB">
              <w:rPr>
                <w:rFonts w:ascii="Symbol" w:hAnsi="Symbol"/>
                <w:szCs w:val="22"/>
                <w:lang w:val="en-GB"/>
              </w:rPr>
              <w:tab/>
            </w:r>
            <w:r w:rsidRPr="00B02EDB">
              <w:rPr>
                <w:b/>
              </w:rPr>
              <w:t>TC9/2023 - That Council authorises the removal of Bus Zone signage on Minmi Street, Stanford Merthyr, in accordance with the Minmi Street Stanford Merthyr _ Signage Removal Diagram.</w:t>
            </w:r>
          </w:p>
          <w:p w:rsidR="00B02EDB" w:rsidRPr="00B02EDB" w:rsidRDefault="00B02EDB" w:rsidP="00B02EDB">
            <w:pPr>
              <w:ind w:left="720"/>
              <w:contextualSpacing/>
              <w:rPr>
                <w:szCs w:val="22"/>
                <w:lang w:val="en-GB"/>
              </w:rPr>
            </w:pPr>
          </w:p>
          <w:p w:rsidR="00B02EDB" w:rsidRPr="00B02EDB" w:rsidRDefault="00B02EDB" w:rsidP="00B02EDB">
            <w:pPr>
              <w:ind w:left="738" w:hanging="738"/>
              <w:jc w:val="both"/>
              <w:rPr>
                <w:szCs w:val="22"/>
                <w:lang w:val="en-GB"/>
              </w:rPr>
            </w:pPr>
            <w:r w:rsidRPr="00B02EDB">
              <w:rPr>
                <w:rFonts w:ascii="Symbol" w:hAnsi="Symbol"/>
                <w:szCs w:val="22"/>
                <w:lang w:val="en-GB"/>
              </w:rPr>
              <w:t></w:t>
            </w:r>
            <w:r w:rsidRPr="00B02EDB">
              <w:rPr>
                <w:rFonts w:ascii="Symbol" w:hAnsi="Symbol"/>
                <w:szCs w:val="22"/>
                <w:lang w:val="en-GB"/>
              </w:rPr>
              <w:tab/>
            </w:r>
            <w:r w:rsidRPr="00B02EDB">
              <w:rPr>
                <w:b/>
              </w:rPr>
              <w:t>TC10/2023</w:t>
            </w:r>
            <w:r w:rsidRPr="00B02EDB">
              <w:rPr>
                <w:rFonts w:cs="Arial"/>
                <w:b/>
                <w:i/>
                <w:caps/>
                <w:lang w:val="en-AU"/>
              </w:rPr>
              <w:t xml:space="preserve"> - </w:t>
            </w:r>
            <w:r w:rsidRPr="00B02EDB">
              <w:rPr>
                <w:b/>
              </w:rPr>
              <w:t>That Council authorises the installation of regulatory parking controls on Wickham Street, Stanford Merthyr, in accordance with the Wickham Street Stanford Merthyr _ Signage Diagram.</w:t>
            </w:r>
          </w:p>
          <w:p w:rsidR="00B02EDB" w:rsidRPr="00B02EDB" w:rsidRDefault="00B02EDB" w:rsidP="00B02EDB">
            <w:pPr>
              <w:ind w:left="720"/>
              <w:contextualSpacing/>
              <w:rPr>
                <w:szCs w:val="22"/>
                <w:lang w:val="en-GB"/>
              </w:rPr>
            </w:pPr>
          </w:p>
          <w:p w:rsidR="00B02EDB" w:rsidRPr="00B02EDB" w:rsidRDefault="00B02EDB" w:rsidP="00B02EDB">
            <w:pPr>
              <w:ind w:left="738" w:hanging="738"/>
              <w:jc w:val="both"/>
              <w:rPr>
                <w:szCs w:val="22"/>
                <w:lang w:val="en-GB"/>
              </w:rPr>
            </w:pPr>
            <w:r w:rsidRPr="00B02EDB">
              <w:rPr>
                <w:rFonts w:ascii="Symbol" w:hAnsi="Symbol"/>
                <w:szCs w:val="22"/>
                <w:lang w:val="en-GB"/>
              </w:rPr>
              <w:t></w:t>
            </w:r>
            <w:r w:rsidRPr="00B02EDB">
              <w:rPr>
                <w:rFonts w:ascii="Symbol" w:hAnsi="Symbol"/>
                <w:szCs w:val="22"/>
                <w:lang w:val="en-GB"/>
              </w:rPr>
              <w:tab/>
            </w:r>
            <w:r w:rsidRPr="00B02EDB">
              <w:rPr>
                <w:b/>
              </w:rPr>
              <w:t>TC11/2023</w:t>
            </w:r>
            <w:r w:rsidRPr="00B02EDB">
              <w:rPr>
                <w:rFonts w:cs="Arial"/>
                <w:b/>
                <w:i/>
                <w:caps/>
                <w:lang w:val="en-AU"/>
              </w:rPr>
              <w:t xml:space="preserve"> – </w:t>
            </w:r>
            <w:r w:rsidRPr="00B02EDB">
              <w:rPr>
                <w:b/>
              </w:rPr>
              <w:t>That Council authorises the installation of regulatory parking signage on Yango Street, Cessnock in accordance with the Yango Street Cessnock _ Signage &amp; Line Marking Diagram.</w:t>
            </w:r>
          </w:p>
          <w:p w:rsidR="00B02EDB" w:rsidRPr="00B02EDB" w:rsidRDefault="00B02EDB" w:rsidP="00B02EDB">
            <w:pPr>
              <w:ind w:left="720"/>
              <w:contextualSpacing/>
              <w:rPr>
                <w:b/>
              </w:rPr>
            </w:pPr>
          </w:p>
          <w:p w:rsidR="00B02EDB" w:rsidRPr="00B02EDB" w:rsidRDefault="00B02EDB" w:rsidP="00B02EDB">
            <w:pPr>
              <w:ind w:left="738" w:hanging="738"/>
              <w:jc w:val="both"/>
              <w:rPr>
                <w:szCs w:val="22"/>
                <w:lang w:val="en-GB"/>
              </w:rPr>
            </w:pPr>
            <w:r w:rsidRPr="00B02EDB">
              <w:rPr>
                <w:rFonts w:ascii="Symbol" w:hAnsi="Symbol"/>
                <w:szCs w:val="22"/>
                <w:lang w:val="en-GB"/>
              </w:rPr>
              <w:t></w:t>
            </w:r>
            <w:r w:rsidRPr="00B02EDB">
              <w:rPr>
                <w:rFonts w:ascii="Symbol" w:hAnsi="Symbol"/>
                <w:szCs w:val="22"/>
                <w:lang w:val="en-GB"/>
              </w:rPr>
              <w:tab/>
            </w:r>
            <w:r w:rsidRPr="00B02EDB">
              <w:rPr>
                <w:b/>
              </w:rPr>
              <w:t>TC12/2023 - That Council authorises the installation of regulatory parking signage on Drinan Street, Branxton, in accordance with the Drinan Street Branxton _ Signage Diagram.</w:t>
            </w:r>
          </w:p>
          <w:p w:rsidR="00B02EDB" w:rsidRPr="00B02EDB" w:rsidRDefault="00B02EDB" w:rsidP="00B02EDB">
            <w:pPr>
              <w:ind w:left="720"/>
              <w:contextualSpacing/>
              <w:rPr>
                <w:szCs w:val="22"/>
                <w:lang w:val="en-GB"/>
              </w:rPr>
            </w:pPr>
          </w:p>
          <w:p w:rsidR="00B02EDB" w:rsidRPr="00B02EDB" w:rsidRDefault="00B02EDB" w:rsidP="00B02EDB">
            <w:pPr>
              <w:ind w:left="738" w:hanging="738"/>
              <w:jc w:val="both"/>
              <w:rPr>
                <w:szCs w:val="22"/>
                <w:lang w:val="en-GB"/>
              </w:rPr>
            </w:pPr>
            <w:r w:rsidRPr="00B02EDB">
              <w:rPr>
                <w:rFonts w:ascii="Symbol" w:hAnsi="Symbol"/>
                <w:szCs w:val="22"/>
                <w:lang w:val="en-GB"/>
              </w:rPr>
              <w:t></w:t>
            </w:r>
            <w:r w:rsidRPr="00B02EDB">
              <w:rPr>
                <w:rFonts w:ascii="Symbol" w:hAnsi="Symbol"/>
                <w:szCs w:val="22"/>
                <w:lang w:val="en-GB"/>
              </w:rPr>
              <w:tab/>
            </w:r>
            <w:r w:rsidRPr="00B02EDB">
              <w:rPr>
                <w:b/>
              </w:rPr>
              <w:t>TC13/2023 - That Council authorises the installation of a pedestrian refuge and associated signage and line marking on Millfield Road, Millfield in accordance with the Millfield Road Millfield _ Signage &amp; Line Marking Diagram.</w:t>
            </w:r>
          </w:p>
          <w:p w:rsidR="00B02EDB" w:rsidRPr="00B02EDB" w:rsidRDefault="00B02EDB" w:rsidP="00B02EDB">
            <w:pPr>
              <w:ind w:left="720"/>
              <w:contextualSpacing/>
              <w:rPr>
                <w:szCs w:val="22"/>
                <w:lang w:val="en-GB"/>
              </w:rPr>
            </w:pPr>
          </w:p>
          <w:p w:rsidR="00B02EDB" w:rsidRPr="00B02EDB" w:rsidRDefault="00B02EDB" w:rsidP="00B02EDB">
            <w:pPr>
              <w:ind w:left="738" w:hanging="738"/>
              <w:jc w:val="both"/>
              <w:rPr>
                <w:b/>
              </w:rPr>
            </w:pPr>
            <w:r w:rsidRPr="00B02EDB">
              <w:rPr>
                <w:rFonts w:ascii="Symbol" w:hAnsi="Symbol"/>
              </w:rPr>
              <w:t></w:t>
            </w:r>
            <w:r w:rsidRPr="00B02EDB">
              <w:rPr>
                <w:rFonts w:ascii="Symbol" w:hAnsi="Symbol"/>
              </w:rPr>
              <w:tab/>
            </w:r>
            <w:r w:rsidRPr="00B02EDB">
              <w:rPr>
                <w:b/>
              </w:rPr>
              <w:t>TC14/2023 - That Council authorises the installation of regulatory signage and line marking on Bouquet Drive and Mountain Ridge, Bellbird, in accordance with the Bouquet Drive Bellbird _ Signage &amp; Line Marking Diagram.</w:t>
            </w:r>
          </w:p>
          <w:p w:rsidR="00B02EDB" w:rsidRPr="00B02EDB" w:rsidRDefault="00B02EDB" w:rsidP="00B02EDB">
            <w:pPr>
              <w:ind w:left="720"/>
              <w:contextualSpacing/>
              <w:rPr>
                <w:b/>
              </w:rPr>
            </w:pPr>
          </w:p>
          <w:p w:rsidR="00B02EDB" w:rsidRPr="00B02EDB" w:rsidRDefault="00B02EDB" w:rsidP="00B02EDB">
            <w:pPr>
              <w:ind w:left="738" w:hanging="738"/>
              <w:jc w:val="both"/>
              <w:rPr>
                <w:b/>
              </w:rPr>
            </w:pPr>
            <w:r w:rsidRPr="00B02EDB">
              <w:rPr>
                <w:rFonts w:ascii="Symbol" w:hAnsi="Symbol"/>
              </w:rPr>
              <w:t></w:t>
            </w:r>
            <w:r w:rsidRPr="00B02EDB">
              <w:rPr>
                <w:rFonts w:ascii="Symbol" w:hAnsi="Symbol"/>
              </w:rPr>
              <w:tab/>
            </w:r>
            <w:r w:rsidRPr="00B02EDB">
              <w:rPr>
                <w:b/>
              </w:rPr>
              <w:t>TC15/2023 - That Council authorises installation line marking on Camp Road, Greta, in accordance with the Camp Road Greta _ Line Marking Diagram.</w:t>
            </w:r>
          </w:p>
          <w:p w:rsidR="00B02EDB" w:rsidRDefault="00B02EDB" w:rsidP="00B02EDB">
            <w:pPr>
              <w:rPr>
                <w:lang w:val="en-AU"/>
              </w:rPr>
            </w:pPr>
          </w:p>
          <w:p w:rsidR="00FE187F" w:rsidRDefault="00FE187F" w:rsidP="00B02EDB">
            <w:pPr>
              <w:rPr>
                <w:lang w:val="en-AU"/>
              </w:rPr>
            </w:pPr>
          </w:p>
          <w:p w:rsidR="00FE187F" w:rsidRDefault="00FE187F" w:rsidP="00B02EDB">
            <w:pPr>
              <w:rPr>
                <w:lang w:val="en-AU"/>
              </w:rPr>
            </w:pPr>
          </w:p>
          <w:p w:rsidR="00FE187F" w:rsidRDefault="00FE187F" w:rsidP="00B02EDB">
            <w:pPr>
              <w:rPr>
                <w:lang w:val="en-AU"/>
              </w:rPr>
            </w:pPr>
          </w:p>
          <w:p w:rsidR="00FE187F" w:rsidRDefault="00FE187F" w:rsidP="00B02EDB">
            <w:pPr>
              <w:rPr>
                <w:lang w:val="en-AU"/>
              </w:rPr>
            </w:pPr>
          </w:p>
          <w:p w:rsidR="002465A0" w:rsidRDefault="002465A0" w:rsidP="002465A0">
            <w:pPr>
              <w:rPr>
                <w:lang w:val="en-AU"/>
              </w:rPr>
            </w:pPr>
            <w:bookmarkStart w:id="89" w:name="DivisionText_58733"/>
          </w:p>
          <w:tbl>
            <w:tblPr>
              <w:tblW w:w="6689" w:type="dxa"/>
              <w:jc w:val="center"/>
              <w:tblLook w:val="0000" w:firstRow="0" w:lastRow="0" w:firstColumn="0" w:lastColumn="0" w:noHBand="0" w:noVBand="0"/>
            </w:tblPr>
            <w:tblGrid>
              <w:gridCol w:w="3344"/>
              <w:gridCol w:w="3345"/>
            </w:tblGrid>
            <w:tr w:rsidR="002465A0" w:rsidTr="002465A0">
              <w:trPr>
                <w:jc w:val="center"/>
              </w:trPr>
              <w:tc>
                <w:tcPr>
                  <w:tcW w:w="3344" w:type="dxa"/>
                  <w:shd w:val="clear" w:color="auto" w:fill="E6E6E6"/>
                </w:tcPr>
                <w:p w:rsidR="002465A0" w:rsidRDefault="002465A0" w:rsidP="002465A0">
                  <w:pPr>
                    <w:rPr>
                      <w:lang w:val="en-AU"/>
                    </w:rPr>
                  </w:pPr>
                  <w:r w:rsidRPr="002465A0">
                    <w:rPr>
                      <w:rFonts w:cs="Arial"/>
                      <w:b/>
                      <w:lang w:val="en-AU"/>
                    </w:rPr>
                    <w:t>FOR</w:t>
                  </w:r>
                </w:p>
              </w:tc>
              <w:tc>
                <w:tcPr>
                  <w:tcW w:w="3344" w:type="dxa"/>
                  <w:shd w:val="clear" w:color="auto" w:fill="E6E6E6"/>
                </w:tcPr>
                <w:p w:rsidR="002465A0" w:rsidRDefault="002465A0" w:rsidP="002465A0">
                  <w:pPr>
                    <w:rPr>
                      <w:lang w:val="en-AU"/>
                    </w:rPr>
                  </w:pPr>
                  <w:r w:rsidRPr="002465A0">
                    <w:rPr>
                      <w:rFonts w:cs="Arial"/>
                      <w:b/>
                      <w:lang w:val="en-AU"/>
                    </w:rPr>
                    <w:t>AGAINST</w:t>
                  </w: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Jackson</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Moores</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Grine</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Sander</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Hill</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Hawkins</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Paynter</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Watton</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Olsen</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Jurd</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Default="002465A0" w:rsidP="002465A0">
                  <w:pPr>
                    <w:rPr>
                      <w:lang w:val="en-AU"/>
                    </w:rPr>
                  </w:pPr>
                  <w:r w:rsidRPr="002465A0">
                    <w:rPr>
                      <w:rFonts w:cs="Arial"/>
                      <w:lang w:val="en-AU"/>
                    </w:rPr>
                    <w:t>Councillor Suvaal</w:t>
                  </w:r>
                </w:p>
              </w:tc>
              <w:tc>
                <w:tcPr>
                  <w:tcW w:w="3344" w:type="dxa"/>
                  <w:shd w:val="clear" w:color="auto" w:fill="auto"/>
                </w:tcPr>
                <w:p w:rsidR="002465A0" w:rsidRDefault="002465A0" w:rsidP="002465A0">
                  <w:pPr>
                    <w:rPr>
                      <w:lang w:val="en-AU"/>
                    </w:rPr>
                  </w:pPr>
                </w:p>
              </w:tc>
            </w:tr>
            <w:tr w:rsidR="002465A0" w:rsidTr="002465A0">
              <w:trPr>
                <w:jc w:val="center"/>
              </w:trPr>
              <w:tc>
                <w:tcPr>
                  <w:tcW w:w="3344" w:type="dxa"/>
                  <w:shd w:val="clear" w:color="auto" w:fill="auto"/>
                </w:tcPr>
                <w:p w:rsidR="002465A0" w:rsidRPr="002465A0" w:rsidRDefault="002465A0" w:rsidP="002465A0">
                  <w:pPr>
                    <w:rPr>
                      <w:rFonts w:cs="Arial"/>
                      <w:lang w:val="en-AU"/>
                    </w:rPr>
                  </w:pPr>
                  <w:r w:rsidRPr="002465A0">
                    <w:rPr>
                      <w:rFonts w:cs="Arial"/>
                      <w:b/>
                      <w:lang w:val="en-AU"/>
                    </w:rPr>
                    <w:t>Total (11)</w:t>
                  </w:r>
                </w:p>
              </w:tc>
              <w:tc>
                <w:tcPr>
                  <w:tcW w:w="3344" w:type="dxa"/>
                  <w:shd w:val="clear" w:color="auto" w:fill="auto"/>
                </w:tcPr>
                <w:p w:rsidR="002465A0" w:rsidRDefault="002465A0" w:rsidP="002465A0">
                  <w:pPr>
                    <w:rPr>
                      <w:lang w:val="en-AU"/>
                    </w:rPr>
                  </w:pPr>
                  <w:r w:rsidRPr="002465A0">
                    <w:rPr>
                      <w:rFonts w:cs="Arial"/>
                      <w:b/>
                      <w:lang w:val="en-AU"/>
                    </w:rPr>
                    <w:t>Total (0)</w:t>
                  </w:r>
                </w:p>
              </w:tc>
            </w:tr>
            <w:bookmarkEnd w:id="89"/>
          </w:tbl>
          <w:p w:rsidR="002465A0" w:rsidRDefault="002465A0" w:rsidP="002465A0">
            <w:pPr>
              <w:rPr>
                <w:lang w:val="en-AU"/>
              </w:rPr>
            </w:pPr>
          </w:p>
          <w:p w:rsidR="002465A0" w:rsidRPr="00B02EDB" w:rsidRDefault="002465A0" w:rsidP="00B02EDB">
            <w:pPr>
              <w:rPr>
                <w:lang w:val="en-AU"/>
              </w:rPr>
            </w:pPr>
            <w:r w:rsidRPr="002465A0">
              <w:rPr>
                <w:rFonts w:cs="Arial"/>
                <w:b/>
                <w:i/>
                <w:lang w:val="en-AU"/>
              </w:rPr>
              <w:t>CARRIED UNANIMOUSLY</w:t>
            </w:r>
          </w:p>
        </w:tc>
      </w:tr>
    </w:tbl>
    <w:p w:rsidR="00B02EDB" w:rsidRDefault="00B02EDB" w:rsidP="00B02EDB">
      <w:pPr>
        <w:tabs>
          <w:tab w:val="left" w:pos="720"/>
        </w:tabs>
        <w:spacing w:after="240"/>
        <w:jc w:val="center"/>
        <w:rPr>
          <w:rFonts w:cs="Arial"/>
          <w:b/>
          <w:i/>
          <w:caps/>
          <w:sz w:val="28"/>
          <w:lang w:val="en-AU"/>
        </w:rPr>
      </w:pPr>
    </w:p>
    <w:p w:rsidR="00FE187F" w:rsidRDefault="00FE187F">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8A11A6">
        <w:tc>
          <w:tcPr>
            <w:tcW w:w="5000" w:type="pct"/>
            <w:shd w:val="clear" w:color="auto" w:fill="auto"/>
          </w:tcPr>
          <w:p w:rsidR="00B02EDB" w:rsidRPr="00B02EDB" w:rsidRDefault="00B02EDB" w:rsidP="00B02EDB">
            <w:pPr>
              <w:spacing w:after="240"/>
              <w:jc w:val="center"/>
              <w:rPr>
                <w:lang w:val="en-AU"/>
              </w:rPr>
            </w:pPr>
            <w:bookmarkStart w:id="90" w:name="PDF2_ReportName_57666"/>
            <w:bookmarkEnd w:id="90"/>
            <w:r w:rsidRPr="00B02EDB">
              <w:rPr>
                <w:rFonts w:cs="Arial"/>
                <w:b/>
                <w:i/>
                <w:caps/>
                <w:sz w:val="24"/>
                <w:lang w:val="en-AU"/>
              </w:rPr>
              <w:lastRenderedPageBreak/>
              <w:t>Works and Infrastructure No. WI12/2023</w:t>
            </w:r>
          </w:p>
        </w:tc>
      </w:tr>
      <w:tr w:rsidR="00B02EDB" w:rsidRPr="00B02EDB" w:rsidTr="008A11A6">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Tender Q2022-177 Mount View Road Rehabilitation</w:t>
            </w:r>
          </w:p>
          <w:p w:rsidR="00B02EDB" w:rsidRPr="00B02EDB" w:rsidRDefault="00B02EDB" w:rsidP="00B02EDB">
            <w:pPr>
              <w:pBdr>
                <w:top w:val="single" w:sz="4" w:space="0" w:color="auto"/>
              </w:pBdr>
              <w:tabs>
                <w:tab w:val="left" w:pos="1701"/>
              </w:tabs>
              <w:spacing w:after="240"/>
              <w:rPr>
                <w:lang w:val="en-AU"/>
              </w:rPr>
            </w:pPr>
          </w:p>
        </w:tc>
      </w:tr>
      <w:tr w:rsidR="00B02EDB" w:rsidRPr="00B02EDB" w:rsidTr="008A11A6">
        <w:tc>
          <w:tcPr>
            <w:tcW w:w="5000" w:type="pct"/>
            <w:shd w:val="pct5" w:color="C0C0C0" w:fill="auto"/>
          </w:tcPr>
          <w:p w:rsidR="002465A0" w:rsidRDefault="002465A0" w:rsidP="002465A0">
            <w:pPr>
              <w:tabs>
                <w:tab w:val="left" w:pos="1701"/>
                <w:tab w:val="left" w:pos="2835"/>
                <w:tab w:val="left" w:pos="5102"/>
                <w:tab w:val="left" w:pos="6520"/>
              </w:tabs>
              <w:jc w:val="both"/>
              <w:rPr>
                <w:rFonts w:cs="Arial"/>
              </w:rPr>
            </w:pPr>
            <w:bookmarkStart w:id="91" w:name="PDF2_Recommendations_57666"/>
            <w:bookmarkEnd w:id="91"/>
            <w:r w:rsidRPr="002465A0">
              <w:rPr>
                <w:rFonts w:cs="Arial"/>
                <w:b/>
                <w:i/>
              </w:rPr>
              <w:t>MOTION</w:t>
            </w:r>
            <w:r w:rsidRPr="002465A0">
              <w:rPr>
                <w:rFonts w:cs="Arial"/>
                <w:b/>
                <w:i/>
              </w:rPr>
              <w:tab/>
              <w:t>Moved:</w:t>
            </w:r>
            <w:r w:rsidRPr="002465A0">
              <w:rPr>
                <w:rFonts w:cs="Arial"/>
                <w:b/>
                <w:i/>
              </w:rPr>
              <w:tab/>
            </w:r>
            <w:r w:rsidRPr="002465A0">
              <w:rPr>
                <w:rFonts w:cs="Arial"/>
              </w:rPr>
              <w:t>Councillor Hill</w:t>
            </w:r>
            <w:r w:rsidRPr="002465A0">
              <w:rPr>
                <w:rFonts w:cs="Arial"/>
              </w:rPr>
              <w:tab/>
            </w:r>
            <w:r w:rsidRPr="002465A0">
              <w:rPr>
                <w:rFonts w:cs="Arial"/>
                <w:b/>
                <w:i/>
              </w:rPr>
              <w:t>Seconded:</w:t>
            </w:r>
            <w:r w:rsidRPr="002465A0">
              <w:rPr>
                <w:rFonts w:cs="Arial"/>
                <w:b/>
                <w:i/>
              </w:rPr>
              <w:tab/>
            </w:r>
            <w:r w:rsidRPr="002465A0">
              <w:rPr>
                <w:rFonts w:cs="Arial"/>
              </w:rPr>
              <w:t>Councillor Hawkins</w:t>
            </w:r>
          </w:p>
          <w:bookmarkStart w:id="92" w:name="MinuteNumber_57666"/>
          <w:p w:rsidR="002465A0" w:rsidRDefault="002465A0" w:rsidP="002465A0">
            <w:pPr>
              <w:tabs>
                <w:tab w:val="left" w:pos="1701"/>
                <w:tab w:val="left" w:pos="2835"/>
                <w:tab w:val="left" w:pos="5102"/>
                <w:tab w:val="left" w:pos="6520"/>
              </w:tabs>
              <w:jc w:val="both"/>
              <w:rPr>
                <w:b/>
                <w:i/>
              </w:rPr>
            </w:pPr>
            <w:r w:rsidRPr="002465A0">
              <w:rPr>
                <w:rFonts w:cs="Arial"/>
              </w:rPr>
              <w:fldChar w:fldCharType="begin"/>
            </w:r>
            <w:r w:rsidRPr="002465A0">
              <w:rPr>
                <w:rFonts w:cs="Arial"/>
              </w:rPr>
              <w:instrText xml:space="preserve"> SEQ Minutes \* MERGEFORMAT </w:instrText>
            </w:r>
            <w:r w:rsidRPr="002465A0">
              <w:rPr>
                <w:rFonts w:cs="Arial"/>
              </w:rPr>
              <w:fldChar w:fldCharType="separate"/>
            </w:r>
            <w:r w:rsidR="00623753">
              <w:rPr>
                <w:rFonts w:cs="Arial"/>
                <w:noProof/>
              </w:rPr>
              <w:t>470</w:t>
            </w:r>
            <w:r w:rsidRPr="002465A0">
              <w:rPr>
                <w:rFonts w:cs="Arial"/>
              </w:rPr>
              <w:fldChar w:fldCharType="end"/>
            </w:r>
            <w:bookmarkEnd w:id="92"/>
          </w:p>
          <w:p w:rsidR="00B02EDB" w:rsidRPr="00B02EDB" w:rsidRDefault="002465A0" w:rsidP="00B02EDB">
            <w:pPr>
              <w:jc w:val="both"/>
              <w:rPr>
                <w:b/>
              </w:rPr>
            </w:pPr>
            <w:r>
              <w:rPr>
                <w:b/>
                <w:i/>
              </w:rPr>
              <w:t>RESOLVED</w:t>
            </w:r>
          </w:p>
          <w:p w:rsidR="00B02EDB" w:rsidRPr="00B02EDB" w:rsidRDefault="00B02EDB" w:rsidP="00B02EDB">
            <w:pPr>
              <w:rPr>
                <w:b/>
              </w:rPr>
            </w:pPr>
          </w:p>
          <w:p w:rsidR="00B02EDB" w:rsidRPr="00B02EDB" w:rsidRDefault="00B02EDB" w:rsidP="00B02EDB">
            <w:pPr>
              <w:ind w:left="720" w:hanging="360"/>
              <w:rPr>
                <w:b/>
              </w:rPr>
            </w:pPr>
            <w:r w:rsidRPr="00B02EDB">
              <w:rPr>
                <w:b/>
              </w:rPr>
              <w:t>1.</w:t>
            </w:r>
            <w:r w:rsidRPr="00B02EDB">
              <w:rPr>
                <w:b/>
              </w:rPr>
              <w:tab/>
              <w:t xml:space="preserve">That Council accepts the full scope tender/quote from Woodbury Civil Pty Ltd in the lump sum amount of $3,823,119.90 (including GST)  </w:t>
            </w:r>
          </w:p>
          <w:p w:rsidR="00B02EDB" w:rsidRPr="00B02EDB" w:rsidRDefault="00B02EDB" w:rsidP="00B02EDB">
            <w:pPr>
              <w:ind w:left="720"/>
              <w:contextualSpacing/>
              <w:rPr>
                <w:b/>
              </w:rPr>
            </w:pPr>
          </w:p>
          <w:p w:rsidR="00B02EDB" w:rsidRPr="00B02EDB" w:rsidRDefault="00B02EDB" w:rsidP="00B02EDB">
            <w:pPr>
              <w:ind w:left="720" w:hanging="360"/>
              <w:rPr>
                <w:b/>
              </w:rPr>
            </w:pPr>
            <w:r w:rsidRPr="00B02EDB">
              <w:rPr>
                <w:b/>
              </w:rPr>
              <w:t>2.</w:t>
            </w:r>
            <w:r w:rsidRPr="00B02EDB">
              <w:rPr>
                <w:b/>
              </w:rPr>
              <w:tab/>
              <w:t xml:space="preserve">That Council allocates </w:t>
            </w:r>
            <w:r w:rsidRPr="00B02EDB">
              <w:rPr>
                <w:b/>
                <w:lang w:val="en-AU"/>
              </w:rPr>
              <w:t xml:space="preserve">$2,665,452.88 </w:t>
            </w:r>
            <w:r w:rsidRPr="00B02EDB">
              <w:rPr>
                <w:b/>
              </w:rPr>
              <w:t>excluding GST budget shortfall to the 2023/24 capital works program.</w:t>
            </w:r>
          </w:p>
          <w:p w:rsidR="00B02EDB" w:rsidRDefault="00B02EDB" w:rsidP="008A11A6">
            <w:pPr>
              <w:rPr>
                <w:lang w:val="en-AU"/>
              </w:rPr>
            </w:pPr>
            <w:bookmarkStart w:id="93" w:name="DivisionText_57666"/>
          </w:p>
          <w:p w:rsidR="008A11A6" w:rsidRDefault="008A11A6" w:rsidP="008A11A6">
            <w:pPr>
              <w:rPr>
                <w:lang w:val="en-AU"/>
              </w:rPr>
            </w:pPr>
          </w:p>
          <w:tbl>
            <w:tblPr>
              <w:tblW w:w="6689" w:type="dxa"/>
              <w:jc w:val="center"/>
              <w:tblLook w:val="0000" w:firstRow="0" w:lastRow="0" w:firstColumn="0" w:lastColumn="0" w:noHBand="0" w:noVBand="0"/>
            </w:tblPr>
            <w:tblGrid>
              <w:gridCol w:w="3344"/>
              <w:gridCol w:w="3345"/>
            </w:tblGrid>
            <w:tr w:rsidR="008A11A6" w:rsidTr="008A11A6">
              <w:trPr>
                <w:jc w:val="center"/>
              </w:trPr>
              <w:tc>
                <w:tcPr>
                  <w:tcW w:w="3344" w:type="dxa"/>
                  <w:shd w:val="clear" w:color="auto" w:fill="E6E6E6"/>
                </w:tcPr>
                <w:p w:rsidR="008A11A6" w:rsidRDefault="008A11A6" w:rsidP="008A11A6">
                  <w:pPr>
                    <w:rPr>
                      <w:lang w:val="en-AU"/>
                    </w:rPr>
                  </w:pPr>
                  <w:r w:rsidRPr="008A11A6">
                    <w:rPr>
                      <w:rFonts w:cs="Arial"/>
                      <w:b/>
                      <w:lang w:val="en-AU"/>
                    </w:rPr>
                    <w:t>FOR</w:t>
                  </w:r>
                </w:p>
              </w:tc>
              <w:tc>
                <w:tcPr>
                  <w:tcW w:w="3344" w:type="dxa"/>
                  <w:shd w:val="clear" w:color="auto" w:fill="E6E6E6"/>
                </w:tcPr>
                <w:p w:rsidR="008A11A6" w:rsidRDefault="008A11A6" w:rsidP="008A11A6">
                  <w:pPr>
                    <w:rPr>
                      <w:lang w:val="en-AU"/>
                    </w:rPr>
                  </w:pPr>
                  <w:r w:rsidRPr="008A11A6">
                    <w:rPr>
                      <w:rFonts w:cs="Arial"/>
                      <w:b/>
                      <w:lang w:val="en-AU"/>
                    </w:rPr>
                    <w:t>AGAINST</w:t>
                  </w: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Jackson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Moores</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Grine</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Sander</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Hill</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Hawkins</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Paynter</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Watton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Olsen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Jurd</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Suvaal</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Pr="008A11A6" w:rsidRDefault="008A11A6" w:rsidP="008A11A6">
                  <w:pPr>
                    <w:rPr>
                      <w:rFonts w:cs="Arial"/>
                      <w:lang w:val="en-AU"/>
                    </w:rPr>
                  </w:pPr>
                  <w:r w:rsidRPr="008A11A6">
                    <w:rPr>
                      <w:rFonts w:cs="Arial"/>
                      <w:b/>
                      <w:lang w:val="en-AU"/>
                    </w:rPr>
                    <w:t>Total (11)</w:t>
                  </w:r>
                </w:p>
              </w:tc>
              <w:tc>
                <w:tcPr>
                  <w:tcW w:w="3344" w:type="dxa"/>
                  <w:shd w:val="clear" w:color="auto" w:fill="auto"/>
                </w:tcPr>
                <w:p w:rsidR="008A11A6" w:rsidRDefault="008A11A6" w:rsidP="008A11A6">
                  <w:pPr>
                    <w:rPr>
                      <w:lang w:val="en-AU"/>
                    </w:rPr>
                  </w:pPr>
                  <w:r w:rsidRPr="008A11A6">
                    <w:rPr>
                      <w:rFonts w:cs="Arial"/>
                      <w:b/>
                      <w:lang w:val="en-AU"/>
                    </w:rPr>
                    <w:t>Total (0)</w:t>
                  </w:r>
                </w:p>
              </w:tc>
            </w:tr>
            <w:bookmarkEnd w:id="93"/>
          </w:tbl>
          <w:p w:rsidR="008A11A6" w:rsidRDefault="008A11A6" w:rsidP="008A11A6">
            <w:pPr>
              <w:rPr>
                <w:lang w:val="en-AU"/>
              </w:rPr>
            </w:pPr>
          </w:p>
          <w:p w:rsidR="00B02EDB" w:rsidRDefault="00B02EDB" w:rsidP="00B02EDB">
            <w:pPr>
              <w:rPr>
                <w:lang w:val="en-AU"/>
              </w:rPr>
            </w:pPr>
          </w:p>
          <w:p w:rsidR="002465A0" w:rsidRPr="00B02EDB" w:rsidRDefault="002465A0" w:rsidP="00B02EDB">
            <w:pPr>
              <w:rPr>
                <w:lang w:val="en-AU"/>
              </w:rPr>
            </w:pPr>
            <w:r w:rsidRPr="002465A0">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465A0" w:rsidRPr="002465A0" w:rsidRDefault="002465A0">
      <w:pPr>
        <w:rPr>
          <w:rFonts w:cs="Arial"/>
          <w:caps/>
          <w:lang w:val="en-AU"/>
        </w:rPr>
      </w:pPr>
      <w:r w:rsidRPr="002465A0">
        <w:rPr>
          <w:rFonts w:cs="Arial"/>
          <w:lang w:val="en-AU"/>
        </w:rPr>
        <w:t>C</w:t>
      </w:r>
      <w:r>
        <w:rPr>
          <w:rFonts w:cs="Arial"/>
          <w:lang w:val="en-AU"/>
        </w:rPr>
        <w:t>ouncillor J</w:t>
      </w:r>
      <w:r w:rsidRPr="002465A0">
        <w:rPr>
          <w:rFonts w:cs="Arial"/>
          <w:lang w:val="en-AU"/>
        </w:rPr>
        <w:t>ackson left the meeting, the time being 08:1</w:t>
      </w:r>
      <w:r>
        <w:rPr>
          <w:rFonts w:cs="Arial"/>
          <w:lang w:val="en-AU"/>
        </w:rPr>
        <w:t>6</w:t>
      </w:r>
      <w:r w:rsidRPr="002465A0">
        <w:rPr>
          <w:rFonts w:cs="Arial"/>
          <w:lang w:val="en-AU"/>
        </w:rPr>
        <w:t xml:space="preserve"> pm</w:t>
      </w:r>
    </w:p>
    <w:p w:rsidR="00222DDC" w:rsidRDefault="002465A0">
      <w:pPr>
        <w:rPr>
          <w:rFonts w:cs="Arial"/>
          <w:b/>
          <w:i/>
          <w:caps/>
          <w:sz w:val="28"/>
          <w:lang w:val="en-AU"/>
        </w:rPr>
      </w:pPr>
      <w:r w:rsidRPr="002465A0">
        <w:rPr>
          <w:rFonts w:cs="Arial"/>
          <w:lang w:val="en-AU"/>
        </w:rPr>
        <w:t>C</w:t>
      </w:r>
      <w:r>
        <w:rPr>
          <w:rFonts w:cs="Arial"/>
          <w:lang w:val="en-AU"/>
        </w:rPr>
        <w:t>ouncillo</w:t>
      </w:r>
      <w:r w:rsidRPr="002465A0">
        <w:rPr>
          <w:rFonts w:cs="Arial"/>
          <w:lang w:val="en-AU"/>
        </w:rPr>
        <w:t xml:space="preserve">r </w:t>
      </w:r>
      <w:r>
        <w:rPr>
          <w:rFonts w:cs="Arial"/>
          <w:lang w:val="en-AU"/>
        </w:rPr>
        <w:t>J</w:t>
      </w:r>
      <w:r w:rsidRPr="002465A0">
        <w:rPr>
          <w:rFonts w:cs="Arial"/>
          <w:lang w:val="en-AU"/>
        </w:rPr>
        <w:t>ackson returned to the meeting, the time being 08:18 pm</w:t>
      </w:r>
      <w:r w:rsidR="00222DDC">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8A11A6">
        <w:tc>
          <w:tcPr>
            <w:tcW w:w="5000" w:type="pct"/>
            <w:shd w:val="clear" w:color="auto" w:fill="auto"/>
          </w:tcPr>
          <w:p w:rsidR="00B02EDB" w:rsidRPr="00B02EDB" w:rsidRDefault="00B02EDB" w:rsidP="00B02EDB">
            <w:pPr>
              <w:spacing w:after="240"/>
              <w:jc w:val="center"/>
              <w:rPr>
                <w:lang w:val="en-AU"/>
              </w:rPr>
            </w:pPr>
            <w:bookmarkStart w:id="94" w:name="PDF2_ReportName_57672"/>
            <w:bookmarkEnd w:id="94"/>
            <w:r w:rsidRPr="00B02EDB">
              <w:rPr>
                <w:rFonts w:cs="Arial"/>
                <w:b/>
                <w:i/>
                <w:caps/>
                <w:sz w:val="24"/>
                <w:lang w:val="en-AU"/>
              </w:rPr>
              <w:lastRenderedPageBreak/>
              <w:t>Works and Infrastructure No. WI13/2023</w:t>
            </w:r>
          </w:p>
        </w:tc>
      </w:tr>
      <w:tr w:rsidR="00B02EDB" w:rsidRPr="00B02EDB" w:rsidTr="008A11A6">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Tender T2023-06 Cessnock Airport Rural Fire Service Works</w:t>
            </w:r>
          </w:p>
          <w:p w:rsidR="00B02EDB" w:rsidRPr="00B02EDB" w:rsidRDefault="00B02EDB" w:rsidP="00B02EDB">
            <w:pPr>
              <w:pBdr>
                <w:top w:val="single" w:sz="4" w:space="0" w:color="auto"/>
              </w:pBdr>
              <w:tabs>
                <w:tab w:val="left" w:pos="1701"/>
              </w:tabs>
              <w:spacing w:after="240"/>
              <w:rPr>
                <w:lang w:val="en-AU"/>
              </w:rPr>
            </w:pPr>
          </w:p>
        </w:tc>
      </w:tr>
      <w:tr w:rsidR="00B02EDB" w:rsidRPr="00B02EDB" w:rsidTr="008A11A6">
        <w:tc>
          <w:tcPr>
            <w:tcW w:w="5000" w:type="pct"/>
            <w:shd w:val="pct5" w:color="C0C0C0" w:fill="auto"/>
          </w:tcPr>
          <w:p w:rsidR="008A11A6" w:rsidRDefault="008A11A6" w:rsidP="008A11A6">
            <w:pPr>
              <w:tabs>
                <w:tab w:val="left" w:pos="1701"/>
                <w:tab w:val="left" w:pos="2835"/>
                <w:tab w:val="left" w:pos="5102"/>
                <w:tab w:val="left" w:pos="6520"/>
              </w:tabs>
              <w:jc w:val="both"/>
              <w:rPr>
                <w:rFonts w:cs="Arial"/>
              </w:rPr>
            </w:pPr>
            <w:bookmarkStart w:id="95" w:name="PDF2_Recommendations_57672"/>
            <w:bookmarkEnd w:id="95"/>
            <w:r w:rsidRPr="008A11A6">
              <w:rPr>
                <w:rFonts w:cs="Arial"/>
                <w:b/>
                <w:i/>
              </w:rPr>
              <w:t>MOTION</w:t>
            </w:r>
            <w:r w:rsidRPr="008A11A6">
              <w:rPr>
                <w:rFonts w:cs="Arial"/>
                <w:b/>
                <w:i/>
              </w:rPr>
              <w:tab/>
              <w:t>Moved:</w:t>
            </w:r>
            <w:r w:rsidRPr="008A11A6">
              <w:rPr>
                <w:rFonts w:cs="Arial"/>
                <w:b/>
                <w:i/>
              </w:rPr>
              <w:tab/>
            </w:r>
            <w:r w:rsidRPr="008A11A6">
              <w:rPr>
                <w:rFonts w:cs="Arial"/>
              </w:rPr>
              <w:t>Councillor Sander</w:t>
            </w:r>
            <w:r w:rsidRPr="008A11A6">
              <w:rPr>
                <w:rFonts w:cs="Arial"/>
              </w:rPr>
              <w:tab/>
            </w:r>
            <w:r w:rsidRPr="008A11A6">
              <w:rPr>
                <w:rFonts w:cs="Arial"/>
                <w:b/>
                <w:i/>
              </w:rPr>
              <w:t>Seconded:</w:t>
            </w:r>
            <w:r w:rsidRPr="008A11A6">
              <w:rPr>
                <w:rFonts w:cs="Arial"/>
                <w:b/>
                <w:i/>
              </w:rPr>
              <w:tab/>
            </w:r>
            <w:r w:rsidRPr="008A11A6">
              <w:rPr>
                <w:rFonts w:cs="Arial"/>
              </w:rPr>
              <w:t>Councillor Hill</w:t>
            </w:r>
          </w:p>
          <w:bookmarkStart w:id="96" w:name="MinuteNumber_57672"/>
          <w:p w:rsidR="008A11A6" w:rsidRDefault="008A11A6" w:rsidP="008A11A6">
            <w:pPr>
              <w:tabs>
                <w:tab w:val="left" w:pos="1701"/>
                <w:tab w:val="left" w:pos="2835"/>
                <w:tab w:val="left" w:pos="5102"/>
                <w:tab w:val="left" w:pos="6520"/>
              </w:tabs>
              <w:jc w:val="both"/>
              <w:rPr>
                <w:b/>
                <w:i/>
              </w:rPr>
            </w:pPr>
            <w:r w:rsidRPr="008A11A6">
              <w:rPr>
                <w:rFonts w:cs="Arial"/>
              </w:rPr>
              <w:fldChar w:fldCharType="begin"/>
            </w:r>
            <w:r w:rsidRPr="008A11A6">
              <w:rPr>
                <w:rFonts w:cs="Arial"/>
              </w:rPr>
              <w:instrText xml:space="preserve"> SEQ Minutes \* MERGEFORMAT </w:instrText>
            </w:r>
            <w:r w:rsidRPr="008A11A6">
              <w:rPr>
                <w:rFonts w:cs="Arial"/>
              </w:rPr>
              <w:fldChar w:fldCharType="separate"/>
            </w:r>
            <w:r w:rsidR="00623753">
              <w:rPr>
                <w:rFonts w:cs="Arial"/>
                <w:noProof/>
              </w:rPr>
              <w:t>471</w:t>
            </w:r>
            <w:r w:rsidRPr="008A11A6">
              <w:rPr>
                <w:rFonts w:cs="Arial"/>
              </w:rPr>
              <w:fldChar w:fldCharType="end"/>
            </w:r>
            <w:bookmarkEnd w:id="96"/>
          </w:p>
          <w:p w:rsidR="00B02EDB" w:rsidRPr="00B02EDB" w:rsidRDefault="008A11A6" w:rsidP="00B02EDB">
            <w:pPr>
              <w:jc w:val="both"/>
              <w:rPr>
                <w:b/>
              </w:rPr>
            </w:pPr>
            <w:r>
              <w:rPr>
                <w:b/>
                <w:i/>
              </w:rPr>
              <w:t>RESOLVED</w:t>
            </w:r>
          </w:p>
          <w:p w:rsidR="00B02EDB" w:rsidRPr="00B02EDB" w:rsidRDefault="00B02EDB" w:rsidP="00B02EDB">
            <w:pPr>
              <w:jc w:val="both"/>
            </w:pPr>
          </w:p>
          <w:p w:rsidR="00B02EDB" w:rsidRPr="00B02EDB" w:rsidRDefault="00B02EDB" w:rsidP="00B02EDB">
            <w:pPr>
              <w:ind w:left="720" w:hanging="360"/>
              <w:jc w:val="both"/>
              <w:rPr>
                <w:b/>
              </w:rPr>
            </w:pPr>
            <w:r w:rsidRPr="00B02EDB">
              <w:rPr>
                <w:b/>
              </w:rPr>
              <w:t>1.</w:t>
            </w:r>
            <w:r w:rsidRPr="00B02EDB">
              <w:rPr>
                <w:b/>
              </w:rPr>
              <w:tab/>
              <w:t xml:space="preserve">That Council reject the tender T2023-06 – Cessnock Airport Rural Fire Service in accordance with Part 7, Division 4, Clause 178 of the </w:t>
            </w:r>
            <w:r w:rsidRPr="00B02EDB">
              <w:rPr>
                <w:b/>
                <w:i/>
              </w:rPr>
              <w:t>Local Government (General) Regulation 2021</w:t>
            </w:r>
            <w:r w:rsidRPr="00B02EDB">
              <w:rPr>
                <w:b/>
              </w:rPr>
              <w:t xml:space="preserve"> (Acceptance of tenders) 3e, and</w:t>
            </w:r>
          </w:p>
          <w:p w:rsidR="00B02EDB" w:rsidRPr="00B02EDB" w:rsidRDefault="00B02EDB" w:rsidP="00B02EDB">
            <w:pPr>
              <w:ind w:left="720"/>
              <w:contextualSpacing/>
              <w:jc w:val="both"/>
              <w:rPr>
                <w:b/>
              </w:rPr>
            </w:pPr>
          </w:p>
          <w:p w:rsidR="00B02EDB" w:rsidRPr="00B02EDB" w:rsidRDefault="00B02EDB" w:rsidP="00B02EDB">
            <w:pPr>
              <w:ind w:left="720" w:hanging="360"/>
              <w:jc w:val="both"/>
              <w:rPr>
                <w:b/>
              </w:rPr>
            </w:pPr>
            <w:r w:rsidRPr="00B02EDB">
              <w:rPr>
                <w:b/>
              </w:rPr>
              <w:t>2.</w:t>
            </w:r>
            <w:r w:rsidRPr="00B02EDB">
              <w:rPr>
                <w:b/>
              </w:rPr>
              <w:tab/>
              <w:t>That Council enter into negotiations with any person (whether or not the person was a tenderer) with a view to entering into a contract in relation to the subject matter of the tender, and.</w:t>
            </w:r>
          </w:p>
          <w:p w:rsidR="00B02EDB" w:rsidRPr="00B02EDB" w:rsidRDefault="00B02EDB" w:rsidP="00B02EDB">
            <w:pPr>
              <w:ind w:left="720"/>
              <w:contextualSpacing/>
              <w:rPr>
                <w:b/>
              </w:rPr>
            </w:pPr>
          </w:p>
          <w:p w:rsidR="00B02EDB" w:rsidRPr="00B02EDB" w:rsidRDefault="00B02EDB" w:rsidP="00B02EDB">
            <w:pPr>
              <w:ind w:left="720" w:hanging="360"/>
              <w:jc w:val="both"/>
              <w:rPr>
                <w:b/>
              </w:rPr>
            </w:pPr>
            <w:r w:rsidRPr="00B02EDB">
              <w:rPr>
                <w:b/>
              </w:rPr>
              <w:t>3.</w:t>
            </w:r>
            <w:r w:rsidRPr="00B02EDB">
              <w:rPr>
                <w:b/>
              </w:rPr>
              <w:tab/>
              <w:t xml:space="preserve">That Council delegate authority to the General Manager to award the project if a suitable outcome is achieved. </w:t>
            </w:r>
          </w:p>
          <w:p w:rsidR="00B02EDB" w:rsidRDefault="00B02EDB" w:rsidP="008A11A6">
            <w:pPr>
              <w:rPr>
                <w:lang w:val="en-AU"/>
              </w:rPr>
            </w:pPr>
            <w:bookmarkStart w:id="97" w:name="DivisionText_57672"/>
          </w:p>
          <w:p w:rsidR="008A11A6" w:rsidRDefault="008A11A6" w:rsidP="008A11A6">
            <w:pPr>
              <w:rPr>
                <w:lang w:val="en-AU"/>
              </w:rPr>
            </w:pPr>
          </w:p>
          <w:tbl>
            <w:tblPr>
              <w:tblW w:w="6689" w:type="dxa"/>
              <w:jc w:val="center"/>
              <w:tblLook w:val="0000" w:firstRow="0" w:lastRow="0" w:firstColumn="0" w:lastColumn="0" w:noHBand="0" w:noVBand="0"/>
            </w:tblPr>
            <w:tblGrid>
              <w:gridCol w:w="3344"/>
              <w:gridCol w:w="3345"/>
            </w:tblGrid>
            <w:tr w:rsidR="008A11A6" w:rsidTr="008A11A6">
              <w:trPr>
                <w:jc w:val="center"/>
              </w:trPr>
              <w:tc>
                <w:tcPr>
                  <w:tcW w:w="3344" w:type="dxa"/>
                  <w:shd w:val="clear" w:color="auto" w:fill="E6E6E6"/>
                </w:tcPr>
                <w:p w:rsidR="008A11A6" w:rsidRDefault="008A11A6" w:rsidP="008A11A6">
                  <w:pPr>
                    <w:rPr>
                      <w:lang w:val="en-AU"/>
                    </w:rPr>
                  </w:pPr>
                  <w:r w:rsidRPr="008A11A6">
                    <w:rPr>
                      <w:rFonts w:cs="Arial"/>
                      <w:b/>
                      <w:lang w:val="en-AU"/>
                    </w:rPr>
                    <w:t>FOR</w:t>
                  </w:r>
                </w:p>
              </w:tc>
              <w:tc>
                <w:tcPr>
                  <w:tcW w:w="3344" w:type="dxa"/>
                  <w:shd w:val="clear" w:color="auto" w:fill="E6E6E6"/>
                </w:tcPr>
                <w:p w:rsidR="008A11A6" w:rsidRDefault="008A11A6" w:rsidP="008A11A6">
                  <w:pPr>
                    <w:rPr>
                      <w:lang w:val="en-AU"/>
                    </w:rPr>
                  </w:pPr>
                  <w:r w:rsidRPr="008A11A6">
                    <w:rPr>
                      <w:rFonts w:cs="Arial"/>
                      <w:b/>
                      <w:lang w:val="en-AU"/>
                    </w:rPr>
                    <w:t>AGAINST</w:t>
                  </w: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Jackson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Moores</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Grine</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Sander</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Hill</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Hawkins</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Paynter</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Watton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Olsen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Jurd</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Suvaal</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Pr="008A11A6" w:rsidRDefault="008A11A6" w:rsidP="008A11A6">
                  <w:pPr>
                    <w:rPr>
                      <w:rFonts w:cs="Arial"/>
                      <w:lang w:val="en-AU"/>
                    </w:rPr>
                  </w:pPr>
                  <w:r w:rsidRPr="008A11A6">
                    <w:rPr>
                      <w:rFonts w:cs="Arial"/>
                      <w:b/>
                      <w:lang w:val="en-AU"/>
                    </w:rPr>
                    <w:t>Total (11)</w:t>
                  </w:r>
                </w:p>
              </w:tc>
              <w:tc>
                <w:tcPr>
                  <w:tcW w:w="3344" w:type="dxa"/>
                  <w:shd w:val="clear" w:color="auto" w:fill="auto"/>
                </w:tcPr>
                <w:p w:rsidR="008A11A6" w:rsidRDefault="008A11A6" w:rsidP="008A11A6">
                  <w:pPr>
                    <w:rPr>
                      <w:lang w:val="en-AU"/>
                    </w:rPr>
                  </w:pPr>
                  <w:r w:rsidRPr="008A11A6">
                    <w:rPr>
                      <w:rFonts w:cs="Arial"/>
                      <w:b/>
                      <w:lang w:val="en-AU"/>
                    </w:rPr>
                    <w:t>Total (0)</w:t>
                  </w:r>
                </w:p>
              </w:tc>
            </w:tr>
            <w:bookmarkEnd w:id="97"/>
          </w:tbl>
          <w:p w:rsidR="008A11A6" w:rsidRDefault="008A11A6" w:rsidP="008A11A6">
            <w:pPr>
              <w:rPr>
                <w:lang w:val="en-AU"/>
              </w:rPr>
            </w:pPr>
          </w:p>
          <w:p w:rsidR="00B02EDB" w:rsidRDefault="00B02EDB" w:rsidP="00B02EDB">
            <w:pPr>
              <w:rPr>
                <w:lang w:val="en-AU"/>
              </w:rPr>
            </w:pPr>
          </w:p>
          <w:p w:rsidR="008A11A6" w:rsidRPr="00B02EDB" w:rsidRDefault="008A11A6" w:rsidP="00B02EDB">
            <w:pPr>
              <w:rPr>
                <w:lang w:val="en-AU"/>
              </w:rPr>
            </w:pPr>
            <w:r w:rsidRPr="008A11A6">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DB1B17">
        <w:tc>
          <w:tcPr>
            <w:tcW w:w="5000" w:type="pct"/>
            <w:shd w:val="clear" w:color="auto" w:fill="auto"/>
          </w:tcPr>
          <w:p w:rsidR="00B02EDB" w:rsidRPr="00B02EDB" w:rsidRDefault="00B02EDB" w:rsidP="00B02EDB">
            <w:pPr>
              <w:spacing w:after="240"/>
              <w:jc w:val="center"/>
              <w:rPr>
                <w:lang w:val="en-AU"/>
              </w:rPr>
            </w:pPr>
            <w:bookmarkStart w:id="98" w:name="PDF2_ReportName_59770"/>
            <w:bookmarkEnd w:id="98"/>
            <w:r w:rsidRPr="00B02EDB">
              <w:rPr>
                <w:rFonts w:cs="Arial"/>
                <w:b/>
                <w:i/>
                <w:caps/>
                <w:sz w:val="24"/>
                <w:lang w:val="en-AU"/>
              </w:rPr>
              <w:lastRenderedPageBreak/>
              <w:t>Works and Infrastructure No. WI14/2023</w:t>
            </w:r>
          </w:p>
        </w:tc>
      </w:tr>
      <w:tr w:rsidR="00B02EDB" w:rsidRPr="00B02EDB" w:rsidTr="00DB1B17">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Tender T2023-10 Millfield Rural Fire Service Station Construction</w:t>
            </w:r>
          </w:p>
          <w:p w:rsidR="00B02EDB" w:rsidRPr="00B02EDB" w:rsidRDefault="00B02EDB" w:rsidP="00B02EDB">
            <w:pPr>
              <w:pBdr>
                <w:top w:val="single" w:sz="4" w:space="0" w:color="auto"/>
              </w:pBdr>
              <w:tabs>
                <w:tab w:val="left" w:pos="1701"/>
              </w:tabs>
              <w:spacing w:after="240"/>
              <w:rPr>
                <w:lang w:val="en-AU"/>
              </w:rPr>
            </w:pPr>
          </w:p>
        </w:tc>
      </w:tr>
      <w:tr w:rsidR="00B02EDB" w:rsidRPr="00B02EDB" w:rsidTr="00DB1B17">
        <w:tc>
          <w:tcPr>
            <w:tcW w:w="5000" w:type="pct"/>
            <w:shd w:val="pct5" w:color="C0C0C0" w:fill="auto"/>
          </w:tcPr>
          <w:p w:rsidR="00DB1B17" w:rsidRDefault="00DB1B17" w:rsidP="00DB1B17">
            <w:pPr>
              <w:tabs>
                <w:tab w:val="left" w:pos="1701"/>
                <w:tab w:val="left" w:pos="2835"/>
                <w:tab w:val="left" w:pos="5102"/>
                <w:tab w:val="left" w:pos="6520"/>
              </w:tabs>
              <w:jc w:val="both"/>
              <w:rPr>
                <w:rFonts w:cs="Arial"/>
              </w:rPr>
            </w:pPr>
            <w:bookmarkStart w:id="99" w:name="PDF2_Recommendations_59770"/>
            <w:bookmarkEnd w:id="99"/>
            <w:r w:rsidRPr="00DB1B17">
              <w:rPr>
                <w:rFonts w:cs="Arial"/>
                <w:b/>
                <w:i/>
              </w:rPr>
              <w:t>MOTION</w:t>
            </w:r>
            <w:r w:rsidRPr="00DB1B17">
              <w:rPr>
                <w:rFonts w:cs="Arial"/>
                <w:b/>
                <w:i/>
              </w:rPr>
              <w:tab/>
              <w:t>Moved:</w:t>
            </w:r>
            <w:r w:rsidRPr="00DB1B17">
              <w:rPr>
                <w:rFonts w:cs="Arial"/>
                <w:b/>
                <w:i/>
              </w:rPr>
              <w:tab/>
            </w:r>
            <w:r w:rsidRPr="00DB1B17">
              <w:rPr>
                <w:rFonts w:cs="Arial"/>
              </w:rPr>
              <w:t>Councillor Hill</w:t>
            </w:r>
            <w:r w:rsidRPr="00DB1B17">
              <w:rPr>
                <w:rFonts w:cs="Arial"/>
              </w:rPr>
              <w:tab/>
            </w:r>
            <w:r w:rsidRPr="00DB1B17">
              <w:rPr>
                <w:rFonts w:cs="Arial"/>
                <w:b/>
                <w:i/>
              </w:rPr>
              <w:t>Seconded:</w:t>
            </w:r>
            <w:r w:rsidRPr="00DB1B17">
              <w:rPr>
                <w:rFonts w:cs="Arial"/>
                <w:b/>
                <w:i/>
              </w:rPr>
              <w:tab/>
            </w:r>
            <w:r w:rsidRPr="00DB1B17">
              <w:rPr>
                <w:rFonts w:cs="Arial"/>
              </w:rPr>
              <w:t>Councillor Paynter</w:t>
            </w:r>
          </w:p>
          <w:bookmarkStart w:id="100" w:name="MinuteNumber_59770"/>
          <w:p w:rsidR="00DB1B17" w:rsidRDefault="00DB1B17" w:rsidP="00DB1B17">
            <w:pPr>
              <w:tabs>
                <w:tab w:val="left" w:pos="1701"/>
                <w:tab w:val="left" w:pos="2835"/>
                <w:tab w:val="left" w:pos="5102"/>
                <w:tab w:val="left" w:pos="6520"/>
              </w:tabs>
              <w:jc w:val="both"/>
              <w:rPr>
                <w:b/>
                <w:i/>
              </w:rPr>
            </w:pPr>
            <w:r w:rsidRPr="00DB1B17">
              <w:rPr>
                <w:rFonts w:cs="Arial"/>
              </w:rPr>
              <w:fldChar w:fldCharType="begin"/>
            </w:r>
            <w:r w:rsidRPr="00DB1B17">
              <w:rPr>
                <w:rFonts w:cs="Arial"/>
              </w:rPr>
              <w:instrText xml:space="preserve"> SEQ Minutes \* MERGEFORMAT </w:instrText>
            </w:r>
            <w:r w:rsidRPr="00DB1B17">
              <w:rPr>
                <w:rFonts w:cs="Arial"/>
              </w:rPr>
              <w:fldChar w:fldCharType="separate"/>
            </w:r>
            <w:r w:rsidR="00623753">
              <w:rPr>
                <w:rFonts w:cs="Arial"/>
                <w:noProof/>
              </w:rPr>
              <w:t>472</w:t>
            </w:r>
            <w:r w:rsidRPr="00DB1B17">
              <w:rPr>
                <w:rFonts w:cs="Arial"/>
              </w:rPr>
              <w:fldChar w:fldCharType="end"/>
            </w:r>
            <w:bookmarkEnd w:id="100"/>
          </w:p>
          <w:p w:rsidR="00B02EDB" w:rsidRPr="0046022E" w:rsidRDefault="008A11A6" w:rsidP="00B02EDB">
            <w:pPr>
              <w:jc w:val="both"/>
              <w:rPr>
                <w:b/>
              </w:rPr>
            </w:pPr>
            <w:r>
              <w:rPr>
                <w:b/>
                <w:i/>
              </w:rPr>
              <w:t>RESOLVED</w:t>
            </w:r>
          </w:p>
          <w:p w:rsidR="00B02EDB" w:rsidRPr="0046022E" w:rsidRDefault="00B02EDB" w:rsidP="00B02EDB">
            <w:pPr>
              <w:jc w:val="both"/>
            </w:pPr>
          </w:p>
          <w:p w:rsidR="00B02EDB" w:rsidRPr="00CB2EDB" w:rsidRDefault="00B02EDB" w:rsidP="00B02EDB">
            <w:pPr>
              <w:jc w:val="both"/>
              <w:rPr>
                <w:b/>
              </w:rPr>
            </w:pPr>
            <w:r w:rsidRPr="00CB2EDB">
              <w:rPr>
                <w:b/>
              </w:rPr>
              <w:t xml:space="preserve">That Council </w:t>
            </w:r>
            <w:r>
              <w:rPr>
                <w:b/>
              </w:rPr>
              <w:t xml:space="preserve">accepts the tender (T2023-10) from Precise Build for the lump sum of </w:t>
            </w:r>
            <w:bookmarkStart w:id="101" w:name="_Hlk131589462"/>
            <w:r>
              <w:rPr>
                <w:b/>
              </w:rPr>
              <w:t xml:space="preserve">$1,018,263.94 (including GST) </w:t>
            </w:r>
            <w:bookmarkEnd w:id="101"/>
            <w:r>
              <w:rPr>
                <w:b/>
              </w:rPr>
              <w:t xml:space="preserve">for the Millfield Rural Fire Service New Station Build. </w:t>
            </w:r>
          </w:p>
          <w:p w:rsidR="00B02EDB" w:rsidRDefault="00B02EDB" w:rsidP="00DB1B17">
            <w:pPr>
              <w:rPr>
                <w:lang w:val="en-AU"/>
              </w:rPr>
            </w:pPr>
            <w:bookmarkStart w:id="102" w:name="DivisionText_59770"/>
          </w:p>
          <w:p w:rsidR="00DB1B17" w:rsidRDefault="00DB1B17" w:rsidP="00DB1B17">
            <w:pPr>
              <w:rPr>
                <w:lang w:val="en-AU"/>
              </w:rPr>
            </w:pPr>
          </w:p>
          <w:tbl>
            <w:tblPr>
              <w:tblW w:w="6689" w:type="dxa"/>
              <w:jc w:val="center"/>
              <w:tblLook w:val="0000" w:firstRow="0" w:lastRow="0" w:firstColumn="0" w:lastColumn="0" w:noHBand="0" w:noVBand="0"/>
            </w:tblPr>
            <w:tblGrid>
              <w:gridCol w:w="3344"/>
              <w:gridCol w:w="3345"/>
            </w:tblGrid>
            <w:tr w:rsidR="00DB1B17" w:rsidTr="00DB1B17">
              <w:trPr>
                <w:jc w:val="center"/>
              </w:trPr>
              <w:tc>
                <w:tcPr>
                  <w:tcW w:w="3344" w:type="dxa"/>
                  <w:shd w:val="clear" w:color="auto" w:fill="E6E6E6"/>
                </w:tcPr>
                <w:p w:rsidR="00DB1B17" w:rsidRDefault="00DB1B17" w:rsidP="00DB1B17">
                  <w:pPr>
                    <w:rPr>
                      <w:lang w:val="en-AU"/>
                    </w:rPr>
                  </w:pPr>
                  <w:r w:rsidRPr="00DB1B17">
                    <w:rPr>
                      <w:rFonts w:cs="Arial"/>
                      <w:b/>
                      <w:lang w:val="en-AU"/>
                    </w:rPr>
                    <w:t>FOR</w:t>
                  </w:r>
                </w:p>
              </w:tc>
              <w:tc>
                <w:tcPr>
                  <w:tcW w:w="3344" w:type="dxa"/>
                  <w:shd w:val="clear" w:color="auto" w:fill="E6E6E6"/>
                </w:tcPr>
                <w:p w:rsidR="00DB1B17" w:rsidRDefault="00DB1B17" w:rsidP="00DB1B17">
                  <w:pPr>
                    <w:rPr>
                      <w:lang w:val="en-AU"/>
                    </w:rPr>
                  </w:pPr>
                  <w:r w:rsidRPr="00DB1B17">
                    <w:rPr>
                      <w:rFonts w:cs="Arial"/>
                      <w:b/>
                      <w:lang w:val="en-AU"/>
                    </w:rPr>
                    <w:t>AGAINST</w:t>
                  </w: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Jackson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Moores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Grine</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Sander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Hill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Hawkins</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Paynter</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Watton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Olsen</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Jurd</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Default="00DB1B17" w:rsidP="00DB1B17">
                  <w:pPr>
                    <w:rPr>
                      <w:lang w:val="en-AU"/>
                    </w:rPr>
                  </w:pPr>
                  <w:r w:rsidRPr="00DB1B17">
                    <w:rPr>
                      <w:rFonts w:cs="Arial"/>
                      <w:lang w:val="en-AU"/>
                    </w:rPr>
                    <w:t>Councillor Suvaal</w:t>
                  </w:r>
                </w:p>
              </w:tc>
              <w:tc>
                <w:tcPr>
                  <w:tcW w:w="3344" w:type="dxa"/>
                  <w:shd w:val="clear" w:color="auto" w:fill="auto"/>
                </w:tcPr>
                <w:p w:rsidR="00DB1B17" w:rsidRDefault="00DB1B17" w:rsidP="00DB1B17">
                  <w:pPr>
                    <w:rPr>
                      <w:lang w:val="en-AU"/>
                    </w:rPr>
                  </w:pPr>
                </w:p>
              </w:tc>
            </w:tr>
            <w:tr w:rsidR="00DB1B17" w:rsidTr="00DB1B17">
              <w:trPr>
                <w:jc w:val="center"/>
              </w:trPr>
              <w:tc>
                <w:tcPr>
                  <w:tcW w:w="3344" w:type="dxa"/>
                  <w:shd w:val="clear" w:color="auto" w:fill="auto"/>
                </w:tcPr>
                <w:p w:rsidR="00DB1B17" w:rsidRPr="00DB1B17" w:rsidRDefault="00DB1B17" w:rsidP="00DB1B17">
                  <w:pPr>
                    <w:rPr>
                      <w:rFonts w:cs="Arial"/>
                      <w:lang w:val="en-AU"/>
                    </w:rPr>
                  </w:pPr>
                  <w:r w:rsidRPr="00DB1B17">
                    <w:rPr>
                      <w:rFonts w:cs="Arial"/>
                      <w:b/>
                      <w:lang w:val="en-AU"/>
                    </w:rPr>
                    <w:t>Total (11)</w:t>
                  </w:r>
                </w:p>
              </w:tc>
              <w:tc>
                <w:tcPr>
                  <w:tcW w:w="3344" w:type="dxa"/>
                  <w:shd w:val="clear" w:color="auto" w:fill="auto"/>
                </w:tcPr>
                <w:p w:rsidR="00DB1B17" w:rsidRDefault="00DB1B17" w:rsidP="00DB1B17">
                  <w:pPr>
                    <w:rPr>
                      <w:lang w:val="en-AU"/>
                    </w:rPr>
                  </w:pPr>
                  <w:r w:rsidRPr="00DB1B17">
                    <w:rPr>
                      <w:rFonts w:cs="Arial"/>
                      <w:b/>
                      <w:lang w:val="en-AU"/>
                    </w:rPr>
                    <w:t>Total (0)</w:t>
                  </w:r>
                </w:p>
              </w:tc>
            </w:tr>
            <w:bookmarkEnd w:id="102"/>
          </w:tbl>
          <w:p w:rsidR="00DB1B17" w:rsidRDefault="00DB1B17" w:rsidP="00DB1B17">
            <w:pPr>
              <w:rPr>
                <w:lang w:val="en-AU"/>
              </w:rPr>
            </w:pPr>
          </w:p>
          <w:p w:rsidR="00DB1B17" w:rsidRDefault="00DB1B17" w:rsidP="00B02EDB">
            <w:pPr>
              <w:rPr>
                <w:rFonts w:cs="Arial"/>
                <w:b/>
                <w:i/>
                <w:lang w:val="en-AU"/>
              </w:rPr>
            </w:pPr>
          </w:p>
          <w:p w:rsidR="00DB1B17" w:rsidRPr="00B02EDB" w:rsidRDefault="00DB1B17" w:rsidP="00B02EDB">
            <w:pPr>
              <w:rPr>
                <w:lang w:val="en-AU"/>
              </w:rPr>
            </w:pPr>
            <w:r w:rsidRPr="00DB1B17">
              <w:rPr>
                <w:rFonts w:cs="Arial"/>
                <w:b/>
                <w:i/>
                <w:lang w:val="en-AU"/>
              </w:rPr>
              <w:t>CARRIED UNANIMOUSLY</w:t>
            </w:r>
          </w:p>
        </w:tc>
      </w:tr>
    </w:tbl>
    <w:p w:rsidR="00222DDC" w:rsidRDefault="00222DDC"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tbl>
      <w:tblPr>
        <w:tblW w:w="5000" w:type="pct"/>
        <w:tblLook w:val="0000" w:firstRow="0" w:lastRow="0" w:firstColumn="0" w:lastColumn="0" w:noHBand="0" w:noVBand="0"/>
      </w:tblPr>
      <w:tblGrid>
        <w:gridCol w:w="9071"/>
      </w:tblGrid>
      <w:tr w:rsidR="00B02EDB" w:rsidRPr="00B02EDB" w:rsidTr="008A11A6">
        <w:tc>
          <w:tcPr>
            <w:tcW w:w="5000" w:type="pct"/>
            <w:shd w:val="clear" w:color="auto" w:fill="auto"/>
          </w:tcPr>
          <w:p w:rsidR="00B02EDB" w:rsidRPr="00B02EDB" w:rsidRDefault="00B02EDB" w:rsidP="00B02EDB">
            <w:pPr>
              <w:spacing w:after="240"/>
              <w:jc w:val="center"/>
              <w:rPr>
                <w:lang w:val="en-AU"/>
              </w:rPr>
            </w:pPr>
            <w:bookmarkStart w:id="103" w:name="PDF2_ReportName_58735"/>
            <w:bookmarkEnd w:id="103"/>
            <w:r w:rsidRPr="00B02EDB">
              <w:rPr>
                <w:rFonts w:cs="Arial"/>
                <w:b/>
                <w:i/>
                <w:caps/>
                <w:sz w:val="24"/>
                <w:lang w:val="en-AU"/>
              </w:rPr>
              <w:lastRenderedPageBreak/>
              <w:t>Works and Infrastructure No. WI15/2023</w:t>
            </w:r>
          </w:p>
        </w:tc>
      </w:tr>
      <w:tr w:rsidR="00B02EDB" w:rsidRPr="00B02EDB" w:rsidTr="008A11A6">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Naming of BMX Facility at Carmichael Park</w:t>
            </w:r>
          </w:p>
          <w:p w:rsidR="00B02EDB" w:rsidRPr="00B02EDB" w:rsidRDefault="00B02EDB" w:rsidP="00B02EDB">
            <w:pPr>
              <w:pBdr>
                <w:top w:val="single" w:sz="4" w:space="0" w:color="auto"/>
              </w:pBdr>
              <w:tabs>
                <w:tab w:val="left" w:pos="1701"/>
              </w:tabs>
              <w:spacing w:after="240"/>
              <w:rPr>
                <w:lang w:val="en-AU"/>
              </w:rPr>
            </w:pPr>
          </w:p>
        </w:tc>
      </w:tr>
      <w:tr w:rsidR="00B02EDB" w:rsidRPr="00B02EDB" w:rsidTr="008A11A6">
        <w:tc>
          <w:tcPr>
            <w:tcW w:w="5000" w:type="pct"/>
            <w:shd w:val="pct5" w:color="C0C0C0" w:fill="auto"/>
          </w:tcPr>
          <w:p w:rsidR="008A11A6" w:rsidRDefault="008A11A6" w:rsidP="008A11A6">
            <w:pPr>
              <w:tabs>
                <w:tab w:val="left" w:pos="1701"/>
                <w:tab w:val="left" w:pos="2835"/>
                <w:tab w:val="left" w:pos="5102"/>
                <w:tab w:val="left" w:pos="6520"/>
              </w:tabs>
              <w:jc w:val="both"/>
              <w:rPr>
                <w:rFonts w:cs="Arial"/>
              </w:rPr>
            </w:pPr>
            <w:bookmarkStart w:id="104" w:name="PDF2_Recommendations_58735"/>
            <w:bookmarkEnd w:id="104"/>
            <w:r w:rsidRPr="008A11A6">
              <w:rPr>
                <w:rFonts w:cs="Arial"/>
                <w:b/>
                <w:i/>
              </w:rPr>
              <w:t>MOTION</w:t>
            </w:r>
            <w:r w:rsidRPr="008A11A6">
              <w:rPr>
                <w:rFonts w:cs="Arial"/>
                <w:b/>
                <w:i/>
              </w:rPr>
              <w:tab/>
              <w:t>Moved:</w:t>
            </w:r>
            <w:r w:rsidRPr="008A11A6">
              <w:rPr>
                <w:rFonts w:cs="Arial"/>
                <w:b/>
                <w:i/>
              </w:rPr>
              <w:tab/>
            </w:r>
            <w:r w:rsidRPr="008A11A6">
              <w:rPr>
                <w:rFonts w:cs="Arial"/>
              </w:rPr>
              <w:t>Councillor Moores</w:t>
            </w:r>
            <w:r w:rsidRPr="008A11A6">
              <w:rPr>
                <w:rFonts w:cs="Arial"/>
              </w:rPr>
              <w:tab/>
            </w:r>
            <w:r w:rsidRPr="008A11A6">
              <w:rPr>
                <w:rFonts w:cs="Arial"/>
                <w:b/>
                <w:i/>
              </w:rPr>
              <w:t>Seconded:</w:t>
            </w:r>
            <w:r w:rsidRPr="008A11A6">
              <w:rPr>
                <w:rFonts w:cs="Arial"/>
                <w:b/>
                <w:i/>
              </w:rPr>
              <w:tab/>
            </w:r>
            <w:r w:rsidRPr="008A11A6">
              <w:rPr>
                <w:rFonts w:cs="Arial"/>
              </w:rPr>
              <w:t>Councillor Hawkins</w:t>
            </w:r>
          </w:p>
          <w:p w:rsidR="008A11A6" w:rsidRDefault="008A11A6" w:rsidP="008A11A6">
            <w:pPr>
              <w:tabs>
                <w:tab w:val="left" w:pos="1701"/>
                <w:tab w:val="left" w:pos="2835"/>
                <w:tab w:val="left" w:pos="5102"/>
                <w:tab w:val="left" w:pos="6520"/>
              </w:tabs>
              <w:jc w:val="both"/>
              <w:rPr>
                <w:b/>
                <w:i/>
              </w:rPr>
            </w:pPr>
            <w:r w:rsidRPr="008A11A6">
              <w:rPr>
                <w:rFonts w:cs="Arial"/>
              </w:rPr>
              <w:fldChar w:fldCharType="begin"/>
            </w:r>
            <w:r w:rsidRPr="008A11A6">
              <w:rPr>
                <w:rFonts w:cs="Arial"/>
              </w:rPr>
              <w:instrText xml:space="preserve"> SEQ Minutes \* MERGEFORMAT </w:instrText>
            </w:r>
            <w:r w:rsidRPr="008A11A6">
              <w:rPr>
                <w:rFonts w:cs="Arial"/>
              </w:rPr>
              <w:fldChar w:fldCharType="separate"/>
            </w:r>
            <w:r w:rsidR="00623753">
              <w:rPr>
                <w:rFonts w:cs="Arial"/>
                <w:noProof/>
              </w:rPr>
              <w:t>473</w:t>
            </w:r>
            <w:r w:rsidRPr="008A11A6">
              <w:rPr>
                <w:rFonts w:cs="Arial"/>
              </w:rPr>
              <w:fldChar w:fldCharType="end"/>
            </w:r>
          </w:p>
          <w:p w:rsidR="00B02EDB" w:rsidRPr="00B02EDB" w:rsidRDefault="00B02EDB" w:rsidP="00B02EDB">
            <w:pPr>
              <w:jc w:val="both"/>
              <w:rPr>
                <w:b/>
              </w:rPr>
            </w:pPr>
            <w:r w:rsidRPr="00B02EDB">
              <w:rPr>
                <w:b/>
                <w:i/>
              </w:rPr>
              <w:t>RE</w:t>
            </w:r>
            <w:r w:rsidR="008A11A6">
              <w:rPr>
                <w:b/>
                <w:i/>
              </w:rPr>
              <w:t>SOLVED</w:t>
            </w:r>
          </w:p>
          <w:p w:rsidR="00B02EDB" w:rsidRPr="00B02EDB" w:rsidRDefault="00B02EDB" w:rsidP="00B02EDB">
            <w:pPr>
              <w:jc w:val="both"/>
            </w:pPr>
          </w:p>
          <w:p w:rsidR="00B02EDB" w:rsidRPr="00B02EDB" w:rsidRDefault="00B02EDB" w:rsidP="00B02EDB">
            <w:pPr>
              <w:ind w:left="720" w:hanging="360"/>
              <w:jc w:val="both"/>
              <w:rPr>
                <w:b/>
              </w:rPr>
            </w:pPr>
            <w:r w:rsidRPr="00B02EDB">
              <w:rPr>
                <w:b/>
              </w:rPr>
              <w:t>1.</w:t>
            </w:r>
            <w:r w:rsidRPr="00B02EDB">
              <w:rPr>
                <w:b/>
              </w:rPr>
              <w:tab/>
              <w:t>That Council supports the proposal to name the upgraded BMX Facility within Carmichael Park the “Neville Tomlinson BMX Facility”.</w:t>
            </w:r>
          </w:p>
          <w:p w:rsidR="00B02EDB" w:rsidRPr="00B02EDB" w:rsidRDefault="00B02EDB" w:rsidP="00B02EDB">
            <w:pPr>
              <w:ind w:left="720"/>
              <w:jc w:val="both"/>
              <w:rPr>
                <w:b/>
              </w:rPr>
            </w:pPr>
          </w:p>
          <w:p w:rsidR="00B02EDB" w:rsidRPr="00B02EDB" w:rsidRDefault="00B02EDB" w:rsidP="00B02EDB">
            <w:pPr>
              <w:ind w:left="720" w:hanging="360"/>
              <w:jc w:val="both"/>
              <w:rPr>
                <w:b/>
              </w:rPr>
            </w:pPr>
            <w:r w:rsidRPr="00B02EDB">
              <w:rPr>
                <w:b/>
              </w:rPr>
              <w:t>2.</w:t>
            </w:r>
            <w:r w:rsidRPr="00B02EDB">
              <w:rPr>
                <w:b/>
              </w:rPr>
              <w:tab/>
              <w:t>That Council place the naming proposal “Neville Tomlinson BMX Facility” on public exhibition for 28 days.</w:t>
            </w:r>
          </w:p>
          <w:p w:rsidR="00B02EDB" w:rsidRPr="00B02EDB" w:rsidRDefault="00B02EDB" w:rsidP="00B02EDB">
            <w:pPr>
              <w:ind w:left="720"/>
              <w:jc w:val="both"/>
              <w:rPr>
                <w:b/>
              </w:rPr>
            </w:pPr>
          </w:p>
          <w:p w:rsidR="00B02EDB" w:rsidRPr="00B02EDB" w:rsidRDefault="00B02EDB" w:rsidP="00B02EDB">
            <w:pPr>
              <w:ind w:left="720" w:hanging="360"/>
              <w:jc w:val="both"/>
              <w:rPr>
                <w:b/>
              </w:rPr>
            </w:pPr>
            <w:r w:rsidRPr="00B02EDB">
              <w:rPr>
                <w:b/>
              </w:rPr>
              <w:t>3.</w:t>
            </w:r>
            <w:r w:rsidRPr="00B02EDB">
              <w:rPr>
                <w:b/>
              </w:rPr>
              <w:tab/>
              <w:t>If no submissions are received, that suitable signage be installed following the completion of the planned upgrade to the BMX Facility.</w:t>
            </w:r>
          </w:p>
          <w:p w:rsidR="00B02EDB" w:rsidRPr="00B02EDB" w:rsidRDefault="00B02EDB" w:rsidP="00B02EDB">
            <w:pPr>
              <w:ind w:left="720"/>
              <w:jc w:val="both"/>
              <w:rPr>
                <w:b/>
              </w:rPr>
            </w:pPr>
          </w:p>
          <w:p w:rsidR="00B02EDB" w:rsidRPr="00B02EDB" w:rsidRDefault="00B02EDB" w:rsidP="00B02EDB">
            <w:pPr>
              <w:ind w:left="720" w:hanging="360"/>
              <w:jc w:val="both"/>
              <w:rPr>
                <w:b/>
              </w:rPr>
            </w:pPr>
            <w:r w:rsidRPr="00B02EDB">
              <w:rPr>
                <w:b/>
              </w:rPr>
              <w:t>4.</w:t>
            </w:r>
            <w:r w:rsidRPr="00B02EDB">
              <w:rPr>
                <w:b/>
              </w:rPr>
              <w:tab/>
              <w:t>In line with the Geographic Names Board Place Naming Policy, the Board be notified of the BMX Facility name to ensure the name, position and origin is recorded in the Spatial Services’ Digital Topographic Database and the name shown on maps, where relevant.</w:t>
            </w:r>
          </w:p>
          <w:p w:rsidR="00B02EDB" w:rsidRDefault="00B02EDB" w:rsidP="008A11A6">
            <w:pPr>
              <w:rPr>
                <w:lang w:val="en-AU"/>
              </w:rPr>
            </w:pPr>
            <w:bookmarkStart w:id="105" w:name="DivisionText_58735"/>
          </w:p>
          <w:p w:rsidR="008A11A6" w:rsidRDefault="008A11A6" w:rsidP="008A11A6">
            <w:pPr>
              <w:rPr>
                <w:lang w:val="en-AU"/>
              </w:rPr>
            </w:pPr>
          </w:p>
          <w:tbl>
            <w:tblPr>
              <w:tblW w:w="6689" w:type="dxa"/>
              <w:jc w:val="center"/>
              <w:tblLook w:val="0000" w:firstRow="0" w:lastRow="0" w:firstColumn="0" w:lastColumn="0" w:noHBand="0" w:noVBand="0"/>
            </w:tblPr>
            <w:tblGrid>
              <w:gridCol w:w="3344"/>
              <w:gridCol w:w="3345"/>
            </w:tblGrid>
            <w:tr w:rsidR="008A11A6" w:rsidTr="008A11A6">
              <w:trPr>
                <w:jc w:val="center"/>
              </w:trPr>
              <w:tc>
                <w:tcPr>
                  <w:tcW w:w="3344" w:type="dxa"/>
                  <w:shd w:val="clear" w:color="auto" w:fill="E6E6E6"/>
                </w:tcPr>
                <w:p w:rsidR="008A11A6" w:rsidRDefault="008A11A6" w:rsidP="008A11A6">
                  <w:pPr>
                    <w:rPr>
                      <w:lang w:val="en-AU"/>
                    </w:rPr>
                  </w:pPr>
                  <w:r w:rsidRPr="008A11A6">
                    <w:rPr>
                      <w:rFonts w:cs="Arial"/>
                      <w:b/>
                      <w:lang w:val="en-AU"/>
                    </w:rPr>
                    <w:t>FOR</w:t>
                  </w:r>
                </w:p>
              </w:tc>
              <w:tc>
                <w:tcPr>
                  <w:tcW w:w="3344" w:type="dxa"/>
                  <w:shd w:val="clear" w:color="auto" w:fill="E6E6E6"/>
                </w:tcPr>
                <w:p w:rsidR="008A11A6" w:rsidRDefault="008A11A6" w:rsidP="008A11A6">
                  <w:pPr>
                    <w:rPr>
                      <w:lang w:val="en-AU"/>
                    </w:rPr>
                  </w:pPr>
                  <w:r w:rsidRPr="008A11A6">
                    <w:rPr>
                      <w:rFonts w:cs="Arial"/>
                      <w:b/>
                      <w:lang w:val="en-AU"/>
                    </w:rPr>
                    <w:t>AGAINST</w:t>
                  </w: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Jackson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Moores</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Grine</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Sander</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Hill</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Hawkins</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Paynter</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Watton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Olsen</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Jurd</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Default="008A11A6" w:rsidP="008A11A6">
                  <w:pPr>
                    <w:rPr>
                      <w:lang w:val="en-AU"/>
                    </w:rPr>
                  </w:pPr>
                  <w:r w:rsidRPr="008A11A6">
                    <w:rPr>
                      <w:rFonts w:cs="Arial"/>
                      <w:lang w:val="en-AU"/>
                    </w:rPr>
                    <w:t>Councillor Suvaal</w:t>
                  </w:r>
                </w:p>
              </w:tc>
              <w:tc>
                <w:tcPr>
                  <w:tcW w:w="3344" w:type="dxa"/>
                  <w:shd w:val="clear" w:color="auto" w:fill="auto"/>
                </w:tcPr>
                <w:p w:rsidR="008A11A6" w:rsidRDefault="008A11A6" w:rsidP="008A11A6">
                  <w:pPr>
                    <w:rPr>
                      <w:lang w:val="en-AU"/>
                    </w:rPr>
                  </w:pPr>
                </w:p>
              </w:tc>
            </w:tr>
            <w:tr w:rsidR="008A11A6" w:rsidTr="008A11A6">
              <w:trPr>
                <w:jc w:val="center"/>
              </w:trPr>
              <w:tc>
                <w:tcPr>
                  <w:tcW w:w="3344" w:type="dxa"/>
                  <w:shd w:val="clear" w:color="auto" w:fill="auto"/>
                </w:tcPr>
                <w:p w:rsidR="008A11A6" w:rsidRPr="008A11A6" w:rsidRDefault="008A11A6" w:rsidP="008A11A6">
                  <w:pPr>
                    <w:rPr>
                      <w:rFonts w:cs="Arial"/>
                      <w:lang w:val="en-AU"/>
                    </w:rPr>
                  </w:pPr>
                  <w:r w:rsidRPr="008A11A6">
                    <w:rPr>
                      <w:rFonts w:cs="Arial"/>
                      <w:b/>
                      <w:lang w:val="en-AU"/>
                    </w:rPr>
                    <w:t>Total (11)</w:t>
                  </w:r>
                </w:p>
              </w:tc>
              <w:tc>
                <w:tcPr>
                  <w:tcW w:w="3344" w:type="dxa"/>
                  <w:shd w:val="clear" w:color="auto" w:fill="auto"/>
                </w:tcPr>
                <w:p w:rsidR="008A11A6" w:rsidRDefault="008A11A6" w:rsidP="008A11A6">
                  <w:pPr>
                    <w:rPr>
                      <w:lang w:val="en-AU"/>
                    </w:rPr>
                  </w:pPr>
                  <w:r w:rsidRPr="008A11A6">
                    <w:rPr>
                      <w:rFonts w:cs="Arial"/>
                      <w:b/>
                      <w:lang w:val="en-AU"/>
                    </w:rPr>
                    <w:t>Total (0)</w:t>
                  </w:r>
                </w:p>
              </w:tc>
            </w:tr>
            <w:bookmarkEnd w:id="105"/>
          </w:tbl>
          <w:p w:rsidR="008A11A6" w:rsidRDefault="008A11A6" w:rsidP="008A11A6">
            <w:pPr>
              <w:rPr>
                <w:lang w:val="en-AU"/>
              </w:rPr>
            </w:pPr>
          </w:p>
          <w:p w:rsidR="008A11A6" w:rsidRDefault="008A11A6" w:rsidP="00B02EDB">
            <w:pPr>
              <w:rPr>
                <w:lang w:val="en-AU"/>
              </w:rPr>
            </w:pPr>
          </w:p>
          <w:p w:rsidR="00B02EDB" w:rsidRPr="00FE187F" w:rsidRDefault="008A11A6" w:rsidP="00B02EDB">
            <w:pPr>
              <w:rPr>
                <w:b/>
                <w:i/>
                <w:lang w:val="en-AU"/>
              </w:rPr>
            </w:pPr>
            <w:r w:rsidRPr="00FE187F">
              <w:rPr>
                <w:b/>
                <w:i/>
                <w:lang w:val="en-AU"/>
              </w:rPr>
              <w:t xml:space="preserve">CARRIED </w:t>
            </w:r>
            <w:r w:rsidR="00FE187F" w:rsidRPr="00FE187F">
              <w:rPr>
                <w:b/>
                <w:i/>
                <w:lang w:val="en-AU"/>
              </w:rPr>
              <w:t>UNANIMOUSLY</w:t>
            </w:r>
          </w:p>
        </w:tc>
      </w:tr>
    </w:tbl>
    <w:p w:rsidR="00B02EDB" w:rsidRDefault="00B02EDB" w:rsidP="00B02EDB">
      <w:pPr>
        <w:tabs>
          <w:tab w:val="left" w:pos="720"/>
        </w:tabs>
        <w:spacing w:after="240"/>
        <w:jc w:val="center"/>
        <w:rPr>
          <w:rFonts w:cs="Arial"/>
          <w:b/>
          <w:i/>
          <w:caps/>
          <w:sz w:val="28"/>
          <w:lang w:val="en-AU"/>
        </w:rPr>
      </w:pPr>
    </w:p>
    <w:p w:rsidR="00222DDC" w:rsidRDefault="00222DDC">
      <w:pPr>
        <w:rPr>
          <w:rFonts w:cs="Arial"/>
          <w:b/>
          <w:i/>
          <w:caps/>
          <w:sz w:val="28"/>
          <w:lang w:val="en-AU"/>
        </w:rPr>
      </w:pPr>
      <w:r>
        <w:rPr>
          <w:rFonts w:cs="Arial"/>
          <w:b/>
          <w:i/>
          <w:caps/>
          <w:sz w:val="28"/>
          <w:lang w:val="en-AU"/>
        </w:rPr>
        <w:br w:type="page"/>
      </w:r>
    </w:p>
    <w:p w:rsidR="00B02EDB" w:rsidRDefault="00B02EDB" w:rsidP="00B02EDB">
      <w:pPr>
        <w:tabs>
          <w:tab w:val="left" w:pos="720"/>
        </w:tabs>
        <w:spacing w:after="240"/>
        <w:jc w:val="center"/>
        <w:rPr>
          <w:rFonts w:cs="Arial"/>
          <w:b/>
          <w:i/>
          <w:caps/>
          <w:sz w:val="28"/>
          <w:lang w:val="en-AU"/>
        </w:rPr>
      </w:pPr>
      <w:r w:rsidRPr="00B02EDB">
        <w:rPr>
          <w:rFonts w:cs="Arial"/>
          <w:b/>
          <w:i/>
          <w:caps/>
          <w:sz w:val="28"/>
          <w:lang w:val="en-AU"/>
        </w:rPr>
        <w:lastRenderedPageBreak/>
        <w:t>Business Of Which Written Notice Has Been Given</w:t>
      </w:r>
    </w:p>
    <w:tbl>
      <w:tblPr>
        <w:tblW w:w="5000" w:type="pct"/>
        <w:tblLook w:val="0000" w:firstRow="0" w:lastRow="0" w:firstColumn="0" w:lastColumn="0" w:noHBand="0" w:noVBand="0"/>
      </w:tblPr>
      <w:tblGrid>
        <w:gridCol w:w="9071"/>
      </w:tblGrid>
      <w:tr w:rsidR="00B02EDB" w:rsidRPr="00B02EDB" w:rsidTr="00B12439">
        <w:tc>
          <w:tcPr>
            <w:tcW w:w="5000" w:type="pct"/>
            <w:shd w:val="clear" w:color="auto" w:fill="auto"/>
          </w:tcPr>
          <w:p w:rsidR="00B02EDB" w:rsidRPr="00B02EDB" w:rsidRDefault="00B02EDB" w:rsidP="00B02EDB">
            <w:pPr>
              <w:spacing w:after="240"/>
              <w:jc w:val="center"/>
              <w:rPr>
                <w:lang w:val="en-AU"/>
              </w:rPr>
            </w:pPr>
            <w:bookmarkStart w:id="106" w:name="PDF2_ReportName_58681"/>
            <w:bookmarkEnd w:id="106"/>
            <w:r w:rsidRPr="00B02EDB">
              <w:rPr>
                <w:rFonts w:cs="Arial"/>
                <w:b/>
                <w:i/>
                <w:caps/>
                <w:sz w:val="24"/>
                <w:lang w:val="en-AU"/>
              </w:rPr>
              <w:t>Business With Notice No. BN7/2023</w:t>
            </w:r>
          </w:p>
        </w:tc>
      </w:tr>
      <w:tr w:rsidR="00B02EDB" w:rsidRPr="00B02EDB" w:rsidTr="00B12439">
        <w:tc>
          <w:tcPr>
            <w:tcW w:w="5000" w:type="pct"/>
            <w:shd w:val="clear" w:color="auto" w:fill="auto"/>
          </w:tcPr>
          <w:p w:rsidR="00B02EDB" w:rsidRDefault="00B02EDB" w:rsidP="00B02EDB">
            <w:pPr>
              <w:tabs>
                <w:tab w:val="left" w:pos="1701"/>
              </w:tabs>
              <w:spacing w:after="120"/>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Remembering our Coal Miners Walk</w:t>
            </w:r>
          </w:p>
          <w:p w:rsidR="00B02EDB" w:rsidRPr="00B02EDB" w:rsidRDefault="00B02EDB" w:rsidP="00B02EDB">
            <w:pPr>
              <w:pBdr>
                <w:top w:val="single" w:sz="4" w:space="0" w:color="auto"/>
              </w:pBdr>
              <w:tabs>
                <w:tab w:val="left" w:pos="1701"/>
              </w:tabs>
              <w:spacing w:after="240"/>
              <w:rPr>
                <w:lang w:val="en-AU"/>
              </w:rPr>
            </w:pPr>
          </w:p>
        </w:tc>
      </w:tr>
      <w:tr w:rsidR="00B02EDB" w:rsidRPr="00B02EDB" w:rsidTr="00B12439">
        <w:tc>
          <w:tcPr>
            <w:tcW w:w="5000" w:type="pct"/>
            <w:shd w:val="pct5" w:color="C0C0C0" w:fill="auto"/>
          </w:tcPr>
          <w:p w:rsidR="008A11A6" w:rsidRDefault="008A11A6" w:rsidP="008A11A6">
            <w:pPr>
              <w:pStyle w:val="StyleBoldAllcapsLeft"/>
              <w:tabs>
                <w:tab w:val="left" w:pos="1701"/>
                <w:tab w:val="left" w:pos="2835"/>
                <w:tab w:val="left" w:pos="5102"/>
                <w:tab w:val="left" w:pos="6520"/>
              </w:tabs>
              <w:spacing w:before="0"/>
              <w:rPr>
                <w:rFonts w:cs="Arial"/>
                <w:b w:val="0"/>
                <w:i w:val="0"/>
                <w:caps w:val="0"/>
              </w:rPr>
            </w:pPr>
            <w:bookmarkStart w:id="107" w:name="PDF2_Recommendations_58681"/>
            <w:bookmarkEnd w:id="107"/>
            <w:r w:rsidRPr="008A11A6">
              <w:rPr>
                <w:rFonts w:cs="Arial"/>
                <w:caps w:val="0"/>
              </w:rPr>
              <w:t>MOTION</w:t>
            </w:r>
            <w:r w:rsidRPr="008A11A6">
              <w:rPr>
                <w:rFonts w:cs="Arial"/>
                <w:caps w:val="0"/>
              </w:rPr>
              <w:tab/>
              <w:t>Moved:</w:t>
            </w:r>
            <w:r w:rsidRPr="008A11A6">
              <w:rPr>
                <w:rFonts w:cs="Arial"/>
                <w:caps w:val="0"/>
              </w:rPr>
              <w:tab/>
            </w:r>
            <w:r w:rsidRPr="008A11A6">
              <w:rPr>
                <w:rFonts w:cs="Arial"/>
                <w:b w:val="0"/>
                <w:i w:val="0"/>
                <w:caps w:val="0"/>
              </w:rPr>
              <w:t>Councillor Olsen</w:t>
            </w:r>
            <w:r w:rsidRPr="008A11A6">
              <w:rPr>
                <w:rFonts w:cs="Arial"/>
                <w:b w:val="0"/>
                <w:i w:val="0"/>
                <w:caps w:val="0"/>
              </w:rPr>
              <w:tab/>
            </w:r>
            <w:r w:rsidRPr="008A11A6">
              <w:rPr>
                <w:rFonts w:cs="Arial"/>
                <w:caps w:val="0"/>
              </w:rPr>
              <w:t>Seconded:</w:t>
            </w:r>
            <w:r w:rsidRPr="008A11A6">
              <w:rPr>
                <w:rFonts w:cs="Arial"/>
                <w:caps w:val="0"/>
              </w:rPr>
              <w:tab/>
            </w:r>
            <w:r w:rsidRPr="008A11A6">
              <w:rPr>
                <w:rFonts w:cs="Arial"/>
                <w:b w:val="0"/>
                <w:i w:val="0"/>
                <w:caps w:val="0"/>
              </w:rPr>
              <w:t xml:space="preserve">Councillor </w:t>
            </w:r>
            <w:r>
              <w:rPr>
                <w:rFonts w:cs="Arial"/>
                <w:b w:val="0"/>
                <w:i w:val="0"/>
                <w:caps w:val="0"/>
              </w:rPr>
              <w:t>Jurd</w:t>
            </w:r>
          </w:p>
          <w:bookmarkStart w:id="108" w:name="MinuteNumber_58681"/>
          <w:p w:rsidR="008A11A6" w:rsidRDefault="008A11A6" w:rsidP="008A11A6">
            <w:pPr>
              <w:pStyle w:val="StyleBoldAllcapsLeft"/>
              <w:tabs>
                <w:tab w:val="left" w:pos="1701"/>
                <w:tab w:val="left" w:pos="2835"/>
                <w:tab w:val="left" w:pos="5102"/>
                <w:tab w:val="left" w:pos="6520"/>
              </w:tabs>
              <w:spacing w:before="0"/>
            </w:pPr>
            <w:r w:rsidRPr="008A11A6">
              <w:rPr>
                <w:rFonts w:cs="Arial"/>
                <w:b w:val="0"/>
                <w:i w:val="0"/>
                <w:caps w:val="0"/>
              </w:rPr>
              <w:fldChar w:fldCharType="begin"/>
            </w:r>
            <w:r w:rsidRPr="008A11A6">
              <w:rPr>
                <w:rFonts w:cs="Arial"/>
                <w:b w:val="0"/>
                <w:i w:val="0"/>
                <w:caps w:val="0"/>
              </w:rPr>
              <w:instrText xml:space="preserve"> SEQ Minutes \* MERGEFORMAT </w:instrText>
            </w:r>
            <w:r w:rsidRPr="008A11A6">
              <w:rPr>
                <w:rFonts w:cs="Arial"/>
                <w:b w:val="0"/>
                <w:i w:val="0"/>
                <w:caps w:val="0"/>
              </w:rPr>
              <w:fldChar w:fldCharType="separate"/>
            </w:r>
            <w:r w:rsidR="00623753">
              <w:rPr>
                <w:rFonts w:cs="Arial"/>
                <w:b w:val="0"/>
                <w:i w:val="0"/>
                <w:caps w:val="0"/>
                <w:noProof/>
              </w:rPr>
              <w:t>474</w:t>
            </w:r>
            <w:r w:rsidRPr="008A11A6">
              <w:rPr>
                <w:rFonts w:cs="Arial"/>
                <w:b w:val="0"/>
                <w:i w:val="0"/>
                <w:caps w:val="0"/>
              </w:rPr>
              <w:fldChar w:fldCharType="end"/>
            </w:r>
            <w:bookmarkEnd w:id="108"/>
          </w:p>
          <w:p w:rsidR="00B02EDB" w:rsidRPr="00405432" w:rsidRDefault="00602EC5" w:rsidP="00602EC5">
            <w:pPr>
              <w:pStyle w:val="StyleBoldAllcapsLeft"/>
              <w:spacing w:before="0"/>
              <w:rPr>
                <w:b w:val="0"/>
              </w:rPr>
            </w:pPr>
            <w:r>
              <w:t>RESOLVED</w:t>
            </w:r>
          </w:p>
          <w:p w:rsidR="00B02EDB" w:rsidRPr="00602EC5" w:rsidRDefault="00B02EDB" w:rsidP="00602EC5">
            <w:pPr>
              <w:pStyle w:val="ListParagraph"/>
              <w:numPr>
                <w:ilvl w:val="0"/>
                <w:numId w:val="10"/>
              </w:numPr>
              <w:spacing w:before="240"/>
              <w:jc w:val="both"/>
              <w:rPr>
                <w:rFonts w:ascii="Arial" w:hAnsi="Arial" w:cs="Arial"/>
                <w:b/>
              </w:rPr>
            </w:pPr>
            <w:r w:rsidRPr="00602EC5">
              <w:rPr>
                <w:rFonts w:ascii="Arial" w:hAnsi="Arial" w:cs="Arial"/>
                <w:b/>
              </w:rPr>
              <w:t xml:space="preserve">That </w:t>
            </w:r>
            <w:r w:rsidR="00B12439" w:rsidRPr="00602EC5">
              <w:rPr>
                <w:rFonts w:ascii="Arial" w:hAnsi="Arial" w:cs="Arial"/>
                <w:b/>
              </w:rPr>
              <w:t>the General Manager</w:t>
            </w:r>
            <w:r w:rsidRPr="00602EC5">
              <w:rPr>
                <w:rFonts w:ascii="Arial" w:hAnsi="Arial" w:cs="Arial"/>
                <w:b/>
              </w:rPr>
              <w:t xml:space="preserve"> investigate the possibility of creating a Coal Miners Memorial Walk </w:t>
            </w:r>
            <w:r w:rsidR="00B12439" w:rsidRPr="00602EC5">
              <w:rPr>
                <w:rFonts w:ascii="Arial" w:hAnsi="Arial" w:cs="Arial"/>
                <w:b/>
              </w:rPr>
              <w:t>between Cessnock and Abermain</w:t>
            </w:r>
            <w:r w:rsidRPr="00602EC5">
              <w:rPr>
                <w:rFonts w:ascii="Arial" w:hAnsi="Arial" w:cs="Arial"/>
                <w:b/>
              </w:rPr>
              <w:t>.  The walk should include:</w:t>
            </w:r>
          </w:p>
          <w:p w:rsidR="00B02EDB" w:rsidRPr="00602EC5" w:rsidRDefault="00B02EDB" w:rsidP="00602EC5">
            <w:pPr>
              <w:spacing w:before="240"/>
              <w:ind w:left="1313" w:hanging="567"/>
              <w:jc w:val="both"/>
              <w:rPr>
                <w:rFonts w:cs="Arial"/>
                <w:b/>
                <w:szCs w:val="22"/>
              </w:rPr>
            </w:pPr>
            <w:r w:rsidRPr="00602EC5">
              <w:rPr>
                <w:rFonts w:cs="Arial"/>
                <w:b/>
                <w:szCs w:val="22"/>
              </w:rPr>
              <w:t>1)</w:t>
            </w:r>
            <w:r w:rsidRPr="00602EC5">
              <w:rPr>
                <w:rFonts w:cs="Arial"/>
                <w:b/>
                <w:szCs w:val="22"/>
              </w:rPr>
              <w:tab/>
              <w:t>A large sign similar to the Aluminium Smelter on Hart Road to show the start of the memorial when entering Cessnock from Neath.</w:t>
            </w:r>
          </w:p>
          <w:p w:rsidR="00B02EDB" w:rsidRPr="00602EC5" w:rsidRDefault="00B02EDB" w:rsidP="00602EC5">
            <w:pPr>
              <w:spacing w:before="240"/>
              <w:ind w:left="1313" w:hanging="567"/>
              <w:jc w:val="both"/>
              <w:rPr>
                <w:rFonts w:cs="Arial"/>
                <w:b/>
                <w:szCs w:val="22"/>
              </w:rPr>
            </w:pPr>
            <w:r w:rsidRPr="00602EC5">
              <w:rPr>
                <w:rFonts w:cs="Arial"/>
                <w:b/>
                <w:szCs w:val="22"/>
              </w:rPr>
              <w:t>2)</w:t>
            </w:r>
            <w:r w:rsidRPr="00602EC5">
              <w:rPr>
                <w:rFonts w:cs="Arial"/>
                <w:b/>
                <w:szCs w:val="22"/>
              </w:rPr>
              <w:tab/>
              <w:t>Plaques and stories of those that have lost their lives in the industry</w:t>
            </w:r>
          </w:p>
          <w:p w:rsidR="00B02EDB" w:rsidRPr="00602EC5" w:rsidRDefault="00B02EDB" w:rsidP="00602EC5">
            <w:pPr>
              <w:spacing w:before="240"/>
              <w:ind w:left="1313" w:hanging="567"/>
              <w:jc w:val="both"/>
              <w:rPr>
                <w:rFonts w:cs="Arial"/>
                <w:b/>
                <w:szCs w:val="22"/>
              </w:rPr>
            </w:pPr>
            <w:r w:rsidRPr="00602EC5">
              <w:rPr>
                <w:rFonts w:cs="Arial"/>
                <w:b/>
                <w:szCs w:val="22"/>
              </w:rPr>
              <w:t>3)</w:t>
            </w:r>
            <w:r w:rsidRPr="00602EC5">
              <w:rPr>
                <w:rFonts w:cs="Arial"/>
                <w:b/>
                <w:szCs w:val="22"/>
              </w:rPr>
              <w:tab/>
              <w:t>History of our heritage in the coal mining industry</w:t>
            </w:r>
          </w:p>
          <w:p w:rsidR="00B12439" w:rsidRPr="00602EC5" w:rsidRDefault="00B12439" w:rsidP="00602EC5">
            <w:pPr>
              <w:spacing w:before="240"/>
              <w:ind w:left="1313" w:hanging="567"/>
              <w:jc w:val="both"/>
              <w:rPr>
                <w:rFonts w:cs="Arial"/>
                <w:b/>
                <w:szCs w:val="22"/>
              </w:rPr>
            </w:pPr>
            <w:r w:rsidRPr="00602EC5">
              <w:rPr>
                <w:rFonts w:cs="Arial"/>
                <w:b/>
                <w:szCs w:val="22"/>
              </w:rPr>
              <w:t xml:space="preserve">4) </w:t>
            </w:r>
            <w:r w:rsidRPr="00602EC5">
              <w:rPr>
                <w:rFonts w:cs="Arial"/>
                <w:b/>
                <w:szCs w:val="22"/>
              </w:rPr>
              <w:tab/>
              <w:t>Council will consider consultation with the Sir Edgeworth David Memorial Museum and the Mining and Energy Union.</w:t>
            </w:r>
          </w:p>
          <w:p w:rsidR="00B12439" w:rsidRPr="00602EC5" w:rsidRDefault="00B12439" w:rsidP="00602EC5">
            <w:pPr>
              <w:pStyle w:val="ListParagraph"/>
              <w:numPr>
                <w:ilvl w:val="0"/>
                <w:numId w:val="10"/>
              </w:numPr>
              <w:spacing w:before="240"/>
              <w:jc w:val="both"/>
              <w:rPr>
                <w:rFonts w:ascii="Arial" w:hAnsi="Arial" w:cs="Arial"/>
                <w:b/>
              </w:rPr>
            </w:pPr>
            <w:r w:rsidRPr="00602EC5">
              <w:rPr>
                <w:rFonts w:ascii="Arial" w:hAnsi="Arial" w:cs="Arial"/>
                <w:b/>
              </w:rPr>
              <w:t>The report be returned to Council.</w:t>
            </w:r>
          </w:p>
          <w:p w:rsidR="00B12439" w:rsidRDefault="00B12439" w:rsidP="00B12439">
            <w:pPr>
              <w:rPr>
                <w:lang w:val="en-AU"/>
              </w:rPr>
            </w:pPr>
            <w:bookmarkStart w:id="109" w:name="DivisionText_58681"/>
          </w:p>
          <w:p w:rsidR="00B12439" w:rsidRDefault="00B12439" w:rsidP="00B12439">
            <w:pPr>
              <w:rPr>
                <w:lang w:val="en-AU"/>
              </w:rPr>
            </w:pPr>
          </w:p>
          <w:tbl>
            <w:tblPr>
              <w:tblW w:w="6689" w:type="dxa"/>
              <w:jc w:val="center"/>
              <w:tblLook w:val="0000" w:firstRow="0" w:lastRow="0" w:firstColumn="0" w:lastColumn="0" w:noHBand="0" w:noVBand="0"/>
            </w:tblPr>
            <w:tblGrid>
              <w:gridCol w:w="3344"/>
              <w:gridCol w:w="3345"/>
            </w:tblGrid>
            <w:tr w:rsidR="00B12439" w:rsidTr="00B12439">
              <w:trPr>
                <w:jc w:val="center"/>
              </w:trPr>
              <w:tc>
                <w:tcPr>
                  <w:tcW w:w="3344" w:type="dxa"/>
                  <w:shd w:val="clear" w:color="auto" w:fill="E6E6E6"/>
                </w:tcPr>
                <w:p w:rsidR="00B12439" w:rsidRDefault="00B12439" w:rsidP="00B12439">
                  <w:pPr>
                    <w:rPr>
                      <w:lang w:val="en-AU"/>
                    </w:rPr>
                  </w:pPr>
                  <w:r w:rsidRPr="00B12439">
                    <w:rPr>
                      <w:rFonts w:cs="Arial"/>
                      <w:b/>
                      <w:lang w:val="en-AU"/>
                    </w:rPr>
                    <w:t>FOR</w:t>
                  </w:r>
                </w:p>
              </w:tc>
              <w:tc>
                <w:tcPr>
                  <w:tcW w:w="3344" w:type="dxa"/>
                  <w:shd w:val="clear" w:color="auto" w:fill="E6E6E6"/>
                </w:tcPr>
                <w:p w:rsidR="00B12439" w:rsidRDefault="00B12439" w:rsidP="00B12439">
                  <w:pPr>
                    <w:rPr>
                      <w:lang w:val="en-AU"/>
                    </w:rPr>
                  </w:pPr>
                  <w:r w:rsidRPr="00B12439">
                    <w:rPr>
                      <w:rFonts w:cs="Arial"/>
                      <w:b/>
                      <w:lang w:val="en-AU"/>
                    </w:rPr>
                    <w:t>AGAINST</w:t>
                  </w: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Jackson</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Moores</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Grine</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Sander</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Hill</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Hawkins</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Paynter</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Watton</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Olsen</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Jurd</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Default="00B12439" w:rsidP="00B12439">
                  <w:pPr>
                    <w:rPr>
                      <w:lang w:val="en-AU"/>
                    </w:rPr>
                  </w:pPr>
                  <w:r w:rsidRPr="00B12439">
                    <w:rPr>
                      <w:rFonts w:cs="Arial"/>
                      <w:lang w:val="en-AU"/>
                    </w:rPr>
                    <w:t>Councillor Suvaal</w:t>
                  </w:r>
                </w:p>
              </w:tc>
              <w:tc>
                <w:tcPr>
                  <w:tcW w:w="3344" w:type="dxa"/>
                  <w:shd w:val="clear" w:color="auto" w:fill="auto"/>
                </w:tcPr>
                <w:p w:rsidR="00B12439" w:rsidRDefault="00B12439" w:rsidP="00B12439">
                  <w:pPr>
                    <w:rPr>
                      <w:lang w:val="en-AU"/>
                    </w:rPr>
                  </w:pPr>
                </w:p>
              </w:tc>
            </w:tr>
            <w:tr w:rsidR="00B12439" w:rsidTr="00B12439">
              <w:trPr>
                <w:jc w:val="center"/>
              </w:trPr>
              <w:tc>
                <w:tcPr>
                  <w:tcW w:w="3344" w:type="dxa"/>
                  <w:shd w:val="clear" w:color="auto" w:fill="auto"/>
                </w:tcPr>
                <w:p w:rsidR="00B12439" w:rsidRPr="00B12439" w:rsidRDefault="00B12439" w:rsidP="00B12439">
                  <w:pPr>
                    <w:rPr>
                      <w:rFonts w:cs="Arial"/>
                      <w:lang w:val="en-AU"/>
                    </w:rPr>
                  </w:pPr>
                  <w:r w:rsidRPr="00B12439">
                    <w:rPr>
                      <w:rFonts w:cs="Arial"/>
                      <w:b/>
                      <w:lang w:val="en-AU"/>
                    </w:rPr>
                    <w:t>Total (11)</w:t>
                  </w:r>
                </w:p>
              </w:tc>
              <w:tc>
                <w:tcPr>
                  <w:tcW w:w="3344" w:type="dxa"/>
                  <w:shd w:val="clear" w:color="auto" w:fill="auto"/>
                </w:tcPr>
                <w:p w:rsidR="00B12439" w:rsidRDefault="00B12439" w:rsidP="00B12439">
                  <w:pPr>
                    <w:rPr>
                      <w:lang w:val="en-AU"/>
                    </w:rPr>
                  </w:pPr>
                  <w:r w:rsidRPr="00B12439">
                    <w:rPr>
                      <w:rFonts w:cs="Arial"/>
                      <w:b/>
                      <w:lang w:val="en-AU"/>
                    </w:rPr>
                    <w:t>Total (0)</w:t>
                  </w:r>
                </w:p>
              </w:tc>
            </w:tr>
            <w:bookmarkEnd w:id="109"/>
          </w:tbl>
          <w:p w:rsidR="00B12439" w:rsidRDefault="00B12439" w:rsidP="00B12439">
            <w:pPr>
              <w:rPr>
                <w:lang w:val="en-AU"/>
              </w:rPr>
            </w:pPr>
          </w:p>
          <w:p w:rsidR="008A11A6" w:rsidRDefault="008A11A6" w:rsidP="00B02EDB">
            <w:pPr>
              <w:rPr>
                <w:lang w:val="en-AU"/>
              </w:rPr>
            </w:pPr>
          </w:p>
          <w:p w:rsidR="008A11A6" w:rsidRPr="00B02EDB" w:rsidRDefault="008A11A6" w:rsidP="00B02EDB">
            <w:pPr>
              <w:rPr>
                <w:lang w:val="en-AU"/>
              </w:rPr>
            </w:pPr>
            <w:r w:rsidRPr="008A11A6">
              <w:rPr>
                <w:rFonts w:cs="Arial"/>
                <w:b/>
                <w:i/>
                <w:lang w:val="en-AU"/>
              </w:rPr>
              <w:t>CARRIED UNANIMOUSLY</w:t>
            </w:r>
          </w:p>
        </w:tc>
      </w:tr>
    </w:tbl>
    <w:p w:rsidR="00B02EDB" w:rsidRPr="00AB1594" w:rsidRDefault="00B02EDB" w:rsidP="00B02EDB">
      <w:pPr>
        <w:tabs>
          <w:tab w:val="left" w:pos="720"/>
        </w:tabs>
        <w:spacing w:after="240"/>
        <w:jc w:val="center"/>
        <w:rPr>
          <w:b/>
          <w:smallCaps/>
          <w:lang w:val="en-AU"/>
        </w:rPr>
      </w:pPr>
    </w:p>
    <w:p w:rsidR="00602EC5" w:rsidRDefault="00602EC5">
      <w:pPr>
        <w:rPr>
          <w:b/>
          <w:i/>
          <w:sz w:val="28"/>
          <w:szCs w:val="28"/>
          <w:lang w:val="en-AU"/>
        </w:rPr>
      </w:pPr>
      <w:r>
        <w:rPr>
          <w:b/>
          <w:i/>
          <w:sz w:val="28"/>
          <w:szCs w:val="28"/>
          <w:lang w:val="en-AU"/>
        </w:rPr>
        <w:br w:type="page"/>
      </w:r>
    </w:p>
    <w:p w:rsidR="004B4630" w:rsidRPr="00AB1594" w:rsidRDefault="004B4630" w:rsidP="00B02EDB">
      <w:pPr>
        <w:spacing w:after="120"/>
        <w:ind w:left="3782" w:hanging="3782"/>
        <w:jc w:val="center"/>
        <w:rPr>
          <w:b/>
          <w:i/>
          <w:sz w:val="28"/>
          <w:szCs w:val="28"/>
          <w:lang w:val="en-AU"/>
        </w:rPr>
      </w:pPr>
      <w:r>
        <w:rPr>
          <w:b/>
          <w:i/>
          <w:sz w:val="28"/>
          <w:szCs w:val="28"/>
          <w:lang w:val="en-AU"/>
        </w:rPr>
        <w:lastRenderedPageBreak/>
        <w:t>COUNCILLORS REPORTS</w:t>
      </w:r>
    </w:p>
    <w:p w:rsidR="00B02EDB" w:rsidRPr="004B4630" w:rsidRDefault="004B4630" w:rsidP="004B4630">
      <w:pPr>
        <w:spacing w:after="120"/>
        <w:ind w:left="3782" w:hanging="3782"/>
        <w:rPr>
          <w:szCs w:val="22"/>
          <w:lang w:val="en-AU"/>
        </w:rPr>
      </w:pPr>
      <w:r w:rsidRPr="004B4630">
        <w:rPr>
          <w:szCs w:val="22"/>
          <w:lang w:val="en-AU"/>
        </w:rPr>
        <w:t>Councillor Hawkins</w:t>
      </w:r>
    </w:p>
    <w:p w:rsidR="004B4630" w:rsidRPr="004B4630" w:rsidRDefault="004B4630" w:rsidP="004B4630">
      <w:pPr>
        <w:rPr>
          <w:rFonts w:ascii="Calibri" w:hAnsi="Calibri"/>
          <w:szCs w:val="22"/>
          <w:u w:val="single"/>
          <w:lang w:val="en-AU" w:eastAsia="en-AU"/>
        </w:rPr>
      </w:pPr>
      <w:r w:rsidRPr="004B4630">
        <w:rPr>
          <w:b/>
          <w:bCs/>
          <w:szCs w:val="22"/>
          <w:u w:val="single"/>
        </w:rPr>
        <w:t>BlazeAid Cessnock, February to April 2023.</w:t>
      </w:r>
    </w:p>
    <w:p w:rsidR="004B4630" w:rsidRPr="004B4630" w:rsidRDefault="004B4630" w:rsidP="004B4630">
      <w:pPr>
        <w:spacing w:after="120"/>
        <w:ind w:left="3782" w:hanging="3782"/>
        <w:rPr>
          <w:szCs w:val="22"/>
          <w:lang w:val="en-AU"/>
        </w:rPr>
      </w:pPr>
    </w:p>
    <w:p w:rsidR="004B4630" w:rsidRPr="004B4630" w:rsidRDefault="004B4630" w:rsidP="004B4630">
      <w:pPr>
        <w:spacing w:after="240"/>
        <w:rPr>
          <w:rFonts w:ascii="Calibri" w:hAnsi="Calibri"/>
          <w:szCs w:val="22"/>
          <w:lang w:val="en-AU" w:eastAsia="en-AU"/>
        </w:rPr>
      </w:pPr>
      <w:r w:rsidRPr="004B4630">
        <w:rPr>
          <w:szCs w:val="22"/>
        </w:rPr>
        <w:t>Situated in Crawfordville Park, Millfield.</w:t>
      </w:r>
    </w:p>
    <w:p w:rsidR="004B4630" w:rsidRDefault="004B4630" w:rsidP="004B4630">
      <w:pPr>
        <w:spacing w:after="240"/>
        <w:rPr>
          <w:szCs w:val="22"/>
        </w:rPr>
      </w:pPr>
      <w:r w:rsidRPr="004B4630">
        <w:rPr>
          <w:b/>
          <w:szCs w:val="22"/>
        </w:rPr>
        <w:t>Volunteers through camp:</w:t>
      </w:r>
      <w:r w:rsidRPr="004B4630">
        <w:rPr>
          <w:szCs w:val="22"/>
        </w:rPr>
        <w:t xml:space="preserve"> 46</w:t>
      </w:r>
    </w:p>
    <w:p w:rsidR="004B4630" w:rsidRPr="004B4630" w:rsidRDefault="004B4630" w:rsidP="004B4630">
      <w:pPr>
        <w:spacing w:after="240"/>
        <w:ind w:left="567"/>
        <w:rPr>
          <w:szCs w:val="22"/>
        </w:rPr>
      </w:pPr>
      <w:r w:rsidRPr="004B4630">
        <w:rPr>
          <w:szCs w:val="22"/>
        </w:rPr>
        <w:t>Joined and assisted by the Mayor, Jay Suvaal and Ward A Councillor James Hawkins on 30 March, 2023. </w:t>
      </w:r>
    </w:p>
    <w:p w:rsidR="004B4630" w:rsidRDefault="004B4630" w:rsidP="004B4630">
      <w:pPr>
        <w:spacing w:after="240"/>
        <w:rPr>
          <w:szCs w:val="22"/>
        </w:rPr>
      </w:pPr>
      <w:r w:rsidRPr="004B4630">
        <w:rPr>
          <w:b/>
          <w:szCs w:val="22"/>
        </w:rPr>
        <w:t>Properties Register</w:t>
      </w:r>
      <w:r>
        <w:rPr>
          <w:b/>
          <w:szCs w:val="22"/>
        </w:rPr>
        <w:t>ed</w:t>
      </w:r>
      <w:r w:rsidRPr="004B4630">
        <w:rPr>
          <w:b/>
          <w:szCs w:val="22"/>
        </w:rPr>
        <w:t xml:space="preserve">: </w:t>
      </w:r>
      <w:r>
        <w:rPr>
          <w:szCs w:val="22"/>
        </w:rPr>
        <w:t>38</w:t>
      </w:r>
    </w:p>
    <w:p w:rsidR="004B4630" w:rsidRPr="004B4630" w:rsidRDefault="004B4630" w:rsidP="004B4630">
      <w:pPr>
        <w:spacing w:after="240"/>
        <w:ind w:left="567"/>
        <w:rPr>
          <w:szCs w:val="22"/>
        </w:rPr>
      </w:pPr>
      <w:r>
        <w:rPr>
          <w:szCs w:val="22"/>
        </w:rPr>
        <w:t xml:space="preserve">34 properties were completed. 4 properties were </w:t>
      </w:r>
      <w:r w:rsidRPr="004B4630">
        <w:rPr>
          <w:szCs w:val="22"/>
        </w:rPr>
        <w:t xml:space="preserve">unable to </w:t>
      </w:r>
      <w:r>
        <w:rPr>
          <w:szCs w:val="22"/>
        </w:rPr>
        <w:t xml:space="preserve">be </w:t>
      </w:r>
      <w:r w:rsidRPr="004B4630">
        <w:rPr>
          <w:szCs w:val="22"/>
        </w:rPr>
        <w:t>complete</w:t>
      </w:r>
      <w:r>
        <w:rPr>
          <w:szCs w:val="22"/>
        </w:rPr>
        <w:t>d</w:t>
      </w:r>
      <w:r w:rsidRPr="004B4630">
        <w:rPr>
          <w:szCs w:val="22"/>
        </w:rPr>
        <w:t xml:space="preserve"> due to access or property owners unable to supply materials.</w:t>
      </w:r>
    </w:p>
    <w:p w:rsidR="004B4630" w:rsidRPr="004B4630" w:rsidRDefault="004B4630" w:rsidP="004B4630">
      <w:pPr>
        <w:spacing w:after="160" w:line="231" w:lineRule="atLeast"/>
        <w:rPr>
          <w:szCs w:val="22"/>
        </w:rPr>
      </w:pPr>
      <w:r w:rsidRPr="004B4630">
        <w:rPr>
          <w:b/>
          <w:szCs w:val="22"/>
        </w:rPr>
        <w:t>Cumulative work days:</w:t>
      </w:r>
      <w:r>
        <w:rPr>
          <w:szCs w:val="22"/>
        </w:rPr>
        <w:t xml:space="preserve"> </w:t>
      </w:r>
      <w:r w:rsidRPr="004B4630">
        <w:rPr>
          <w:szCs w:val="22"/>
        </w:rPr>
        <w:t>436 day </w:t>
      </w:r>
    </w:p>
    <w:p w:rsidR="004B4630" w:rsidRPr="004B4630" w:rsidRDefault="004B4630" w:rsidP="004B4630">
      <w:pPr>
        <w:spacing w:after="160" w:line="231" w:lineRule="atLeast"/>
        <w:rPr>
          <w:szCs w:val="22"/>
        </w:rPr>
      </w:pPr>
      <w:r w:rsidRPr="004B4630">
        <w:rPr>
          <w:b/>
          <w:szCs w:val="22"/>
        </w:rPr>
        <w:t xml:space="preserve">Fencing: </w:t>
      </w:r>
      <w:r w:rsidRPr="004B4630">
        <w:rPr>
          <w:szCs w:val="22"/>
        </w:rPr>
        <w:t>13.65 kilometres. </w:t>
      </w:r>
    </w:p>
    <w:p w:rsidR="004B4630" w:rsidRPr="004B4630" w:rsidRDefault="004B4630" w:rsidP="004B4630">
      <w:pPr>
        <w:spacing w:after="160" w:line="231" w:lineRule="atLeast"/>
        <w:rPr>
          <w:szCs w:val="22"/>
        </w:rPr>
      </w:pPr>
      <w:r w:rsidRPr="004B4630">
        <w:rPr>
          <w:b/>
          <w:szCs w:val="22"/>
        </w:rPr>
        <w:t xml:space="preserve">Cleared: </w:t>
      </w:r>
      <w:r w:rsidRPr="004B4630">
        <w:rPr>
          <w:szCs w:val="22"/>
        </w:rPr>
        <w:t>11.64 kilometres.</w:t>
      </w:r>
    </w:p>
    <w:p w:rsidR="004B4630" w:rsidRPr="004B4630" w:rsidRDefault="004B4630" w:rsidP="004B4630">
      <w:pPr>
        <w:spacing w:after="160" w:line="231" w:lineRule="atLeast"/>
        <w:rPr>
          <w:szCs w:val="22"/>
        </w:rPr>
      </w:pPr>
      <w:r w:rsidRPr="004B4630">
        <w:rPr>
          <w:b/>
          <w:szCs w:val="22"/>
        </w:rPr>
        <w:t>Longest time on any one job:</w:t>
      </w:r>
      <w:r w:rsidRPr="004B4630">
        <w:rPr>
          <w:szCs w:val="22"/>
        </w:rPr>
        <w:t xml:space="preserve"> 8 days. </w:t>
      </w:r>
    </w:p>
    <w:p w:rsidR="004B4630" w:rsidRDefault="004B4630" w:rsidP="004B4630">
      <w:pPr>
        <w:spacing w:after="160" w:line="231" w:lineRule="atLeast"/>
        <w:rPr>
          <w:szCs w:val="22"/>
        </w:rPr>
      </w:pPr>
      <w:r w:rsidRPr="004B4630">
        <w:rPr>
          <w:b/>
          <w:szCs w:val="22"/>
        </w:rPr>
        <w:t>Average Age:</w:t>
      </w:r>
      <w:r w:rsidRPr="004B4630">
        <w:rPr>
          <w:szCs w:val="22"/>
        </w:rPr>
        <w:t xml:space="preserve"> 69 </w:t>
      </w:r>
    </w:p>
    <w:p w:rsidR="0036749A" w:rsidRPr="0036749A" w:rsidRDefault="0036749A" w:rsidP="004B4630">
      <w:pPr>
        <w:spacing w:after="160" w:line="231" w:lineRule="atLeast"/>
        <w:rPr>
          <w:rFonts w:cs="Arial"/>
          <w:szCs w:val="22"/>
        </w:rPr>
      </w:pPr>
      <w:r w:rsidRPr="0036749A">
        <w:rPr>
          <w:rFonts w:cs="Arial"/>
          <w:szCs w:val="22"/>
        </w:rPr>
        <w:t xml:space="preserve">The works included: </w:t>
      </w:r>
    </w:p>
    <w:p w:rsidR="0036749A" w:rsidRPr="0036749A" w:rsidRDefault="0036749A" w:rsidP="0036749A">
      <w:pPr>
        <w:pStyle w:val="ListParagraph"/>
        <w:numPr>
          <w:ilvl w:val="0"/>
          <w:numId w:val="5"/>
        </w:numPr>
        <w:spacing w:after="160" w:line="231" w:lineRule="atLeast"/>
        <w:rPr>
          <w:rFonts w:ascii="Arial" w:hAnsi="Arial" w:cs="Arial"/>
        </w:rPr>
      </w:pPr>
      <w:r w:rsidRPr="0036749A">
        <w:rPr>
          <w:rFonts w:ascii="Arial" w:hAnsi="Arial" w:cs="Arial"/>
        </w:rPr>
        <w:t>E</w:t>
      </w:r>
      <w:r w:rsidR="004B4630" w:rsidRPr="0036749A">
        <w:rPr>
          <w:rFonts w:ascii="Arial" w:hAnsi="Arial" w:cs="Arial"/>
        </w:rPr>
        <w:t>recting 326 ¼ split post across many properties. </w:t>
      </w:r>
    </w:p>
    <w:p w:rsidR="0036749A" w:rsidRPr="0036749A" w:rsidRDefault="004B4630" w:rsidP="0036749A">
      <w:pPr>
        <w:pStyle w:val="ListParagraph"/>
        <w:numPr>
          <w:ilvl w:val="0"/>
          <w:numId w:val="5"/>
        </w:numPr>
        <w:spacing w:after="160" w:line="231" w:lineRule="atLeast"/>
        <w:rPr>
          <w:rFonts w:ascii="Arial" w:hAnsi="Arial" w:cs="Arial"/>
        </w:rPr>
      </w:pPr>
      <w:r w:rsidRPr="0036749A">
        <w:rPr>
          <w:rFonts w:ascii="Arial" w:hAnsi="Arial" w:cs="Arial"/>
        </w:rPr>
        <w:t>Installing many strainers of all types. </w:t>
      </w:r>
    </w:p>
    <w:p w:rsidR="0036749A" w:rsidRPr="0036749A" w:rsidRDefault="004B4630" w:rsidP="0036749A">
      <w:pPr>
        <w:pStyle w:val="ListParagraph"/>
        <w:numPr>
          <w:ilvl w:val="0"/>
          <w:numId w:val="5"/>
        </w:numPr>
        <w:spacing w:after="160" w:line="231" w:lineRule="atLeast"/>
        <w:rPr>
          <w:rFonts w:ascii="Arial" w:hAnsi="Arial" w:cs="Arial"/>
        </w:rPr>
      </w:pPr>
      <w:r w:rsidRPr="0036749A">
        <w:rPr>
          <w:rFonts w:ascii="Arial" w:hAnsi="Arial" w:cs="Arial"/>
        </w:rPr>
        <w:t xml:space="preserve">Hanging old and new Gates. </w:t>
      </w:r>
    </w:p>
    <w:p w:rsidR="0036749A" w:rsidRPr="0036749A" w:rsidRDefault="004B4630" w:rsidP="0036749A">
      <w:pPr>
        <w:pStyle w:val="ListParagraph"/>
        <w:numPr>
          <w:ilvl w:val="0"/>
          <w:numId w:val="5"/>
        </w:numPr>
        <w:spacing w:after="160" w:line="231" w:lineRule="atLeast"/>
        <w:rPr>
          <w:rFonts w:ascii="Arial" w:hAnsi="Arial" w:cs="Arial"/>
        </w:rPr>
      </w:pPr>
      <w:r w:rsidRPr="0036749A">
        <w:rPr>
          <w:rFonts w:ascii="Arial" w:hAnsi="Arial" w:cs="Arial"/>
        </w:rPr>
        <w:t xml:space="preserve">Creek crossing now redesigned and secure. </w:t>
      </w:r>
    </w:p>
    <w:p w:rsidR="0036749A" w:rsidRPr="0036749A" w:rsidRDefault="004B4630" w:rsidP="004B4630">
      <w:pPr>
        <w:pStyle w:val="ListParagraph"/>
        <w:numPr>
          <w:ilvl w:val="0"/>
          <w:numId w:val="5"/>
        </w:numPr>
        <w:spacing w:after="160" w:line="231" w:lineRule="atLeast"/>
        <w:rPr>
          <w:rFonts w:ascii="Arial" w:hAnsi="Arial" w:cs="Arial"/>
        </w:rPr>
      </w:pPr>
      <w:r w:rsidRPr="0036749A">
        <w:rPr>
          <w:rFonts w:ascii="Arial" w:hAnsi="Arial" w:cs="Arial"/>
        </w:rPr>
        <w:t>Post &amp; Rail fencing. </w:t>
      </w:r>
    </w:p>
    <w:p w:rsidR="004B4630" w:rsidRPr="0036749A" w:rsidRDefault="004B4630" w:rsidP="004B4630">
      <w:pPr>
        <w:pStyle w:val="ListParagraph"/>
        <w:numPr>
          <w:ilvl w:val="0"/>
          <w:numId w:val="5"/>
        </w:numPr>
        <w:spacing w:after="160" w:line="231" w:lineRule="atLeast"/>
        <w:rPr>
          <w:rFonts w:ascii="Arial" w:hAnsi="Arial" w:cs="Arial"/>
        </w:rPr>
      </w:pPr>
      <w:r w:rsidRPr="0036749A">
        <w:rPr>
          <w:rFonts w:ascii="Arial" w:hAnsi="Arial" w:cs="Arial"/>
        </w:rPr>
        <w:t>Assisting Farmers, primary producers, Vineyards, Hobby Farmers, standard household properties. Many ageing property owners or falling health.</w:t>
      </w:r>
    </w:p>
    <w:p w:rsidR="004B4630" w:rsidRPr="0036749A" w:rsidRDefault="004B4630" w:rsidP="004B4630">
      <w:pPr>
        <w:spacing w:after="160" w:line="231" w:lineRule="atLeast"/>
        <w:rPr>
          <w:rFonts w:cs="Arial"/>
          <w:szCs w:val="22"/>
        </w:rPr>
      </w:pPr>
      <w:r w:rsidRPr="0036749A">
        <w:rPr>
          <w:rFonts w:cs="Arial"/>
          <w:szCs w:val="22"/>
        </w:rPr>
        <w:t>Cessnock Camp closed on 1</w:t>
      </w:r>
      <w:r w:rsidRPr="0036749A">
        <w:rPr>
          <w:rFonts w:cs="Arial"/>
          <w:szCs w:val="22"/>
          <w:vertAlign w:val="superscript"/>
        </w:rPr>
        <w:t>st</w:t>
      </w:r>
      <w:r w:rsidRPr="0036749A">
        <w:rPr>
          <w:rFonts w:cs="Arial"/>
          <w:szCs w:val="22"/>
        </w:rPr>
        <w:t xml:space="preserve"> April </w:t>
      </w:r>
      <w:r w:rsidR="00B12439">
        <w:rPr>
          <w:rFonts w:cs="Arial"/>
          <w:szCs w:val="22"/>
        </w:rPr>
        <w:t>20</w:t>
      </w:r>
      <w:r w:rsidRPr="0036749A">
        <w:rPr>
          <w:rFonts w:cs="Arial"/>
          <w:szCs w:val="22"/>
        </w:rPr>
        <w:t>23 </w:t>
      </w:r>
    </w:p>
    <w:p w:rsidR="0036749A" w:rsidRDefault="0036749A" w:rsidP="004B4630">
      <w:pPr>
        <w:spacing w:after="160" w:line="231" w:lineRule="atLeast"/>
        <w:rPr>
          <w:b/>
          <w:szCs w:val="22"/>
        </w:rPr>
      </w:pPr>
    </w:p>
    <w:p w:rsidR="004B4630" w:rsidRPr="004B4630" w:rsidRDefault="004B4630" w:rsidP="004B4630">
      <w:pPr>
        <w:spacing w:after="160" w:line="231" w:lineRule="atLeast"/>
        <w:rPr>
          <w:b/>
          <w:szCs w:val="22"/>
        </w:rPr>
      </w:pPr>
      <w:r w:rsidRPr="004B4630">
        <w:rPr>
          <w:b/>
          <w:szCs w:val="22"/>
        </w:rPr>
        <w:t>Special thanks to</w:t>
      </w:r>
      <w:r>
        <w:rPr>
          <w:b/>
          <w:szCs w:val="22"/>
        </w:rPr>
        <w:t>:</w:t>
      </w:r>
    </w:p>
    <w:p w:rsidR="004B4630" w:rsidRDefault="004B4630" w:rsidP="004B4630">
      <w:pPr>
        <w:spacing w:after="160" w:line="231" w:lineRule="atLeast"/>
      </w:pPr>
      <w:r>
        <w:t>Max and Judy Robbins- Camp Coordinators</w:t>
      </w:r>
    </w:p>
    <w:p w:rsidR="004B4630" w:rsidRDefault="004B4630" w:rsidP="004B4630">
      <w:pPr>
        <w:spacing w:after="160" w:line="231" w:lineRule="atLeast"/>
      </w:pPr>
      <w:r>
        <w:t>CCC for organising infrastructure that enabled the volunteers to be comfortable while staying at camp.</w:t>
      </w:r>
    </w:p>
    <w:p w:rsidR="004B4630" w:rsidRDefault="004B4630" w:rsidP="004B4630">
      <w:pPr>
        <w:spacing w:after="160" w:line="231" w:lineRule="atLeast"/>
      </w:pPr>
      <w:r>
        <w:t>Melissa Boucher, Community Recovery Officer. </w:t>
      </w:r>
    </w:p>
    <w:p w:rsidR="004B4630" w:rsidRDefault="004B4630" w:rsidP="004B4630">
      <w:pPr>
        <w:spacing w:after="160" w:line="231" w:lineRule="atLeast"/>
      </w:pPr>
      <w:r>
        <w:rPr>
          <w:rStyle w:val="apple-tab-span"/>
        </w:rPr>
        <w:t xml:space="preserve">                </w:t>
      </w:r>
      <w:r>
        <w:t>*Worked tirelessly to bring BlazeAid to Cessnock.</w:t>
      </w:r>
    </w:p>
    <w:p w:rsidR="004B4630" w:rsidRDefault="004B4630" w:rsidP="004B4630">
      <w:pPr>
        <w:spacing w:after="160" w:line="231" w:lineRule="atLeast"/>
      </w:pPr>
      <w:r>
        <w:rPr>
          <w:rStyle w:val="apple-tab-span"/>
        </w:rPr>
        <w:t xml:space="preserve">                </w:t>
      </w:r>
      <w:r>
        <w:t>*Coordination of property owners to register for assistance.</w:t>
      </w:r>
    </w:p>
    <w:p w:rsidR="004B4630" w:rsidRDefault="004B4630" w:rsidP="004B4630">
      <w:pPr>
        <w:spacing w:after="160" w:line="231" w:lineRule="atLeast"/>
      </w:pPr>
      <w:r>
        <w:rPr>
          <w:rStyle w:val="apple-tab-span"/>
        </w:rPr>
        <w:t xml:space="preserve">                </w:t>
      </w:r>
      <w:r>
        <w:t>*Overseeing the camp, assisted Judy for the duration of the camp.</w:t>
      </w:r>
    </w:p>
    <w:p w:rsidR="006730D3" w:rsidRDefault="004B4630" w:rsidP="004B4630">
      <w:pPr>
        <w:spacing w:after="160" w:line="231" w:lineRule="atLeast"/>
      </w:pPr>
      <w:r>
        <w:rPr>
          <w:rStyle w:val="apple-tab-span"/>
        </w:rPr>
        <w:t xml:space="preserve">                </w:t>
      </w:r>
      <w:r>
        <w:t>*Continuing to assist in finding suitable permanent HUB for BlazeAid in the Hunter.</w:t>
      </w:r>
    </w:p>
    <w:p w:rsidR="004B4630" w:rsidRDefault="004B4630" w:rsidP="004B4630">
      <w:pPr>
        <w:spacing w:after="160" w:line="231" w:lineRule="atLeast"/>
      </w:pPr>
      <w:r>
        <w:t>Kylie Wallace Singleton Council- liaise with Melissa from singleton end.</w:t>
      </w:r>
    </w:p>
    <w:p w:rsidR="004B4630" w:rsidRDefault="004B4630" w:rsidP="004B4630">
      <w:pPr>
        <w:spacing w:after="160" w:line="231" w:lineRule="atLeast"/>
      </w:pPr>
      <w:r>
        <w:t>Millfield Hall Committee.</w:t>
      </w:r>
    </w:p>
    <w:p w:rsidR="004B4630" w:rsidRDefault="004B4630" w:rsidP="004B4630">
      <w:pPr>
        <w:spacing w:after="160" w:line="231" w:lineRule="atLeast"/>
      </w:pPr>
      <w:r>
        <w:lastRenderedPageBreak/>
        <w:t>Linda Nairn, Hall Manager. </w:t>
      </w:r>
    </w:p>
    <w:p w:rsidR="004B4630" w:rsidRDefault="004B4630" w:rsidP="004B4630">
      <w:pPr>
        <w:spacing w:after="160" w:line="231" w:lineRule="atLeast"/>
      </w:pPr>
      <w:r>
        <w:rPr>
          <w:rStyle w:val="apple-tab-span"/>
        </w:rPr>
        <w:t xml:space="preserve">                </w:t>
      </w:r>
      <w:r>
        <w:t>*excellent assistance- local social media, donations, equipment-freezer for camp.</w:t>
      </w:r>
    </w:p>
    <w:p w:rsidR="004B4630" w:rsidRDefault="004B4630" w:rsidP="004B4630">
      <w:pPr>
        <w:spacing w:after="160" w:line="231" w:lineRule="atLeast"/>
      </w:pPr>
      <w:r>
        <w:t>Local Community Services for their time and camaraderie.</w:t>
      </w:r>
    </w:p>
    <w:p w:rsidR="004B4630" w:rsidRDefault="004B4630" w:rsidP="004B4630">
      <w:pPr>
        <w:spacing w:after="160" w:line="231" w:lineRule="atLeast"/>
        <w:ind w:left="567"/>
      </w:pPr>
      <w:r>
        <w:t>*Red Cross, Cessnock Men’s Shed, Rotary Cessnock, Rotary Maitland and Raymond Terrace, Paxton Vegie Hub. And many more…</w:t>
      </w:r>
    </w:p>
    <w:p w:rsidR="004B4630" w:rsidRDefault="004B4630" w:rsidP="004B4630">
      <w:pPr>
        <w:spacing w:after="160" w:line="231" w:lineRule="atLeast"/>
      </w:pPr>
      <w:r>
        <w:t>BlazeAid CEO Melissa Jones, and also Debbie Buttler from BlazeAid head office for their continued support throughout the camp.</w:t>
      </w:r>
    </w:p>
    <w:p w:rsidR="00A47D53" w:rsidRDefault="00A47D53" w:rsidP="00A47D53">
      <w:pPr>
        <w:spacing w:after="160" w:line="231" w:lineRule="atLeast"/>
        <w:rPr>
          <w:b/>
        </w:rPr>
      </w:pPr>
      <w:r w:rsidRPr="00C4480D">
        <w:rPr>
          <w:b/>
          <w:bCs/>
        </w:rPr>
        <w:t>BlazeAid are a team of dedicated volunteers who give their time and expertise to assist communities effected by natural disasters, Bushfires, Floods and Droughts. We at Cessnock CIty Council wish to express our sin</w:t>
      </w:r>
      <w:r w:rsidR="002B227A">
        <w:rPr>
          <w:b/>
          <w:bCs/>
        </w:rPr>
        <w:t>r</w:t>
      </w:r>
      <w:r w:rsidRPr="00C4480D">
        <w:rPr>
          <w:b/>
          <w:bCs/>
        </w:rPr>
        <w:t>cere thanks to everyone involved in the Millfield Camp 2023.</w:t>
      </w:r>
      <w:r w:rsidRPr="00C4480D">
        <w:rPr>
          <w:b/>
        </w:rPr>
        <w:t> </w:t>
      </w:r>
    </w:p>
    <w:p w:rsidR="00B12439" w:rsidRDefault="00B12439" w:rsidP="00A47D53">
      <w:pPr>
        <w:spacing w:after="160" w:line="231" w:lineRule="atLeast"/>
        <w:rPr>
          <w:rFonts w:ascii="Calibri" w:hAnsi="Calibri"/>
          <w:b/>
          <w:sz w:val="20"/>
          <w:szCs w:val="22"/>
          <w:lang w:val="en-AU" w:eastAsia="en-AU"/>
        </w:rPr>
      </w:pPr>
    </w:p>
    <w:p w:rsidR="00B12439" w:rsidRDefault="00B12439" w:rsidP="00A47D53">
      <w:pPr>
        <w:spacing w:after="160" w:line="231" w:lineRule="atLeast"/>
        <w:rPr>
          <w:rFonts w:ascii="Calibri" w:hAnsi="Calibri"/>
          <w:b/>
          <w:sz w:val="20"/>
          <w:szCs w:val="22"/>
          <w:lang w:val="en-AU" w:eastAsia="en-AU"/>
        </w:rPr>
      </w:pPr>
    </w:p>
    <w:p w:rsidR="00B12439" w:rsidRPr="00C4480D" w:rsidRDefault="00B12439" w:rsidP="00A47D53">
      <w:pPr>
        <w:spacing w:after="160" w:line="231" w:lineRule="atLeast"/>
        <w:rPr>
          <w:rFonts w:ascii="Calibri" w:hAnsi="Calibri"/>
          <w:b/>
          <w:sz w:val="20"/>
          <w:szCs w:val="22"/>
          <w:lang w:val="en-AU" w:eastAsia="en-AU"/>
        </w:rPr>
      </w:pPr>
    </w:p>
    <w:p w:rsidR="00B12439" w:rsidRDefault="00B12439" w:rsidP="004B4630">
      <w:pPr>
        <w:spacing w:after="160" w:line="231" w:lineRule="atLeast"/>
      </w:pPr>
      <w:r>
        <w:t>C</w:t>
      </w:r>
      <w:r w:rsidR="00602EC5">
        <w:t>ouncillor</w:t>
      </w:r>
      <w:r>
        <w:t xml:space="preserve"> Jurd left the meeting, the time being 08:39 PM</w:t>
      </w:r>
    </w:p>
    <w:p w:rsidR="00B12439" w:rsidRDefault="00B12439" w:rsidP="004B4630">
      <w:pPr>
        <w:spacing w:after="160" w:line="231" w:lineRule="atLeast"/>
      </w:pPr>
      <w:r>
        <w:t>C</w:t>
      </w:r>
      <w:r w:rsidR="00602EC5">
        <w:t>ouncillor</w:t>
      </w:r>
      <w:r>
        <w:t xml:space="preserve"> Jurd returned to the meeting, the time being 08:40 PM</w:t>
      </w:r>
    </w:p>
    <w:p w:rsidR="004B4630" w:rsidRDefault="00B12439" w:rsidP="004B4630">
      <w:pPr>
        <w:spacing w:after="160" w:line="231" w:lineRule="atLeast"/>
      </w:pPr>
      <w:r>
        <w:t>C</w:t>
      </w:r>
      <w:r w:rsidR="00602EC5">
        <w:t>ouncillor</w:t>
      </w:r>
      <w:r>
        <w:t xml:space="preserve"> Hill left the meeting, the time being 08:40 PM</w:t>
      </w:r>
    </w:p>
    <w:p w:rsidR="004B4630" w:rsidRDefault="00B12439" w:rsidP="004B4630">
      <w:pPr>
        <w:spacing w:after="160" w:line="231" w:lineRule="atLeast"/>
      </w:pPr>
      <w:r>
        <w:t>C</w:t>
      </w:r>
      <w:r w:rsidR="00602EC5">
        <w:t>ouncillor</w:t>
      </w:r>
      <w:r>
        <w:t xml:space="preserve"> Hill returned to the meeting, the time being 08:41 PM</w:t>
      </w:r>
    </w:p>
    <w:p w:rsidR="006730D3" w:rsidRDefault="006730D3" w:rsidP="004B4630">
      <w:pPr>
        <w:jc w:val="both"/>
        <w:rPr>
          <w:b/>
          <w:smallCaps/>
          <w:sz w:val="28"/>
          <w:szCs w:val="28"/>
          <w:lang w:val="en-AU"/>
        </w:rPr>
      </w:pPr>
    </w:p>
    <w:p w:rsidR="006730D3" w:rsidRDefault="006730D3">
      <w:pPr>
        <w:rPr>
          <w:b/>
          <w:smallCaps/>
          <w:sz w:val="28"/>
          <w:szCs w:val="28"/>
          <w:lang w:val="en-AU"/>
        </w:rPr>
      </w:pPr>
      <w:r>
        <w:rPr>
          <w:b/>
          <w:smallCaps/>
          <w:sz w:val="28"/>
          <w:szCs w:val="28"/>
          <w:lang w:val="en-AU"/>
        </w:rPr>
        <w:br w:type="page"/>
      </w:r>
    </w:p>
    <w:p w:rsidR="00222DDC" w:rsidRPr="006730D3" w:rsidRDefault="006730D3" w:rsidP="004B4630">
      <w:pPr>
        <w:jc w:val="both"/>
        <w:rPr>
          <w:smallCaps/>
          <w:szCs w:val="28"/>
          <w:lang w:val="en-AU"/>
        </w:rPr>
      </w:pPr>
      <w:r w:rsidRPr="006730D3">
        <w:rPr>
          <w:smallCaps/>
          <w:szCs w:val="28"/>
          <w:lang w:val="en-AU"/>
        </w:rPr>
        <w:lastRenderedPageBreak/>
        <w:t>8.46pm</w:t>
      </w:r>
    </w:p>
    <w:p w:rsidR="006730D3" w:rsidRDefault="006730D3" w:rsidP="004B4630">
      <w:pPr>
        <w:jc w:val="both"/>
        <w:rPr>
          <w:b/>
          <w:smallCaps/>
          <w:sz w:val="28"/>
          <w:szCs w:val="28"/>
          <w:lang w:val="en-AU"/>
        </w:rPr>
      </w:pPr>
    </w:p>
    <w:tbl>
      <w:tblPr>
        <w:tblW w:w="8965" w:type="dxa"/>
        <w:tblLook w:val="0000" w:firstRow="0" w:lastRow="0" w:firstColumn="0" w:lastColumn="0" w:noHBand="0" w:noVBand="0"/>
      </w:tblPr>
      <w:tblGrid>
        <w:gridCol w:w="8965"/>
      </w:tblGrid>
      <w:tr w:rsidR="00B02EDB" w:rsidRPr="00AB1594" w:rsidTr="00FE187F">
        <w:tc>
          <w:tcPr>
            <w:tcW w:w="8965" w:type="dxa"/>
          </w:tcPr>
          <w:p w:rsidR="00B02EDB" w:rsidRPr="00AB1594" w:rsidRDefault="00B02EDB" w:rsidP="004B4630">
            <w:pPr>
              <w:spacing w:after="120"/>
              <w:rPr>
                <w:b/>
                <w:bCs/>
                <w:caps/>
                <w:szCs w:val="22"/>
                <w:lang w:val="en-AU"/>
              </w:rPr>
            </w:pPr>
            <w:bookmarkStart w:id="110" w:name="PDF2_ReportName_N_3"/>
            <w:r w:rsidRPr="00AB1594">
              <w:rPr>
                <w:b/>
                <w:szCs w:val="22"/>
                <w:lang w:val="en-AU"/>
              </w:rPr>
              <w:t>Confidential reports (closed session)</w:t>
            </w:r>
            <w:bookmarkEnd w:id="110"/>
          </w:p>
        </w:tc>
      </w:tr>
      <w:tr w:rsidR="00B02EDB" w:rsidRPr="00AB1594" w:rsidTr="00FE187F">
        <w:tc>
          <w:tcPr>
            <w:tcW w:w="8965" w:type="dxa"/>
            <w:shd w:val="pct5" w:color="C0C0C0" w:fill="auto"/>
          </w:tcPr>
          <w:p w:rsidR="00FE187F" w:rsidRDefault="00FE187F" w:rsidP="00FE187F">
            <w:pPr>
              <w:tabs>
                <w:tab w:val="left" w:pos="1701"/>
                <w:tab w:val="left" w:pos="2835"/>
                <w:tab w:val="left" w:pos="5102"/>
                <w:tab w:val="left" w:pos="6520"/>
              </w:tabs>
              <w:rPr>
                <w:rFonts w:cs="Arial"/>
                <w:szCs w:val="22"/>
                <w:lang w:val="en-AU"/>
              </w:rPr>
            </w:pPr>
            <w:bookmarkStart w:id="111" w:name="PDF2_Recommendations_N_3"/>
            <w:bookmarkEnd w:id="111"/>
            <w:r w:rsidRPr="00FE187F">
              <w:rPr>
                <w:rFonts w:cs="Arial"/>
                <w:b/>
                <w:i/>
                <w:szCs w:val="22"/>
                <w:lang w:val="en-AU"/>
              </w:rPr>
              <w:t>MOTION</w:t>
            </w:r>
            <w:r w:rsidRPr="00FE187F">
              <w:rPr>
                <w:rFonts w:cs="Arial"/>
                <w:b/>
                <w:i/>
                <w:szCs w:val="22"/>
                <w:lang w:val="en-AU"/>
              </w:rPr>
              <w:tab/>
              <w:t>Moved:</w:t>
            </w:r>
            <w:r w:rsidRPr="00FE187F">
              <w:rPr>
                <w:rFonts w:cs="Arial"/>
                <w:b/>
                <w:i/>
                <w:szCs w:val="22"/>
                <w:lang w:val="en-AU"/>
              </w:rPr>
              <w:tab/>
            </w:r>
            <w:r w:rsidRPr="00FE187F">
              <w:rPr>
                <w:rFonts w:cs="Arial"/>
                <w:szCs w:val="22"/>
                <w:lang w:val="en-AU"/>
              </w:rPr>
              <w:t>Councillor Hill</w:t>
            </w:r>
            <w:r w:rsidRPr="00FE187F">
              <w:rPr>
                <w:rFonts w:cs="Arial"/>
                <w:szCs w:val="22"/>
                <w:lang w:val="en-AU"/>
              </w:rPr>
              <w:tab/>
            </w:r>
            <w:r w:rsidRPr="00FE187F">
              <w:rPr>
                <w:rFonts w:cs="Arial"/>
                <w:b/>
                <w:i/>
                <w:szCs w:val="22"/>
                <w:lang w:val="en-AU"/>
              </w:rPr>
              <w:t>Seconded:</w:t>
            </w:r>
            <w:r w:rsidRPr="00FE187F">
              <w:rPr>
                <w:rFonts w:cs="Arial"/>
                <w:b/>
                <w:i/>
                <w:szCs w:val="22"/>
                <w:lang w:val="en-AU"/>
              </w:rPr>
              <w:tab/>
            </w:r>
            <w:r w:rsidRPr="00FE187F">
              <w:rPr>
                <w:rFonts w:cs="Arial"/>
                <w:szCs w:val="22"/>
                <w:lang w:val="en-AU"/>
              </w:rPr>
              <w:t>Councillor Grine</w:t>
            </w:r>
          </w:p>
          <w:bookmarkStart w:id="112" w:name="MinuteNumber_N_3"/>
          <w:p w:rsidR="00FE187F" w:rsidRDefault="00FE187F" w:rsidP="00FE187F">
            <w:pPr>
              <w:tabs>
                <w:tab w:val="left" w:pos="1701"/>
                <w:tab w:val="left" w:pos="2835"/>
                <w:tab w:val="left" w:pos="5102"/>
                <w:tab w:val="left" w:pos="6520"/>
              </w:tabs>
              <w:rPr>
                <w:rFonts w:cs="Arial"/>
                <w:szCs w:val="22"/>
                <w:lang w:val="en-AU"/>
              </w:rPr>
            </w:pPr>
            <w:r w:rsidRPr="00FE187F">
              <w:rPr>
                <w:rFonts w:cs="Arial"/>
                <w:szCs w:val="22"/>
                <w:lang w:val="en-AU"/>
              </w:rPr>
              <w:fldChar w:fldCharType="begin"/>
            </w:r>
            <w:r w:rsidRPr="00FE187F">
              <w:rPr>
                <w:rFonts w:cs="Arial"/>
                <w:szCs w:val="22"/>
                <w:lang w:val="en-AU"/>
              </w:rPr>
              <w:instrText xml:space="preserve"> SEQ Minutes \* MERGEFORMAT </w:instrText>
            </w:r>
            <w:r w:rsidRPr="00FE187F">
              <w:rPr>
                <w:rFonts w:cs="Arial"/>
                <w:szCs w:val="22"/>
                <w:lang w:val="en-AU"/>
              </w:rPr>
              <w:fldChar w:fldCharType="separate"/>
            </w:r>
            <w:r w:rsidR="00623753">
              <w:rPr>
                <w:rFonts w:cs="Arial"/>
                <w:noProof/>
                <w:szCs w:val="22"/>
                <w:lang w:val="en-AU"/>
              </w:rPr>
              <w:t>475</w:t>
            </w:r>
            <w:r w:rsidRPr="00FE187F">
              <w:rPr>
                <w:rFonts w:cs="Arial"/>
                <w:szCs w:val="22"/>
                <w:lang w:val="en-AU"/>
              </w:rPr>
              <w:fldChar w:fldCharType="end"/>
            </w:r>
            <w:bookmarkEnd w:id="112"/>
          </w:p>
          <w:p w:rsidR="00602EC5" w:rsidRPr="00602EC5" w:rsidRDefault="00602EC5" w:rsidP="00FE187F">
            <w:pPr>
              <w:tabs>
                <w:tab w:val="left" w:pos="1701"/>
                <w:tab w:val="left" w:pos="2835"/>
                <w:tab w:val="left" w:pos="5102"/>
                <w:tab w:val="left" w:pos="6520"/>
              </w:tabs>
              <w:rPr>
                <w:b/>
                <w:i/>
                <w:szCs w:val="22"/>
                <w:lang w:val="en-AU"/>
              </w:rPr>
            </w:pPr>
            <w:r w:rsidRPr="00602EC5">
              <w:rPr>
                <w:b/>
                <w:i/>
                <w:szCs w:val="22"/>
                <w:lang w:val="en-AU"/>
              </w:rPr>
              <w:t>RESOLVED</w:t>
            </w:r>
          </w:p>
          <w:p w:rsidR="00602EC5" w:rsidRDefault="00602EC5" w:rsidP="00FE187F">
            <w:pPr>
              <w:tabs>
                <w:tab w:val="left" w:pos="1701"/>
                <w:tab w:val="left" w:pos="2835"/>
                <w:tab w:val="left" w:pos="5102"/>
                <w:tab w:val="left" w:pos="6520"/>
              </w:tabs>
              <w:rPr>
                <w:szCs w:val="22"/>
                <w:lang w:val="en-AU"/>
              </w:rPr>
            </w:pPr>
          </w:p>
          <w:p w:rsidR="00B02EDB" w:rsidRDefault="00B02EDB" w:rsidP="004B4630">
            <w:pPr>
              <w:rPr>
                <w:szCs w:val="22"/>
                <w:lang w:val="en-AU"/>
              </w:rPr>
            </w:pPr>
            <w:r w:rsidRPr="00AB1594">
              <w:rPr>
                <w:szCs w:val="22"/>
                <w:lang w:val="en-AU"/>
              </w:rPr>
              <w:t xml:space="preserve">That the meeting move into closed session in order to consider confidential items. </w:t>
            </w:r>
          </w:p>
          <w:p w:rsidR="00FE187F" w:rsidRDefault="00FE187F" w:rsidP="00FE187F">
            <w:pPr>
              <w:rPr>
                <w:lang w:val="en-AU"/>
              </w:rPr>
            </w:pPr>
          </w:p>
          <w:p w:rsidR="00FE187F" w:rsidRDefault="00FE187F" w:rsidP="00FE187F">
            <w:pPr>
              <w:rPr>
                <w:lang w:val="en-AU"/>
              </w:rPr>
            </w:pPr>
          </w:p>
          <w:tbl>
            <w:tblPr>
              <w:tblW w:w="6689" w:type="dxa"/>
              <w:jc w:val="center"/>
              <w:tblLook w:val="0000" w:firstRow="0" w:lastRow="0" w:firstColumn="0" w:lastColumn="0" w:noHBand="0" w:noVBand="0"/>
            </w:tblPr>
            <w:tblGrid>
              <w:gridCol w:w="3344"/>
              <w:gridCol w:w="3345"/>
            </w:tblGrid>
            <w:tr w:rsidR="00FE187F" w:rsidTr="0099654E">
              <w:trPr>
                <w:jc w:val="center"/>
              </w:trPr>
              <w:tc>
                <w:tcPr>
                  <w:tcW w:w="3344" w:type="dxa"/>
                  <w:shd w:val="clear" w:color="auto" w:fill="E6E6E6"/>
                </w:tcPr>
                <w:p w:rsidR="00FE187F" w:rsidRDefault="00FE187F" w:rsidP="00FE187F">
                  <w:pPr>
                    <w:rPr>
                      <w:lang w:val="en-AU"/>
                    </w:rPr>
                  </w:pPr>
                  <w:r w:rsidRPr="00FE187F">
                    <w:rPr>
                      <w:rFonts w:cs="Arial"/>
                      <w:b/>
                      <w:lang w:val="en-AU"/>
                    </w:rPr>
                    <w:t>FOR</w:t>
                  </w:r>
                </w:p>
              </w:tc>
              <w:tc>
                <w:tcPr>
                  <w:tcW w:w="3345" w:type="dxa"/>
                  <w:shd w:val="clear" w:color="auto" w:fill="E6E6E6"/>
                </w:tcPr>
                <w:p w:rsidR="00FE187F" w:rsidRDefault="00FE187F" w:rsidP="00FE187F">
                  <w:pPr>
                    <w:rPr>
                      <w:lang w:val="en-AU"/>
                    </w:rPr>
                  </w:pPr>
                  <w:r w:rsidRPr="00FE187F">
                    <w:rPr>
                      <w:rFonts w:cs="Arial"/>
                      <w:b/>
                      <w:lang w:val="en-AU"/>
                    </w:rPr>
                    <w:t>AGAINST</w:t>
                  </w:r>
                </w:p>
              </w:tc>
            </w:tr>
            <w:tr w:rsidR="0099654E" w:rsidTr="0099654E">
              <w:trPr>
                <w:jc w:val="center"/>
              </w:trPr>
              <w:tc>
                <w:tcPr>
                  <w:tcW w:w="3344" w:type="dxa"/>
                  <w:shd w:val="clear" w:color="auto" w:fill="auto"/>
                </w:tcPr>
                <w:p w:rsidR="0099654E" w:rsidRDefault="0099654E" w:rsidP="0099654E">
                  <w:pPr>
                    <w:rPr>
                      <w:lang w:val="en-AU"/>
                    </w:rPr>
                  </w:pPr>
                  <w:r w:rsidRPr="00FE187F">
                    <w:rPr>
                      <w:rFonts w:cs="Arial"/>
                      <w:lang w:val="en-AU"/>
                    </w:rPr>
                    <w:t>Councillor Jackson</w:t>
                  </w:r>
                </w:p>
              </w:tc>
              <w:tc>
                <w:tcPr>
                  <w:tcW w:w="3345" w:type="dxa"/>
                  <w:shd w:val="clear" w:color="auto" w:fill="auto"/>
                </w:tcPr>
                <w:p w:rsidR="0099654E" w:rsidRDefault="0099654E" w:rsidP="0099654E">
                  <w:pPr>
                    <w:rPr>
                      <w:lang w:val="en-AU"/>
                    </w:rPr>
                  </w:pPr>
                  <w:r w:rsidRPr="00FE187F">
                    <w:rPr>
                      <w:rFonts w:cs="Arial"/>
                      <w:lang w:val="en-AU"/>
                    </w:rPr>
                    <w:t>Councillor Olsen</w:t>
                  </w:r>
                </w:p>
              </w:tc>
            </w:tr>
            <w:tr w:rsidR="0099654E" w:rsidTr="0099654E">
              <w:trPr>
                <w:jc w:val="center"/>
              </w:trPr>
              <w:tc>
                <w:tcPr>
                  <w:tcW w:w="3344" w:type="dxa"/>
                  <w:shd w:val="clear" w:color="auto" w:fill="auto"/>
                </w:tcPr>
                <w:p w:rsidR="0099654E" w:rsidRDefault="0099654E" w:rsidP="0099654E">
                  <w:pPr>
                    <w:rPr>
                      <w:lang w:val="en-AU"/>
                    </w:rPr>
                  </w:pPr>
                  <w:r w:rsidRPr="00FE187F">
                    <w:rPr>
                      <w:rFonts w:cs="Arial"/>
                      <w:lang w:val="en-AU"/>
                    </w:rPr>
                    <w:t>Councillor Moores</w:t>
                  </w:r>
                </w:p>
              </w:tc>
              <w:tc>
                <w:tcPr>
                  <w:tcW w:w="3345" w:type="dxa"/>
                  <w:shd w:val="clear" w:color="auto" w:fill="auto"/>
                </w:tcPr>
                <w:p w:rsidR="0099654E" w:rsidRDefault="0099654E" w:rsidP="0099654E">
                  <w:pPr>
                    <w:rPr>
                      <w:lang w:val="en-AU"/>
                    </w:rPr>
                  </w:pPr>
                  <w:r w:rsidRPr="00FE187F">
                    <w:rPr>
                      <w:rFonts w:cs="Arial"/>
                      <w:lang w:val="en-AU"/>
                    </w:rPr>
                    <w:t>Councillor Jurd</w:t>
                  </w: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Grine</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Sander</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Hill</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Hawkins</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Paynter</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Watton</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Default="00FE187F" w:rsidP="00FE187F">
                  <w:pPr>
                    <w:rPr>
                      <w:lang w:val="en-AU"/>
                    </w:rPr>
                  </w:pPr>
                  <w:r w:rsidRPr="00FE187F">
                    <w:rPr>
                      <w:rFonts w:cs="Arial"/>
                      <w:lang w:val="en-AU"/>
                    </w:rPr>
                    <w:t>Councillor Suvaal</w:t>
                  </w:r>
                </w:p>
              </w:tc>
              <w:tc>
                <w:tcPr>
                  <w:tcW w:w="3345" w:type="dxa"/>
                  <w:shd w:val="clear" w:color="auto" w:fill="auto"/>
                </w:tcPr>
                <w:p w:rsidR="00FE187F" w:rsidRDefault="00FE187F" w:rsidP="00FE187F">
                  <w:pPr>
                    <w:rPr>
                      <w:lang w:val="en-AU"/>
                    </w:rPr>
                  </w:pPr>
                </w:p>
              </w:tc>
            </w:tr>
            <w:tr w:rsidR="00FE187F" w:rsidTr="0099654E">
              <w:trPr>
                <w:jc w:val="center"/>
              </w:trPr>
              <w:tc>
                <w:tcPr>
                  <w:tcW w:w="3344" w:type="dxa"/>
                  <w:shd w:val="clear" w:color="auto" w:fill="auto"/>
                </w:tcPr>
                <w:p w:rsidR="00FE187F" w:rsidRPr="00FE187F" w:rsidRDefault="00FE187F" w:rsidP="00FE187F">
                  <w:pPr>
                    <w:rPr>
                      <w:rFonts w:cs="Arial"/>
                      <w:lang w:val="en-AU"/>
                    </w:rPr>
                  </w:pPr>
                  <w:r w:rsidRPr="00FE187F">
                    <w:rPr>
                      <w:rFonts w:cs="Arial"/>
                      <w:b/>
                      <w:lang w:val="en-AU"/>
                    </w:rPr>
                    <w:t>Total (</w:t>
                  </w:r>
                  <w:r w:rsidR="0099654E">
                    <w:rPr>
                      <w:rFonts w:cs="Arial"/>
                      <w:b/>
                      <w:lang w:val="en-AU"/>
                    </w:rPr>
                    <w:t>9</w:t>
                  </w:r>
                  <w:r w:rsidRPr="00FE187F">
                    <w:rPr>
                      <w:rFonts w:cs="Arial"/>
                      <w:b/>
                      <w:lang w:val="en-AU"/>
                    </w:rPr>
                    <w:t>)</w:t>
                  </w:r>
                </w:p>
              </w:tc>
              <w:tc>
                <w:tcPr>
                  <w:tcW w:w="3345" w:type="dxa"/>
                  <w:shd w:val="clear" w:color="auto" w:fill="auto"/>
                </w:tcPr>
                <w:p w:rsidR="00FE187F" w:rsidRDefault="00FE187F" w:rsidP="00FE187F">
                  <w:pPr>
                    <w:rPr>
                      <w:lang w:val="en-AU"/>
                    </w:rPr>
                  </w:pPr>
                  <w:r w:rsidRPr="00FE187F">
                    <w:rPr>
                      <w:rFonts w:cs="Arial"/>
                      <w:b/>
                      <w:lang w:val="en-AU"/>
                    </w:rPr>
                    <w:t>Total (</w:t>
                  </w:r>
                  <w:r w:rsidR="0099654E">
                    <w:rPr>
                      <w:rFonts w:cs="Arial"/>
                      <w:b/>
                      <w:lang w:val="en-AU"/>
                    </w:rPr>
                    <w:t>2</w:t>
                  </w:r>
                  <w:r w:rsidRPr="00FE187F">
                    <w:rPr>
                      <w:rFonts w:cs="Arial"/>
                      <w:b/>
                      <w:lang w:val="en-AU"/>
                    </w:rPr>
                    <w:t>)</w:t>
                  </w:r>
                </w:p>
              </w:tc>
            </w:tr>
          </w:tbl>
          <w:p w:rsidR="00FE187F" w:rsidRDefault="00FE187F" w:rsidP="00FE187F">
            <w:pPr>
              <w:rPr>
                <w:lang w:val="en-AU"/>
              </w:rPr>
            </w:pPr>
          </w:p>
          <w:p w:rsidR="00FE187F" w:rsidRDefault="00FE187F" w:rsidP="00FE187F">
            <w:pPr>
              <w:rPr>
                <w:lang w:val="en-AU"/>
              </w:rPr>
            </w:pPr>
          </w:p>
          <w:p w:rsidR="00FE187F" w:rsidRPr="00AB1594" w:rsidRDefault="00FE187F" w:rsidP="004B4630">
            <w:pPr>
              <w:rPr>
                <w:b/>
                <w:szCs w:val="22"/>
                <w:lang w:val="en-AU"/>
              </w:rPr>
            </w:pPr>
            <w:r w:rsidRPr="00FE187F">
              <w:rPr>
                <w:rFonts w:cs="Arial"/>
                <w:b/>
                <w:i/>
                <w:szCs w:val="22"/>
                <w:lang w:val="en-AU"/>
              </w:rPr>
              <w:t>CARRIED</w:t>
            </w:r>
          </w:p>
        </w:tc>
      </w:tr>
    </w:tbl>
    <w:p w:rsidR="00B02EDB" w:rsidRDefault="00B02EDB" w:rsidP="00B02EDB">
      <w:pPr>
        <w:tabs>
          <w:tab w:val="left" w:pos="851"/>
        </w:tabs>
        <w:rPr>
          <w:smallCaps/>
          <w:lang w:val="en-AU"/>
        </w:rPr>
      </w:pPr>
    </w:p>
    <w:p w:rsidR="00F8739C" w:rsidRPr="00F8739C" w:rsidRDefault="00F8739C" w:rsidP="00C61D98">
      <w:pPr>
        <w:jc w:val="both"/>
        <w:rPr>
          <w:rFonts w:ascii="Calibri" w:hAnsi="Calibri"/>
          <w:iCs/>
          <w:szCs w:val="22"/>
          <w:lang w:val="en-AU"/>
        </w:rPr>
      </w:pPr>
      <w:r w:rsidRPr="00F8739C">
        <w:rPr>
          <w:iCs/>
        </w:rPr>
        <w:t xml:space="preserve">During discussion and debate on Report </w:t>
      </w:r>
      <w:r w:rsidRPr="00F8739C">
        <w:rPr>
          <w:iCs/>
          <w:caps/>
        </w:rPr>
        <w:t xml:space="preserve">GMU3/2023 – </w:t>
      </w:r>
      <w:r w:rsidRPr="00F8739C">
        <w:rPr>
          <w:iCs/>
        </w:rPr>
        <w:t>Code of Conduct Breach by Councillor Olsen – Consideration of final investigation Report and Recommendation of Formal Censure</w:t>
      </w:r>
      <w:r w:rsidRPr="00F8739C">
        <w:t xml:space="preserve"> - </w:t>
      </w:r>
      <w:r w:rsidRPr="00F8739C">
        <w:rPr>
          <w:iCs/>
        </w:rPr>
        <w:t>all staff left the Chambers. Councillor Olsen also left the Chamber and was not involved in debate or voting.</w:t>
      </w:r>
    </w:p>
    <w:p w:rsidR="006730D3" w:rsidRDefault="006730D3" w:rsidP="00B02EDB">
      <w:pPr>
        <w:tabs>
          <w:tab w:val="left" w:pos="851"/>
        </w:tabs>
        <w:rPr>
          <w:smallCaps/>
          <w:lang w:val="en-AU"/>
        </w:rPr>
      </w:pPr>
    </w:p>
    <w:p w:rsidR="00724823" w:rsidRDefault="006730D3" w:rsidP="00B02EDB">
      <w:pPr>
        <w:tabs>
          <w:tab w:val="left" w:pos="851"/>
        </w:tabs>
        <w:rPr>
          <w:rFonts w:cs="Arial"/>
          <w:lang w:val="en-AU"/>
        </w:rPr>
      </w:pPr>
      <w:r>
        <w:rPr>
          <w:rFonts w:cs="Arial"/>
          <w:lang w:val="en-AU"/>
        </w:rPr>
        <w:t>9.31pm</w:t>
      </w:r>
      <w:r>
        <w:rPr>
          <w:rFonts w:cs="Arial"/>
          <w:lang w:val="en-AU"/>
        </w:rPr>
        <w:br/>
      </w:r>
    </w:p>
    <w:tbl>
      <w:tblPr>
        <w:tblW w:w="5000" w:type="pct"/>
        <w:tblLook w:val="0000" w:firstRow="0" w:lastRow="0" w:firstColumn="0" w:lastColumn="0" w:noHBand="0" w:noVBand="0"/>
      </w:tblPr>
      <w:tblGrid>
        <w:gridCol w:w="9071"/>
      </w:tblGrid>
      <w:tr w:rsidR="006730D3" w:rsidRPr="006730D3" w:rsidTr="006730D3">
        <w:tc>
          <w:tcPr>
            <w:tcW w:w="5000" w:type="pct"/>
            <w:shd w:val="clear" w:color="auto" w:fill="auto"/>
          </w:tcPr>
          <w:p w:rsidR="006730D3" w:rsidRPr="006730D3" w:rsidRDefault="006730D3" w:rsidP="006730D3">
            <w:pPr>
              <w:tabs>
                <w:tab w:val="left" w:pos="1701"/>
                <w:tab w:val="left" w:pos="2835"/>
                <w:tab w:val="left" w:pos="5102"/>
                <w:tab w:val="left" w:pos="6520"/>
              </w:tabs>
              <w:spacing w:after="120"/>
              <w:rPr>
                <w:lang w:val="en-AU"/>
              </w:rPr>
            </w:pPr>
            <w:bookmarkStart w:id="113" w:name="PDF2_Resolution_N_4"/>
            <w:bookmarkEnd w:id="113"/>
            <w:r>
              <w:rPr>
                <w:rFonts w:cs="Arial"/>
                <w:b/>
                <w:i/>
                <w:lang w:val="en-AU"/>
              </w:rPr>
              <w:t>Confidential reports (open session)</w:t>
            </w:r>
          </w:p>
        </w:tc>
      </w:tr>
      <w:tr w:rsidR="006730D3" w:rsidRPr="006730D3" w:rsidTr="006730D3">
        <w:trPr>
          <w:trHeight w:val="5040"/>
        </w:trPr>
        <w:tc>
          <w:tcPr>
            <w:tcW w:w="5000" w:type="pct"/>
            <w:shd w:val="pct5" w:color="C0C0C0" w:fill="auto"/>
          </w:tcPr>
          <w:p w:rsidR="006730D3" w:rsidRDefault="006730D3" w:rsidP="006730D3">
            <w:pPr>
              <w:tabs>
                <w:tab w:val="left" w:pos="1701"/>
                <w:tab w:val="left" w:pos="2835"/>
                <w:tab w:val="left" w:pos="5102"/>
                <w:tab w:val="left" w:pos="6520"/>
              </w:tabs>
              <w:rPr>
                <w:rFonts w:cs="Arial"/>
                <w:lang w:val="en-AU"/>
              </w:rPr>
            </w:pPr>
            <w:bookmarkStart w:id="114" w:name="PDF2_Recommendations_N_4"/>
            <w:bookmarkEnd w:id="114"/>
            <w:r w:rsidRPr="006730D3">
              <w:rPr>
                <w:rFonts w:cs="Arial"/>
                <w:b/>
                <w:i/>
                <w:caps/>
                <w:lang w:val="en-AU"/>
              </w:rPr>
              <w:t>Motion</w:t>
            </w:r>
            <w:r w:rsidRPr="006730D3">
              <w:rPr>
                <w:rFonts w:cs="Arial"/>
                <w:b/>
                <w:i/>
                <w:caps/>
                <w:lang w:val="en-AU"/>
              </w:rPr>
              <w:tab/>
            </w:r>
            <w:r w:rsidRPr="006730D3">
              <w:rPr>
                <w:rFonts w:cs="Arial"/>
                <w:b/>
                <w:i/>
                <w:lang w:val="en-AU"/>
              </w:rPr>
              <w:t>Moved:</w:t>
            </w:r>
            <w:r w:rsidRPr="006730D3">
              <w:rPr>
                <w:rFonts w:cs="Arial"/>
                <w:b/>
                <w:i/>
                <w:lang w:val="en-AU"/>
              </w:rPr>
              <w:tab/>
            </w:r>
            <w:r w:rsidRPr="006730D3">
              <w:rPr>
                <w:rFonts w:cs="Arial"/>
                <w:lang w:val="en-AU"/>
              </w:rPr>
              <w:t>Councillor Hawkins</w:t>
            </w:r>
            <w:r w:rsidRPr="006730D3">
              <w:rPr>
                <w:rFonts w:cs="Arial"/>
                <w:lang w:val="en-AU"/>
              </w:rPr>
              <w:tab/>
            </w:r>
            <w:r w:rsidRPr="006730D3">
              <w:rPr>
                <w:rFonts w:cs="Arial"/>
                <w:b/>
                <w:i/>
                <w:lang w:val="en-AU"/>
              </w:rPr>
              <w:t>Seconded:</w:t>
            </w:r>
            <w:r w:rsidRPr="006730D3">
              <w:rPr>
                <w:rFonts w:cs="Arial"/>
                <w:b/>
                <w:i/>
                <w:lang w:val="en-AU"/>
              </w:rPr>
              <w:tab/>
            </w:r>
            <w:r w:rsidRPr="006730D3">
              <w:rPr>
                <w:rFonts w:cs="Arial"/>
                <w:lang w:val="en-AU"/>
              </w:rPr>
              <w:t>Councillor Hill</w:t>
            </w:r>
          </w:p>
          <w:bookmarkStart w:id="115" w:name="MinuteNumber_N_4"/>
          <w:p w:rsidR="006730D3" w:rsidRDefault="006730D3" w:rsidP="006730D3">
            <w:pPr>
              <w:rPr>
                <w:rFonts w:cs="Arial"/>
                <w:lang w:val="en-AU"/>
              </w:rPr>
            </w:pPr>
            <w:r w:rsidRPr="006730D3">
              <w:rPr>
                <w:rFonts w:cs="Arial"/>
                <w:lang w:val="en-AU"/>
              </w:rPr>
              <w:fldChar w:fldCharType="begin"/>
            </w:r>
            <w:r w:rsidRPr="006730D3">
              <w:rPr>
                <w:rFonts w:cs="Arial"/>
                <w:lang w:val="en-AU"/>
              </w:rPr>
              <w:instrText xml:space="preserve"> SEQ Minutes \* MERGEFORMAT </w:instrText>
            </w:r>
            <w:r w:rsidRPr="006730D3">
              <w:rPr>
                <w:rFonts w:cs="Arial"/>
                <w:lang w:val="en-AU"/>
              </w:rPr>
              <w:fldChar w:fldCharType="separate"/>
            </w:r>
            <w:r w:rsidR="00623753">
              <w:rPr>
                <w:rFonts w:cs="Arial"/>
                <w:noProof/>
                <w:lang w:val="en-AU"/>
              </w:rPr>
              <w:t>476</w:t>
            </w:r>
            <w:r w:rsidRPr="006730D3">
              <w:rPr>
                <w:rFonts w:cs="Arial"/>
                <w:lang w:val="en-AU"/>
              </w:rPr>
              <w:fldChar w:fldCharType="end"/>
            </w:r>
            <w:bookmarkEnd w:id="115"/>
          </w:p>
          <w:p w:rsidR="00602EC5" w:rsidRDefault="00602EC5" w:rsidP="006730D3">
            <w:pPr>
              <w:rPr>
                <w:rFonts w:cs="Arial"/>
                <w:b/>
                <w:i/>
                <w:lang w:val="en-AU"/>
              </w:rPr>
            </w:pPr>
            <w:r w:rsidRPr="00602EC5">
              <w:rPr>
                <w:rFonts w:cs="Arial"/>
                <w:b/>
                <w:i/>
                <w:lang w:val="en-AU"/>
              </w:rPr>
              <w:t>RESOLVED</w:t>
            </w:r>
          </w:p>
          <w:p w:rsidR="00602EC5" w:rsidRPr="00602EC5" w:rsidRDefault="00602EC5" w:rsidP="006730D3">
            <w:pPr>
              <w:rPr>
                <w:rFonts w:cs="Arial"/>
                <w:b/>
                <w:i/>
                <w:lang w:val="en-AU"/>
              </w:rPr>
            </w:pPr>
          </w:p>
          <w:p w:rsidR="006730D3" w:rsidRDefault="006730D3" w:rsidP="006730D3">
            <w:pPr>
              <w:rPr>
                <w:rFonts w:cs="Arial"/>
                <w:lang w:val="en-AU"/>
              </w:rPr>
            </w:pPr>
            <w:r w:rsidRPr="006730D3">
              <w:rPr>
                <w:rFonts w:cs="Arial"/>
                <w:lang w:val="en-AU"/>
              </w:rPr>
              <w:t xml:space="preserve">That </w:t>
            </w:r>
            <w:r>
              <w:rPr>
                <w:rFonts w:cs="Arial"/>
                <w:lang w:val="en-AU"/>
              </w:rPr>
              <w:t>the meeting move into open session.</w:t>
            </w:r>
          </w:p>
          <w:p w:rsidR="006730D3" w:rsidRDefault="006730D3" w:rsidP="006730D3">
            <w:pPr>
              <w:rPr>
                <w:lang w:val="en-AU"/>
              </w:rPr>
            </w:pPr>
            <w:bookmarkStart w:id="116" w:name="DivisionText_0"/>
          </w:p>
          <w:p w:rsidR="006730D3" w:rsidRDefault="006730D3" w:rsidP="006730D3">
            <w:pPr>
              <w:rPr>
                <w:lang w:val="en-AU"/>
              </w:rPr>
            </w:pPr>
          </w:p>
          <w:tbl>
            <w:tblPr>
              <w:tblW w:w="6689" w:type="dxa"/>
              <w:jc w:val="center"/>
              <w:tblLook w:val="0000" w:firstRow="0" w:lastRow="0" w:firstColumn="0" w:lastColumn="0" w:noHBand="0" w:noVBand="0"/>
            </w:tblPr>
            <w:tblGrid>
              <w:gridCol w:w="3344"/>
              <w:gridCol w:w="3345"/>
            </w:tblGrid>
            <w:tr w:rsidR="006730D3" w:rsidTr="006730D3">
              <w:trPr>
                <w:jc w:val="center"/>
              </w:trPr>
              <w:tc>
                <w:tcPr>
                  <w:tcW w:w="3344" w:type="dxa"/>
                  <w:shd w:val="clear" w:color="auto" w:fill="E6E6E6"/>
                </w:tcPr>
                <w:p w:rsidR="006730D3" w:rsidRDefault="006730D3" w:rsidP="006730D3">
                  <w:pPr>
                    <w:rPr>
                      <w:lang w:val="en-AU"/>
                    </w:rPr>
                  </w:pPr>
                  <w:r w:rsidRPr="006730D3">
                    <w:rPr>
                      <w:rFonts w:cs="Arial"/>
                      <w:b/>
                      <w:lang w:val="en-AU"/>
                    </w:rPr>
                    <w:t>FOR</w:t>
                  </w:r>
                </w:p>
              </w:tc>
              <w:tc>
                <w:tcPr>
                  <w:tcW w:w="3345" w:type="dxa"/>
                  <w:shd w:val="clear" w:color="auto" w:fill="E6E6E6"/>
                </w:tcPr>
                <w:p w:rsidR="006730D3" w:rsidRDefault="006730D3" w:rsidP="006730D3">
                  <w:pPr>
                    <w:rPr>
                      <w:lang w:val="en-AU"/>
                    </w:rPr>
                  </w:pPr>
                  <w:r w:rsidRPr="006730D3">
                    <w:rPr>
                      <w:rFonts w:cs="Arial"/>
                      <w:b/>
                      <w:lang w:val="en-AU"/>
                    </w:rPr>
                    <w:t>AGAINST</w:t>
                  </w: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Jackson</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Moores</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Grine</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Sander</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Hill</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Hawkins</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Paynter</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Watton</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Jurd</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Suvaal</w:t>
                  </w:r>
                </w:p>
              </w:tc>
              <w:tc>
                <w:tcPr>
                  <w:tcW w:w="3345"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Pr="006730D3" w:rsidRDefault="006730D3" w:rsidP="006730D3">
                  <w:pPr>
                    <w:rPr>
                      <w:rFonts w:cs="Arial"/>
                      <w:lang w:val="en-AU"/>
                    </w:rPr>
                  </w:pPr>
                  <w:r w:rsidRPr="006730D3">
                    <w:rPr>
                      <w:rFonts w:cs="Arial"/>
                      <w:b/>
                      <w:lang w:val="en-AU"/>
                    </w:rPr>
                    <w:t>Total (1</w:t>
                  </w:r>
                  <w:r w:rsidR="009E36EE">
                    <w:rPr>
                      <w:rFonts w:cs="Arial"/>
                      <w:b/>
                      <w:lang w:val="en-AU"/>
                    </w:rPr>
                    <w:t>0</w:t>
                  </w:r>
                  <w:r w:rsidRPr="006730D3">
                    <w:rPr>
                      <w:rFonts w:cs="Arial"/>
                      <w:b/>
                      <w:lang w:val="en-AU"/>
                    </w:rPr>
                    <w:t>)</w:t>
                  </w:r>
                </w:p>
              </w:tc>
              <w:tc>
                <w:tcPr>
                  <w:tcW w:w="3345" w:type="dxa"/>
                  <w:shd w:val="clear" w:color="auto" w:fill="auto"/>
                </w:tcPr>
                <w:p w:rsidR="006730D3" w:rsidRDefault="006730D3" w:rsidP="006730D3">
                  <w:pPr>
                    <w:rPr>
                      <w:lang w:val="en-AU"/>
                    </w:rPr>
                  </w:pPr>
                  <w:r w:rsidRPr="006730D3">
                    <w:rPr>
                      <w:rFonts w:cs="Arial"/>
                      <w:b/>
                      <w:lang w:val="en-AU"/>
                    </w:rPr>
                    <w:t>Total (0)</w:t>
                  </w:r>
                </w:p>
              </w:tc>
            </w:tr>
            <w:bookmarkEnd w:id="116"/>
          </w:tbl>
          <w:p w:rsidR="006730D3" w:rsidRDefault="006730D3" w:rsidP="006730D3">
            <w:pPr>
              <w:rPr>
                <w:lang w:val="en-AU"/>
              </w:rPr>
            </w:pPr>
          </w:p>
          <w:p w:rsidR="006730D3" w:rsidRDefault="006730D3" w:rsidP="006730D3">
            <w:pPr>
              <w:rPr>
                <w:lang w:val="en-AU"/>
              </w:rPr>
            </w:pPr>
          </w:p>
          <w:p w:rsidR="006730D3" w:rsidRPr="006730D3" w:rsidRDefault="006730D3" w:rsidP="006730D3">
            <w:pPr>
              <w:rPr>
                <w:b/>
                <w:i/>
                <w:lang w:val="en-AU"/>
              </w:rPr>
            </w:pPr>
            <w:r w:rsidRPr="006730D3">
              <w:rPr>
                <w:b/>
                <w:i/>
                <w:lang w:val="en-AU"/>
              </w:rPr>
              <w:t>CARRIED UNANIMOUSLY</w:t>
            </w:r>
          </w:p>
        </w:tc>
      </w:tr>
    </w:tbl>
    <w:p w:rsidR="00B74410" w:rsidRPr="00724823" w:rsidRDefault="00B74410">
      <w:pPr>
        <w:rPr>
          <w:rFonts w:cs="Arial"/>
          <w:smallCaps/>
          <w:lang w:val="en-AU"/>
        </w:rPr>
      </w:pPr>
      <w:r w:rsidRPr="00724823">
        <w:rPr>
          <w:rFonts w:cs="Arial"/>
          <w:smallCaps/>
          <w:lang w:val="en-AU"/>
        </w:rPr>
        <w:br w:type="page"/>
      </w:r>
    </w:p>
    <w:tbl>
      <w:tblPr>
        <w:tblW w:w="5000" w:type="pct"/>
        <w:tblLook w:val="0000" w:firstRow="0" w:lastRow="0" w:firstColumn="0" w:lastColumn="0" w:noHBand="0" w:noVBand="0"/>
      </w:tblPr>
      <w:tblGrid>
        <w:gridCol w:w="9071"/>
      </w:tblGrid>
      <w:tr w:rsidR="00B02EDB" w:rsidRPr="00B02EDB" w:rsidTr="006730D3">
        <w:tc>
          <w:tcPr>
            <w:tcW w:w="5000" w:type="pct"/>
            <w:shd w:val="clear" w:color="auto" w:fill="auto"/>
          </w:tcPr>
          <w:p w:rsidR="00B02EDB" w:rsidRPr="00B02EDB" w:rsidRDefault="00B02EDB" w:rsidP="00B02EDB">
            <w:pPr>
              <w:spacing w:after="240"/>
              <w:jc w:val="center"/>
              <w:rPr>
                <w:lang w:val="en-AU"/>
              </w:rPr>
            </w:pPr>
            <w:bookmarkStart w:id="117" w:name="PDF2_ReportName_58674"/>
            <w:bookmarkEnd w:id="117"/>
            <w:r w:rsidRPr="00B02EDB">
              <w:rPr>
                <w:rFonts w:cs="Arial"/>
                <w:b/>
                <w:i/>
                <w:caps/>
                <w:sz w:val="24"/>
                <w:lang w:val="en-AU"/>
              </w:rPr>
              <w:lastRenderedPageBreak/>
              <w:t>General Manager's Unit No. GMU3/2023</w:t>
            </w:r>
          </w:p>
        </w:tc>
      </w:tr>
      <w:tr w:rsidR="00B02EDB" w:rsidRPr="00B02EDB" w:rsidTr="006730D3">
        <w:tc>
          <w:tcPr>
            <w:tcW w:w="5000" w:type="pct"/>
            <w:shd w:val="clear" w:color="auto" w:fill="auto"/>
          </w:tcPr>
          <w:p w:rsidR="00B02EDB" w:rsidRDefault="00B02EDB" w:rsidP="00B02EDB">
            <w:pPr>
              <w:tabs>
                <w:tab w:val="left" w:pos="1701"/>
              </w:tabs>
              <w:ind w:left="1701" w:hanging="1701"/>
              <w:rPr>
                <w:rFonts w:cs="Arial"/>
                <w:b/>
                <w:i/>
                <w:caps/>
                <w:lang w:val="en-AU"/>
              </w:rPr>
            </w:pPr>
            <w:r w:rsidRPr="00B02EDB">
              <w:rPr>
                <w:rFonts w:cs="Arial"/>
                <w:b/>
                <w:i/>
                <w:caps/>
                <w:sz w:val="24"/>
                <w:lang w:val="en-AU"/>
              </w:rPr>
              <w:t>SUBJECT:</w:t>
            </w:r>
            <w:r w:rsidRPr="00B02EDB">
              <w:rPr>
                <w:rFonts w:cs="Arial"/>
                <w:b/>
                <w:i/>
                <w:caps/>
                <w:sz w:val="24"/>
                <w:lang w:val="en-AU"/>
              </w:rPr>
              <w:tab/>
            </w:r>
            <w:r w:rsidRPr="00B02EDB">
              <w:rPr>
                <w:rFonts w:cs="Arial"/>
                <w:b/>
                <w:i/>
                <w:caps/>
                <w:lang w:val="en-AU"/>
              </w:rPr>
              <w:t>Code of Conduct Breach by Councillor Olsen - Consideration of Final Investigation Report and recommendation of formal Censure</w:t>
            </w:r>
          </w:p>
          <w:p w:rsidR="00B02EDB" w:rsidRDefault="00B02EDB" w:rsidP="00B02EDB">
            <w:pPr>
              <w:tabs>
                <w:tab w:val="left" w:pos="1701"/>
              </w:tabs>
              <w:spacing w:after="120"/>
              <w:ind w:left="1701"/>
              <w:rPr>
                <w:rFonts w:cs="Arial"/>
                <w:i/>
                <w:lang w:val="en-AU"/>
              </w:rPr>
            </w:pPr>
            <w:r w:rsidRPr="00B02EDB">
              <w:rPr>
                <w:rFonts w:cs="Arial"/>
                <w:i/>
                <w:lang w:val="en-AU"/>
              </w:rPr>
              <w:t>This matter is considered to be confidential under the report contains alleged contraventions of any code of conduct requirements applicable under section 440</w:t>
            </w:r>
          </w:p>
          <w:p w:rsidR="00B02EDB" w:rsidRPr="00B02EDB" w:rsidRDefault="00B02EDB" w:rsidP="00B02EDB">
            <w:pPr>
              <w:pBdr>
                <w:top w:val="single" w:sz="4" w:space="0" w:color="auto"/>
              </w:pBdr>
              <w:tabs>
                <w:tab w:val="left" w:pos="1701"/>
              </w:tabs>
              <w:spacing w:after="240"/>
              <w:rPr>
                <w:lang w:val="en-AU"/>
              </w:rPr>
            </w:pPr>
          </w:p>
        </w:tc>
      </w:tr>
      <w:tr w:rsidR="00B02EDB" w:rsidRPr="00B02EDB" w:rsidTr="006730D3">
        <w:tc>
          <w:tcPr>
            <w:tcW w:w="5000" w:type="pct"/>
            <w:shd w:val="pct5" w:color="C0C0C0" w:fill="auto"/>
          </w:tcPr>
          <w:p w:rsidR="006730D3" w:rsidRDefault="006730D3" w:rsidP="006730D3">
            <w:pPr>
              <w:tabs>
                <w:tab w:val="left" w:pos="1701"/>
                <w:tab w:val="left" w:pos="2835"/>
                <w:tab w:val="left" w:pos="5102"/>
                <w:tab w:val="left" w:pos="6520"/>
              </w:tabs>
              <w:jc w:val="both"/>
              <w:rPr>
                <w:rFonts w:cs="Arial"/>
              </w:rPr>
            </w:pPr>
            <w:bookmarkStart w:id="118" w:name="PDF2_Recommendations_58674"/>
            <w:bookmarkEnd w:id="118"/>
            <w:r w:rsidRPr="006730D3">
              <w:rPr>
                <w:rFonts w:cs="Arial"/>
                <w:b/>
                <w:i/>
              </w:rPr>
              <w:t>MOTION</w:t>
            </w:r>
            <w:r w:rsidRPr="006730D3">
              <w:rPr>
                <w:rFonts w:cs="Arial"/>
                <w:b/>
                <w:i/>
              </w:rPr>
              <w:tab/>
              <w:t>Moved:</w:t>
            </w:r>
            <w:r w:rsidRPr="006730D3">
              <w:rPr>
                <w:rFonts w:cs="Arial"/>
                <w:b/>
                <w:i/>
              </w:rPr>
              <w:tab/>
            </w:r>
            <w:r w:rsidRPr="006730D3">
              <w:rPr>
                <w:rFonts w:cs="Arial"/>
              </w:rPr>
              <w:t>Councillor Hill</w:t>
            </w:r>
            <w:r w:rsidRPr="006730D3">
              <w:rPr>
                <w:rFonts w:cs="Arial"/>
              </w:rPr>
              <w:tab/>
            </w:r>
            <w:r w:rsidRPr="006730D3">
              <w:rPr>
                <w:rFonts w:cs="Arial"/>
                <w:b/>
                <w:i/>
              </w:rPr>
              <w:t>Seconded:</w:t>
            </w:r>
            <w:r w:rsidRPr="006730D3">
              <w:rPr>
                <w:rFonts w:cs="Arial"/>
                <w:b/>
                <w:i/>
              </w:rPr>
              <w:tab/>
            </w:r>
            <w:r w:rsidRPr="006730D3">
              <w:rPr>
                <w:rFonts w:cs="Arial"/>
              </w:rPr>
              <w:t>Councillor Grine</w:t>
            </w:r>
          </w:p>
          <w:bookmarkStart w:id="119" w:name="MinuteNumber_58674"/>
          <w:p w:rsidR="006730D3" w:rsidRDefault="006730D3" w:rsidP="006730D3">
            <w:pPr>
              <w:tabs>
                <w:tab w:val="left" w:pos="1701"/>
                <w:tab w:val="left" w:pos="2835"/>
                <w:tab w:val="left" w:pos="5102"/>
                <w:tab w:val="left" w:pos="6520"/>
              </w:tabs>
              <w:jc w:val="both"/>
              <w:rPr>
                <w:b/>
                <w:i/>
              </w:rPr>
            </w:pPr>
            <w:r w:rsidRPr="006730D3">
              <w:rPr>
                <w:rFonts w:cs="Arial"/>
              </w:rPr>
              <w:fldChar w:fldCharType="begin"/>
            </w:r>
            <w:r w:rsidRPr="006730D3">
              <w:rPr>
                <w:rFonts w:cs="Arial"/>
              </w:rPr>
              <w:instrText xml:space="preserve"> SEQ Minutes \* MERGEFORMAT </w:instrText>
            </w:r>
            <w:r w:rsidRPr="006730D3">
              <w:rPr>
                <w:rFonts w:cs="Arial"/>
              </w:rPr>
              <w:fldChar w:fldCharType="separate"/>
            </w:r>
            <w:r w:rsidR="00623753">
              <w:rPr>
                <w:rFonts w:cs="Arial"/>
                <w:noProof/>
              </w:rPr>
              <w:t>477</w:t>
            </w:r>
            <w:r w:rsidRPr="006730D3">
              <w:rPr>
                <w:rFonts w:cs="Arial"/>
              </w:rPr>
              <w:fldChar w:fldCharType="end"/>
            </w:r>
            <w:bookmarkEnd w:id="119"/>
          </w:p>
          <w:p w:rsidR="00B02EDB" w:rsidRPr="0046022E" w:rsidRDefault="006730D3" w:rsidP="00B02EDB">
            <w:pPr>
              <w:jc w:val="both"/>
              <w:rPr>
                <w:b/>
              </w:rPr>
            </w:pPr>
            <w:r>
              <w:rPr>
                <w:b/>
                <w:i/>
              </w:rPr>
              <w:t>RESOLVED</w:t>
            </w:r>
          </w:p>
          <w:p w:rsidR="0099654E" w:rsidRPr="0099654E" w:rsidRDefault="009E36EE" w:rsidP="0099654E">
            <w:pPr>
              <w:pStyle w:val="ListParagraph"/>
              <w:numPr>
                <w:ilvl w:val="0"/>
                <w:numId w:val="6"/>
              </w:numPr>
              <w:spacing w:before="240"/>
              <w:rPr>
                <w:rFonts w:ascii="Arial" w:hAnsi="Arial" w:cs="Arial"/>
                <w:b/>
                <w:lang w:val="en-AU"/>
              </w:rPr>
            </w:pPr>
            <w:r>
              <w:rPr>
                <w:rFonts w:ascii="Arial" w:hAnsi="Arial" w:cs="Arial"/>
                <w:b/>
                <w:lang w:val="en-AU"/>
              </w:rPr>
              <w:t>That t</w:t>
            </w:r>
            <w:r w:rsidR="00A071A7" w:rsidRPr="0099654E">
              <w:rPr>
                <w:rFonts w:ascii="Arial" w:hAnsi="Arial" w:cs="Arial"/>
                <w:b/>
                <w:lang w:val="en-AU"/>
              </w:rPr>
              <w:t xml:space="preserve">he investigation </w:t>
            </w:r>
            <w:r w:rsidR="0099654E" w:rsidRPr="0099654E">
              <w:rPr>
                <w:rFonts w:ascii="Arial" w:hAnsi="Arial" w:cs="Arial"/>
                <w:b/>
                <w:lang w:val="en-AU"/>
              </w:rPr>
              <w:t xml:space="preserve">report </w:t>
            </w:r>
            <w:r w:rsidR="00A071A7" w:rsidRPr="0099654E">
              <w:rPr>
                <w:rFonts w:ascii="Arial" w:hAnsi="Arial" w:cs="Arial"/>
                <w:b/>
                <w:lang w:val="en-AU"/>
              </w:rPr>
              <w:t>into the Code of Conduct matter</w:t>
            </w:r>
            <w:r w:rsidR="0099654E" w:rsidRPr="0099654E">
              <w:rPr>
                <w:rFonts w:ascii="Arial" w:hAnsi="Arial" w:cs="Arial"/>
                <w:b/>
                <w:lang w:val="en-AU"/>
              </w:rPr>
              <w:t xml:space="preserve"> concerning Councillor Olsen provided by separate confidential enclosure be received and noted.</w:t>
            </w:r>
          </w:p>
          <w:p w:rsidR="0099654E" w:rsidRPr="0099654E" w:rsidRDefault="009E36EE" w:rsidP="0099654E">
            <w:pPr>
              <w:pStyle w:val="ListParagraph"/>
              <w:numPr>
                <w:ilvl w:val="0"/>
                <w:numId w:val="6"/>
              </w:numPr>
              <w:spacing w:before="240"/>
              <w:rPr>
                <w:rFonts w:ascii="Arial" w:hAnsi="Arial" w:cs="Arial"/>
                <w:b/>
                <w:lang w:val="en-AU"/>
              </w:rPr>
            </w:pPr>
            <w:r>
              <w:rPr>
                <w:rFonts w:ascii="Arial" w:hAnsi="Arial" w:cs="Arial"/>
                <w:b/>
                <w:lang w:val="en-AU"/>
              </w:rPr>
              <w:t>That t</w:t>
            </w:r>
            <w:r w:rsidR="0099654E" w:rsidRPr="0099654E">
              <w:rPr>
                <w:rFonts w:ascii="Arial" w:hAnsi="Arial" w:cs="Arial"/>
                <w:b/>
                <w:lang w:val="en-AU"/>
              </w:rPr>
              <w:t xml:space="preserve">he oral submission from Councillor Olsen addressing the investigators </w:t>
            </w:r>
            <w:r w:rsidR="0099654E">
              <w:rPr>
                <w:rFonts w:ascii="Arial" w:hAnsi="Arial" w:cs="Arial"/>
                <w:b/>
                <w:lang w:val="en-AU"/>
              </w:rPr>
              <w:t xml:space="preserve">recommendation </w:t>
            </w:r>
            <w:r w:rsidR="0099654E" w:rsidRPr="0099654E">
              <w:rPr>
                <w:rFonts w:ascii="Arial" w:hAnsi="Arial" w:cs="Arial"/>
                <w:b/>
                <w:lang w:val="en-AU"/>
              </w:rPr>
              <w:t>be received and noted.</w:t>
            </w:r>
          </w:p>
          <w:p w:rsidR="0099654E" w:rsidRPr="0099654E" w:rsidRDefault="009E36EE" w:rsidP="0099654E">
            <w:pPr>
              <w:pStyle w:val="ListParagraph"/>
              <w:numPr>
                <w:ilvl w:val="0"/>
                <w:numId w:val="6"/>
              </w:numPr>
              <w:spacing w:before="240"/>
              <w:rPr>
                <w:rFonts w:ascii="Arial" w:hAnsi="Arial" w:cs="Arial"/>
                <w:b/>
                <w:lang w:val="en-AU"/>
              </w:rPr>
            </w:pPr>
            <w:r>
              <w:rPr>
                <w:rFonts w:ascii="Arial" w:hAnsi="Arial" w:cs="Arial"/>
                <w:b/>
                <w:lang w:val="en-AU"/>
              </w:rPr>
              <w:t xml:space="preserve">That </w:t>
            </w:r>
            <w:r w:rsidR="0099654E" w:rsidRPr="0099654E">
              <w:rPr>
                <w:rFonts w:ascii="Arial" w:hAnsi="Arial" w:cs="Arial"/>
                <w:b/>
                <w:lang w:val="en-AU"/>
              </w:rPr>
              <w:t>Council adopt the recommendation made by the investigator in the investigation report.</w:t>
            </w:r>
          </w:p>
          <w:p w:rsidR="0099654E" w:rsidRPr="0099654E" w:rsidRDefault="009E36EE" w:rsidP="0099654E">
            <w:pPr>
              <w:pStyle w:val="ListParagraph"/>
              <w:numPr>
                <w:ilvl w:val="0"/>
                <w:numId w:val="6"/>
              </w:numPr>
              <w:spacing w:before="240"/>
              <w:rPr>
                <w:rFonts w:ascii="Arial" w:hAnsi="Arial" w:cs="Arial"/>
                <w:b/>
                <w:lang w:val="en-AU"/>
              </w:rPr>
            </w:pPr>
            <w:r>
              <w:rPr>
                <w:rFonts w:ascii="Arial" w:hAnsi="Arial" w:cs="Arial"/>
                <w:b/>
                <w:lang w:val="en-AU"/>
              </w:rPr>
              <w:t xml:space="preserve">That </w:t>
            </w:r>
            <w:r w:rsidR="0099654E" w:rsidRPr="0099654E">
              <w:rPr>
                <w:rFonts w:ascii="Arial" w:hAnsi="Arial" w:cs="Arial"/>
                <w:b/>
                <w:lang w:val="en-AU"/>
              </w:rPr>
              <w:t xml:space="preserve">Councillor Olsen be formally censured in accordance with clause 440G of the Local Government Act for breaching clauses 3.1 </w:t>
            </w:r>
            <w:r w:rsidR="006730D3">
              <w:rPr>
                <w:rFonts w:ascii="Arial" w:hAnsi="Arial" w:cs="Arial"/>
                <w:b/>
                <w:lang w:val="en-AU"/>
              </w:rPr>
              <w:t>(a)</w:t>
            </w:r>
            <w:r w:rsidR="0099654E" w:rsidRPr="0099654E">
              <w:rPr>
                <w:rFonts w:ascii="Arial" w:hAnsi="Arial" w:cs="Arial"/>
                <w:b/>
                <w:lang w:val="en-AU"/>
              </w:rPr>
              <w:t xml:space="preserve">, </w:t>
            </w:r>
            <w:r w:rsidR="006730D3">
              <w:rPr>
                <w:rFonts w:ascii="Arial" w:hAnsi="Arial" w:cs="Arial"/>
                <w:b/>
                <w:lang w:val="en-AU"/>
              </w:rPr>
              <w:t>(e)</w:t>
            </w:r>
            <w:r w:rsidR="0099654E" w:rsidRPr="0099654E">
              <w:rPr>
                <w:rFonts w:ascii="Arial" w:hAnsi="Arial" w:cs="Arial"/>
                <w:b/>
                <w:lang w:val="en-AU"/>
              </w:rPr>
              <w:t xml:space="preserve"> and </w:t>
            </w:r>
            <w:r w:rsidR="006730D3">
              <w:rPr>
                <w:rFonts w:ascii="Arial" w:hAnsi="Arial" w:cs="Arial"/>
                <w:b/>
                <w:lang w:val="en-AU"/>
              </w:rPr>
              <w:t>(g)</w:t>
            </w:r>
            <w:r w:rsidR="0099654E" w:rsidRPr="0099654E">
              <w:rPr>
                <w:rFonts w:ascii="Arial" w:hAnsi="Arial" w:cs="Arial"/>
                <w:b/>
                <w:lang w:val="en-AU"/>
              </w:rPr>
              <w:t xml:space="preserve"> of the C</w:t>
            </w:r>
            <w:r w:rsidR="0099654E">
              <w:rPr>
                <w:rFonts w:ascii="Arial" w:hAnsi="Arial" w:cs="Arial"/>
                <w:b/>
                <w:lang w:val="en-AU"/>
              </w:rPr>
              <w:t>essnock City Council</w:t>
            </w:r>
            <w:r w:rsidR="0099654E" w:rsidRPr="0099654E">
              <w:rPr>
                <w:rFonts w:ascii="Arial" w:hAnsi="Arial" w:cs="Arial"/>
                <w:b/>
                <w:lang w:val="en-AU"/>
              </w:rPr>
              <w:t xml:space="preserve"> C</w:t>
            </w:r>
            <w:r w:rsidR="0099654E">
              <w:rPr>
                <w:rFonts w:ascii="Arial" w:hAnsi="Arial" w:cs="Arial"/>
                <w:b/>
                <w:lang w:val="en-AU"/>
              </w:rPr>
              <w:t>ode of Conduct</w:t>
            </w:r>
            <w:r w:rsidR="0099654E" w:rsidRPr="0099654E">
              <w:rPr>
                <w:rFonts w:ascii="Arial" w:hAnsi="Arial" w:cs="Arial"/>
                <w:b/>
                <w:lang w:val="en-AU"/>
              </w:rPr>
              <w:t xml:space="preserve"> and that the matter be referred to the Office of Local Government for further action under the misconduct provisions of the Local Government Act.</w:t>
            </w:r>
          </w:p>
          <w:p w:rsidR="00B02EDB" w:rsidRDefault="00B02EDB" w:rsidP="006730D3">
            <w:pPr>
              <w:rPr>
                <w:lang w:val="en-AU"/>
              </w:rPr>
            </w:pPr>
            <w:bookmarkStart w:id="120" w:name="DivisionText_58674"/>
          </w:p>
          <w:p w:rsidR="006730D3" w:rsidRDefault="006730D3" w:rsidP="006730D3">
            <w:pPr>
              <w:rPr>
                <w:lang w:val="en-AU"/>
              </w:rPr>
            </w:pPr>
          </w:p>
          <w:tbl>
            <w:tblPr>
              <w:tblW w:w="6689" w:type="dxa"/>
              <w:jc w:val="center"/>
              <w:tblLook w:val="0000" w:firstRow="0" w:lastRow="0" w:firstColumn="0" w:lastColumn="0" w:noHBand="0" w:noVBand="0"/>
            </w:tblPr>
            <w:tblGrid>
              <w:gridCol w:w="3344"/>
              <w:gridCol w:w="3345"/>
            </w:tblGrid>
            <w:tr w:rsidR="006730D3" w:rsidTr="006730D3">
              <w:trPr>
                <w:jc w:val="center"/>
              </w:trPr>
              <w:tc>
                <w:tcPr>
                  <w:tcW w:w="3344" w:type="dxa"/>
                  <w:shd w:val="clear" w:color="auto" w:fill="E6E6E6"/>
                </w:tcPr>
                <w:p w:rsidR="006730D3" w:rsidRDefault="006730D3" w:rsidP="006730D3">
                  <w:pPr>
                    <w:rPr>
                      <w:lang w:val="en-AU"/>
                    </w:rPr>
                  </w:pPr>
                  <w:r w:rsidRPr="006730D3">
                    <w:rPr>
                      <w:rFonts w:cs="Arial"/>
                      <w:b/>
                      <w:lang w:val="en-AU"/>
                    </w:rPr>
                    <w:t>FOR</w:t>
                  </w:r>
                </w:p>
              </w:tc>
              <w:tc>
                <w:tcPr>
                  <w:tcW w:w="3344" w:type="dxa"/>
                  <w:shd w:val="clear" w:color="auto" w:fill="E6E6E6"/>
                </w:tcPr>
                <w:p w:rsidR="006730D3" w:rsidRDefault="006730D3" w:rsidP="006730D3">
                  <w:pPr>
                    <w:rPr>
                      <w:lang w:val="en-AU"/>
                    </w:rPr>
                  </w:pPr>
                  <w:r w:rsidRPr="006730D3">
                    <w:rPr>
                      <w:rFonts w:cs="Arial"/>
                      <w:b/>
                      <w:lang w:val="en-AU"/>
                    </w:rPr>
                    <w:t>AGAINST</w:t>
                  </w: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Jackson</w:t>
                  </w:r>
                </w:p>
              </w:tc>
              <w:tc>
                <w:tcPr>
                  <w:tcW w:w="3344" w:type="dxa"/>
                  <w:shd w:val="clear" w:color="auto" w:fill="auto"/>
                </w:tcPr>
                <w:p w:rsidR="006730D3" w:rsidRDefault="006730D3" w:rsidP="006730D3">
                  <w:pPr>
                    <w:rPr>
                      <w:lang w:val="en-AU"/>
                    </w:rPr>
                  </w:pPr>
                  <w:r w:rsidRPr="006730D3">
                    <w:rPr>
                      <w:rFonts w:cs="Arial"/>
                      <w:lang w:val="en-AU"/>
                    </w:rPr>
                    <w:t>Councillor Paynter</w:t>
                  </w: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Moores</w:t>
                  </w:r>
                </w:p>
              </w:tc>
              <w:tc>
                <w:tcPr>
                  <w:tcW w:w="3344" w:type="dxa"/>
                  <w:shd w:val="clear" w:color="auto" w:fill="auto"/>
                </w:tcPr>
                <w:p w:rsidR="006730D3" w:rsidRDefault="006730D3" w:rsidP="006730D3">
                  <w:pPr>
                    <w:rPr>
                      <w:lang w:val="en-AU"/>
                    </w:rPr>
                  </w:pPr>
                  <w:r w:rsidRPr="006730D3">
                    <w:rPr>
                      <w:rFonts w:cs="Arial"/>
                      <w:lang w:val="en-AU"/>
                    </w:rPr>
                    <w:t>Councillor Watton</w:t>
                  </w: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Grine</w:t>
                  </w:r>
                </w:p>
              </w:tc>
              <w:tc>
                <w:tcPr>
                  <w:tcW w:w="3344" w:type="dxa"/>
                  <w:shd w:val="clear" w:color="auto" w:fill="auto"/>
                </w:tcPr>
                <w:p w:rsidR="006730D3" w:rsidRDefault="006730D3" w:rsidP="006730D3">
                  <w:pPr>
                    <w:rPr>
                      <w:lang w:val="en-AU"/>
                    </w:rPr>
                  </w:pPr>
                  <w:r w:rsidRPr="006730D3">
                    <w:rPr>
                      <w:rFonts w:cs="Arial"/>
                      <w:lang w:val="en-AU"/>
                    </w:rPr>
                    <w:t>Councillor Jurd</w:t>
                  </w: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Sander</w:t>
                  </w:r>
                </w:p>
              </w:tc>
              <w:tc>
                <w:tcPr>
                  <w:tcW w:w="3344"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Hill</w:t>
                  </w:r>
                </w:p>
              </w:tc>
              <w:tc>
                <w:tcPr>
                  <w:tcW w:w="3344"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Hawkins</w:t>
                  </w:r>
                </w:p>
              </w:tc>
              <w:tc>
                <w:tcPr>
                  <w:tcW w:w="3344"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Default="006730D3" w:rsidP="006730D3">
                  <w:pPr>
                    <w:rPr>
                      <w:lang w:val="en-AU"/>
                    </w:rPr>
                  </w:pPr>
                  <w:r w:rsidRPr="006730D3">
                    <w:rPr>
                      <w:rFonts w:cs="Arial"/>
                      <w:lang w:val="en-AU"/>
                    </w:rPr>
                    <w:t>Councillor Suvaal</w:t>
                  </w:r>
                </w:p>
              </w:tc>
              <w:tc>
                <w:tcPr>
                  <w:tcW w:w="3344" w:type="dxa"/>
                  <w:shd w:val="clear" w:color="auto" w:fill="auto"/>
                </w:tcPr>
                <w:p w:rsidR="006730D3" w:rsidRDefault="006730D3" w:rsidP="006730D3">
                  <w:pPr>
                    <w:rPr>
                      <w:lang w:val="en-AU"/>
                    </w:rPr>
                  </w:pPr>
                </w:p>
              </w:tc>
            </w:tr>
            <w:tr w:rsidR="006730D3" w:rsidTr="006730D3">
              <w:trPr>
                <w:jc w:val="center"/>
              </w:trPr>
              <w:tc>
                <w:tcPr>
                  <w:tcW w:w="3344" w:type="dxa"/>
                  <w:shd w:val="clear" w:color="auto" w:fill="auto"/>
                </w:tcPr>
                <w:p w:rsidR="006730D3" w:rsidRPr="006730D3" w:rsidRDefault="006730D3" w:rsidP="006730D3">
                  <w:pPr>
                    <w:rPr>
                      <w:rFonts w:cs="Arial"/>
                      <w:lang w:val="en-AU"/>
                    </w:rPr>
                  </w:pPr>
                  <w:r w:rsidRPr="006730D3">
                    <w:rPr>
                      <w:rFonts w:cs="Arial"/>
                      <w:b/>
                      <w:lang w:val="en-AU"/>
                    </w:rPr>
                    <w:t>Total (7)</w:t>
                  </w:r>
                </w:p>
              </w:tc>
              <w:tc>
                <w:tcPr>
                  <w:tcW w:w="3344" w:type="dxa"/>
                  <w:shd w:val="clear" w:color="auto" w:fill="auto"/>
                </w:tcPr>
                <w:p w:rsidR="006730D3" w:rsidRDefault="006730D3" w:rsidP="006730D3">
                  <w:pPr>
                    <w:rPr>
                      <w:lang w:val="en-AU"/>
                    </w:rPr>
                  </w:pPr>
                  <w:r w:rsidRPr="006730D3">
                    <w:rPr>
                      <w:rFonts w:cs="Arial"/>
                      <w:b/>
                      <w:lang w:val="en-AU"/>
                    </w:rPr>
                    <w:t>Total (3)</w:t>
                  </w:r>
                </w:p>
              </w:tc>
            </w:tr>
            <w:bookmarkEnd w:id="120"/>
          </w:tbl>
          <w:p w:rsidR="006730D3" w:rsidRDefault="006730D3" w:rsidP="006730D3">
            <w:pPr>
              <w:rPr>
                <w:lang w:val="en-AU"/>
              </w:rPr>
            </w:pPr>
          </w:p>
          <w:p w:rsidR="006730D3" w:rsidRDefault="006730D3" w:rsidP="006730D3">
            <w:pPr>
              <w:rPr>
                <w:lang w:val="en-AU"/>
              </w:rPr>
            </w:pPr>
          </w:p>
          <w:p w:rsidR="006730D3" w:rsidRPr="00B02EDB" w:rsidRDefault="006730D3" w:rsidP="00B02EDB">
            <w:pPr>
              <w:rPr>
                <w:lang w:val="en-AU"/>
              </w:rPr>
            </w:pPr>
            <w:r w:rsidRPr="006730D3">
              <w:rPr>
                <w:rFonts w:cs="Arial"/>
                <w:b/>
                <w:i/>
                <w:lang w:val="en-AU"/>
              </w:rPr>
              <w:t xml:space="preserve">CARRIED </w:t>
            </w:r>
          </w:p>
        </w:tc>
      </w:tr>
    </w:tbl>
    <w:p w:rsidR="00B02EDB" w:rsidRPr="00AB1594" w:rsidRDefault="00B02EDB" w:rsidP="00B02EDB">
      <w:pPr>
        <w:tabs>
          <w:tab w:val="left" w:pos="851"/>
        </w:tabs>
        <w:rPr>
          <w:smallCaps/>
          <w:lang w:val="en-AU"/>
        </w:rPr>
      </w:pPr>
    </w:p>
    <w:p w:rsidR="00B02EDB" w:rsidRPr="00AB1594" w:rsidRDefault="00B02EDB" w:rsidP="00B02EDB">
      <w:pPr>
        <w:ind w:left="2410"/>
        <w:rPr>
          <w:i/>
          <w:szCs w:val="22"/>
          <w:lang w:val="en-AU"/>
        </w:rPr>
      </w:pPr>
      <w:r w:rsidRPr="00AB1594">
        <w:rPr>
          <w:i/>
          <w:szCs w:val="22"/>
          <w:lang w:val="en-AU"/>
        </w:rPr>
        <w:t>The Meeting Was Declared Closed at</w:t>
      </w:r>
      <w:r w:rsidR="00724823">
        <w:rPr>
          <w:i/>
          <w:szCs w:val="22"/>
          <w:lang w:val="en-AU"/>
        </w:rPr>
        <w:t xml:space="preserve"> 9.33p</w:t>
      </w:r>
      <w:r w:rsidRPr="00AB1594">
        <w:rPr>
          <w:i/>
          <w:szCs w:val="22"/>
          <w:lang w:val="en-AU"/>
        </w:rPr>
        <w:t>m</w:t>
      </w:r>
    </w:p>
    <w:p w:rsidR="00B02EDB" w:rsidRPr="00AB1594" w:rsidRDefault="00B02EDB" w:rsidP="00B02EDB">
      <w:pPr>
        <w:rPr>
          <w:i/>
          <w:szCs w:val="22"/>
          <w:lang w:val="en-AU"/>
        </w:rPr>
      </w:pPr>
    </w:p>
    <w:p w:rsidR="00B02EDB" w:rsidRPr="00AB1594" w:rsidRDefault="00B02EDB" w:rsidP="00B02EDB">
      <w:pPr>
        <w:rPr>
          <w:i/>
          <w:szCs w:val="22"/>
          <w:lang w:val="en-AU"/>
        </w:rPr>
      </w:pPr>
    </w:p>
    <w:p w:rsidR="00B02EDB" w:rsidRPr="00AB1594" w:rsidRDefault="00B02EDB" w:rsidP="00B02EDB">
      <w:pPr>
        <w:rPr>
          <w:i/>
          <w:szCs w:val="22"/>
          <w:lang w:val="en-AU"/>
        </w:rPr>
      </w:pPr>
      <w:r w:rsidRPr="00AB1594">
        <w:rPr>
          <w:b/>
          <w:i/>
          <w:szCs w:val="22"/>
          <w:lang w:val="en-AU"/>
        </w:rPr>
        <w:t xml:space="preserve">CONFIRMED AND SIGNED </w:t>
      </w:r>
      <w:r w:rsidRPr="00AB1594">
        <w:rPr>
          <w:i/>
          <w:szCs w:val="22"/>
          <w:lang w:val="en-AU"/>
        </w:rPr>
        <w:t xml:space="preserve">at the meeting held on </w:t>
      </w:r>
      <w:r>
        <w:rPr>
          <w:i/>
          <w:caps/>
          <w:szCs w:val="22"/>
          <w:lang w:val="en-AU"/>
        </w:rPr>
        <w:t>17 May 2023</w:t>
      </w:r>
    </w:p>
    <w:p w:rsidR="00B02EDB" w:rsidRPr="00AB1594" w:rsidRDefault="00B02EDB" w:rsidP="00B02EDB">
      <w:pPr>
        <w:rPr>
          <w:i/>
          <w:szCs w:val="22"/>
          <w:lang w:val="en-AU"/>
        </w:rPr>
      </w:pPr>
    </w:p>
    <w:p w:rsidR="00B02EDB" w:rsidRPr="00AB1594" w:rsidRDefault="00B02EDB" w:rsidP="00B02EDB">
      <w:pPr>
        <w:rPr>
          <w:i/>
          <w:szCs w:val="22"/>
          <w:lang w:val="en-AU"/>
        </w:rPr>
      </w:pPr>
    </w:p>
    <w:p w:rsidR="00B02EDB" w:rsidRPr="00AB1594" w:rsidRDefault="00B02EDB" w:rsidP="00B02EDB">
      <w:pPr>
        <w:rPr>
          <w:i/>
          <w:szCs w:val="22"/>
          <w:lang w:val="en-AU"/>
        </w:rPr>
      </w:pPr>
    </w:p>
    <w:p w:rsidR="00B02EDB" w:rsidRPr="00AB1594" w:rsidRDefault="00B02EDB" w:rsidP="00B02EDB">
      <w:pPr>
        <w:jc w:val="right"/>
        <w:rPr>
          <w:b/>
          <w:i/>
          <w:szCs w:val="22"/>
          <w:lang w:val="en-AU"/>
        </w:rPr>
      </w:pPr>
      <w:r w:rsidRPr="00AB1594">
        <w:rPr>
          <w:b/>
          <w:i/>
          <w:szCs w:val="22"/>
          <w:lang w:val="en-AU"/>
        </w:rPr>
        <w:t>…………………………………………………………CHAIRPERSON</w:t>
      </w:r>
    </w:p>
    <w:p w:rsidR="00B02EDB" w:rsidRPr="00AB1594" w:rsidRDefault="00B02EDB" w:rsidP="00B02EDB">
      <w:pPr>
        <w:jc w:val="right"/>
        <w:rPr>
          <w:b/>
          <w:i/>
          <w:szCs w:val="22"/>
          <w:lang w:val="en-AU"/>
        </w:rPr>
      </w:pPr>
    </w:p>
    <w:p w:rsidR="00B02EDB" w:rsidRPr="00AB1594" w:rsidRDefault="00B02EDB" w:rsidP="00B02EDB">
      <w:pPr>
        <w:jc w:val="right"/>
        <w:rPr>
          <w:b/>
          <w:i/>
          <w:szCs w:val="22"/>
          <w:lang w:val="en-AU"/>
        </w:rPr>
      </w:pPr>
    </w:p>
    <w:p w:rsidR="0079388E" w:rsidRPr="006730D3" w:rsidRDefault="00B02EDB" w:rsidP="006730D3">
      <w:pPr>
        <w:jc w:val="right"/>
        <w:rPr>
          <w:b/>
          <w:i/>
          <w:szCs w:val="22"/>
          <w:lang w:val="en-AU"/>
        </w:rPr>
      </w:pPr>
      <w:r w:rsidRPr="00AB1594">
        <w:rPr>
          <w:b/>
          <w:i/>
          <w:szCs w:val="22"/>
          <w:lang w:val="en-AU"/>
        </w:rPr>
        <w:t>……………………………………………GENERAL MANAGER</w:t>
      </w:r>
    </w:p>
    <w:sectPr w:rsidR="0079388E" w:rsidRPr="006730D3" w:rsidSect="00855A8A">
      <w:footerReference w:type="default" r:id="rId8"/>
      <w:headerReference w:type="first" r:id="rId9"/>
      <w:footerReference w:type="first" r:id="rId10"/>
      <w:pgSz w:w="11907" w:h="16840" w:code="9"/>
      <w:pgMar w:top="652" w:right="1418" w:bottom="975"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B13" w:rsidRDefault="00F16B13">
      <w:r>
        <w:separator/>
      </w:r>
    </w:p>
  </w:endnote>
  <w:endnote w:type="continuationSeparator" w:id="0">
    <w:p w:rsidR="00F16B13" w:rsidRDefault="00F1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13" w:rsidRPr="003461D7" w:rsidRDefault="00F16B13" w:rsidP="003461D7">
    <w:pPr>
      <w:rPr>
        <w:color w:val="808080"/>
        <w:sz w:val="20"/>
        <w:szCs w:val="20"/>
        <w:lang w:val="en-AU"/>
      </w:rPr>
    </w:pPr>
  </w:p>
  <w:p w:rsidR="00F16B13" w:rsidRDefault="00F16B13" w:rsidP="003461D7">
    <w:pPr>
      <w:pBdr>
        <w:top w:val="single" w:sz="4" w:space="1" w:color="auto"/>
      </w:pBdr>
      <w:rPr>
        <w:color w:val="808080"/>
        <w:sz w:val="20"/>
        <w:szCs w:val="20"/>
      </w:rPr>
    </w:pPr>
    <w:r w:rsidRPr="003461D7">
      <w:rPr>
        <w:color w:val="808080"/>
        <w:sz w:val="20"/>
        <w:szCs w:val="20"/>
      </w:rPr>
      <w:t xml:space="preserve">This is page </w:t>
    </w:r>
    <w:r w:rsidRPr="003461D7">
      <w:rPr>
        <w:rStyle w:val="PageNumber"/>
        <w:noProof/>
        <w:color w:val="808080"/>
        <w:sz w:val="20"/>
        <w:szCs w:val="20"/>
      </w:rPr>
      <w:fldChar w:fldCharType="begin"/>
    </w:r>
    <w:r w:rsidRPr="003461D7">
      <w:rPr>
        <w:rStyle w:val="PageNumber"/>
        <w:noProof/>
        <w:color w:val="808080"/>
        <w:sz w:val="20"/>
        <w:szCs w:val="20"/>
      </w:rPr>
      <w:instrText xml:space="preserve"> PAGE </w:instrText>
    </w:r>
    <w:r w:rsidRPr="003461D7">
      <w:rPr>
        <w:rStyle w:val="PageNumber"/>
        <w:noProof/>
        <w:color w:val="808080"/>
        <w:sz w:val="20"/>
        <w:szCs w:val="20"/>
      </w:rPr>
      <w:fldChar w:fldCharType="separate"/>
    </w:r>
    <w:r>
      <w:rPr>
        <w:rStyle w:val="PageNumber"/>
        <w:noProof/>
        <w:color w:val="808080"/>
        <w:sz w:val="20"/>
        <w:szCs w:val="20"/>
      </w:rPr>
      <w:t>1</w:t>
    </w:r>
    <w:r w:rsidRPr="003461D7">
      <w:rPr>
        <w:rStyle w:val="PageNumber"/>
        <w:noProof/>
        <w:color w:val="808080"/>
        <w:sz w:val="20"/>
        <w:szCs w:val="20"/>
      </w:rPr>
      <w:fldChar w:fldCharType="end"/>
    </w:r>
    <w:r w:rsidRPr="003461D7">
      <w:rPr>
        <w:color w:val="808080"/>
        <w:sz w:val="20"/>
        <w:szCs w:val="20"/>
      </w:rPr>
      <w:t xml:space="preserve"> of the Minutes of the </w:t>
    </w:r>
    <w:r>
      <w:rPr>
        <w:color w:val="808080"/>
        <w:sz w:val="20"/>
        <w:szCs w:val="20"/>
      </w:rPr>
      <w:t>Ordinary Council Meeting</w:t>
    </w:r>
    <w:r w:rsidRPr="003461D7">
      <w:rPr>
        <w:color w:val="808080"/>
        <w:sz w:val="20"/>
        <w:szCs w:val="20"/>
      </w:rPr>
      <w:t xml:space="preserve"> </w:t>
    </w:r>
    <w:r w:rsidRPr="003461D7">
      <w:rPr>
        <w:color w:val="808080"/>
        <w:sz w:val="20"/>
        <w:szCs w:val="20"/>
        <w:lang w:val="en-AU"/>
      </w:rPr>
      <w:t xml:space="preserve">held on </w:t>
    </w:r>
    <w:r>
      <w:rPr>
        <w:color w:val="808080"/>
        <w:sz w:val="20"/>
        <w:szCs w:val="20"/>
      </w:rPr>
      <w:t xml:space="preserve">19 April 2023 </w:t>
    </w:r>
    <w:r>
      <w:rPr>
        <w:color w:val="808080"/>
        <w:sz w:val="20"/>
        <w:szCs w:val="20"/>
        <w:lang w:val="en-AU"/>
      </w:rPr>
      <w:t>confirmed on</w:t>
    </w:r>
    <w:r w:rsidRPr="003461D7">
      <w:rPr>
        <w:color w:val="808080"/>
        <w:sz w:val="20"/>
        <w:szCs w:val="20"/>
        <w:lang w:val="en-AU"/>
      </w:rPr>
      <w:t xml:space="preserve"> </w:t>
    </w:r>
    <w:r>
      <w:rPr>
        <w:i/>
        <w:color w:val="808080"/>
        <w:sz w:val="20"/>
        <w:szCs w:val="20"/>
      </w:rPr>
      <w:t>17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13" w:rsidRPr="003461D7" w:rsidRDefault="00F16B13" w:rsidP="008F7ED0">
    <w:pPr>
      <w:rPr>
        <w:color w:val="808080"/>
        <w:sz w:val="20"/>
        <w:szCs w:val="20"/>
        <w:lang w:val="en-AU"/>
      </w:rPr>
    </w:pPr>
  </w:p>
  <w:p w:rsidR="00F16B13" w:rsidRDefault="00F16B13" w:rsidP="008F7ED0">
    <w:pPr>
      <w:pBdr>
        <w:top w:val="single" w:sz="4" w:space="1" w:color="auto"/>
      </w:pBdr>
      <w:rPr>
        <w:color w:val="808080"/>
        <w:sz w:val="20"/>
        <w:szCs w:val="20"/>
      </w:rPr>
    </w:pPr>
    <w:r w:rsidRPr="003461D7">
      <w:rPr>
        <w:color w:val="808080"/>
        <w:sz w:val="20"/>
        <w:szCs w:val="20"/>
      </w:rPr>
      <w:t xml:space="preserve">This is page </w:t>
    </w:r>
    <w:r w:rsidRPr="003461D7">
      <w:rPr>
        <w:rStyle w:val="PageNumber"/>
        <w:noProof/>
        <w:color w:val="808080"/>
        <w:sz w:val="20"/>
        <w:szCs w:val="20"/>
      </w:rPr>
      <w:fldChar w:fldCharType="begin"/>
    </w:r>
    <w:r w:rsidRPr="003461D7">
      <w:rPr>
        <w:rStyle w:val="PageNumber"/>
        <w:noProof/>
        <w:color w:val="808080"/>
        <w:sz w:val="20"/>
        <w:szCs w:val="20"/>
      </w:rPr>
      <w:instrText xml:space="preserve"> PAGE </w:instrText>
    </w:r>
    <w:r w:rsidRPr="003461D7">
      <w:rPr>
        <w:rStyle w:val="PageNumber"/>
        <w:noProof/>
        <w:color w:val="808080"/>
        <w:sz w:val="20"/>
        <w:szCs w:val="20"/>
      </w:rPr>
      <w:fldChar w:fldCharType="separate"/>
    </w:r>
    <w:r>
      <w:rPr>
        <w:rStyle w:val="PageNumber"/>
        <w:noProof/>
        <w:color w:val="808080"/>
        <w:sz w:val="20"/>
        <w:szCs w:val="20"/>
      </w:rPr>
      <w:t>1</w:t>
    </w:r>
    <w:r w:rsidRPr="003461D7">
      <w:rPr>
        <w:rStyle w:val="PageNumber"/>
        <w:noProof/>
        <w:color w:val="808080"/>
        <w:sz w:val="20"/>
        <w:szCs w:val="20"/>
      </w:rPr>
      <w:fldChar w:fldCharType="end"/>
    </w:r>
    <w:r w:rsidRPr="003461D7">
      <w:rPr>
        <w:color w:val="808080"/>
        <w:sz w:val="20"/>
        <w:szCs w:val="20"/>
      </w:rPr>
      <w:t xml:space="preserve"> of the Minutes of the  </w:t>
    </w:r>
    <w:r w:rsidRPr="003461D7">
      <w:rPr>
        <w:color w:val="808080"/>
        <w:sz w:val="20"/>
        <w:szCs w:val="20"/>
      </w:rPr>
      <w:fldChar w:fldCharType="begin"/>
    </w:r>
    <w:r w:rsidRPr="003461D7">
      <w:rPr>
        <w:color w:val="808080"/>
        <w:sz w:val="20"/>
        <w:szCs w:val="20"/>
      </w:rPr>
      <w:instrText xml:space="preserve"> DOCVARIABLE dvAgendaText</w:instrText>
    </w:r>
    <w:r w:rsidRPr="003461D7">
      <w:rPr>
        <w:color w:val="808080"/>
        <w:sz w:val="20"/>
        <w:szCs w:val="20"/>
      </w:rPr>
      <w:fldChar w:fldCharType="separate"/>
    </w:r>
    <w:r>
      <w:rPr>
        <w:color w:val="808080"/>
        <w:sz w:val="20"/>
        <w:szCs w:val="20"/>
      </w:rPr>
      <w:t>Ordinary Council Meeting</w:t>
    </w:r>
    <w:r w:rsidRPr="003461D7">
      <w:rPr>
        <w:color w:val="808080"/>
        <w:sz w:val="20"/>
        <w:szCs w:val="20"/>
      </w:rPr>
      <w:fldChar w:fldCharType="end"/>
    </w:r>
    <w:r w:rsidRPr="003461D7">
      <w:rPr>
        <w:color w:val="808080"/>
        <w:sz w:val="20"/>
        <w:szCs w:val="20"/>
      </w:rPr>
      <w:t xml:space="preserve"> </w:t>
    </w:r>
    <w:r w:rsidRPr="003461D7">
      <w:rPr>
        <w:color w:val="808080"/>
        <w:sz w:val="20"/>
        <w:szCs w:val="20"/>
        <w:lang w:val="en-AU"/>
      </w:rPr>
      <w:t xml:space="preserve">held on </w:t>
    </w:r>
    <w:r w:rsidRPr="003461D7">
      <w:rPr>
        <w:color w:val="808080"/>
        <w:sz w:val="20"/>
        <w:szCs w:val="20"/>
      </w:rPr>
      <w:fldChar w:fldCharType="begin"/>
    </w:r>
    <w:r w:rsidRPr="003461D7">
      <w:rPr>
        <w:color w:val="808080"/>
        <w:sz w:val="20"/>
        <w:szCs w:val="20"/>
      </w:rPr>
      <w:instrText xml:space="preserve">DOCVARIABLE "dvDateMeeting" \@ "d MMMM yyyy" </w:instrText>
    </w:r>
    <w:r w:rsidRPr="003461D7">
      <w:rPr>
        <w:color w:val="808080"/>
        <w:sz w:val="20"/>
        <w:szCs w:val="20"/>
      </w:rPr>
      <w:fldChar w:fldCharType="separate"/>
    </w:r>
    <w:r>
      <w:rPr>
        <w:color w:val="808080"/>
        <w:sz w:val="20"/>
        <w:szCs w:val="20"/>
      </w:rPr>
      <w:t>19 April 2023</w:t>
    </w:r>
    <w:r w:rsidRPr="003461D7">
      <w:rPr>
        <w:color w:val="808080"/>
        <w:sz w:val="20"/>
        <w:szCs w:val="20"/>
      </w:rPr>
      <w:fldChar w:fldCharType="end"/>
    </w:r>
    <w:r>
      <w:rPr>
        <w:color w:val="808080"/>
        <w:sz w:val="20"/>
        <w:szCs w:val="20"/>
      </w:rPr>
      <w:t xml:space="preserve"> </w:t>
    </w:r>
    <w:r>
      <w:rPr>
        <w:color w:val="808080"/>
        <w:sz w:val="20"/>
        <w:szCs w:val="20"/>
        <w:lang w:val="en-AU"/>
      </w:rPr>
      <w:t>confirmed on</w:t>
    </w:r>
    <w:r w:rsidRPr="003461D7">
      <w:rPr>
        <w:color w:val="808080"/>
        <w:sz w:val="20"/>
        <w:szCs w:val="20"/>
        <w:lang w:val="en-AU"/>
      </w:rPr>
      <w:t xml:space="preserve"> </w:t>
    </w:r>
    <w:r w:rsidRPr="003461D7">
      <w:rPr>
        <w:i/>
        <w:color w:val="808080"/>
        <w:sz w:val="20"/>
        <w:szCs w:val="20"/>
      </w:rPr>
      <w:fldChar w:fldCharType="begin"/>
    </w:r>
    <w:r w:rsidRPr="003461D7">
      <w:rPr>
        <w:i/>
        <w:color w:val="808080"/>
        <w:sz w:val="20"/>
        <w:szCs w:val="20"/>
      </w:rPr>
      <w:instrText xml:space="preserve">DOCVARIABLE "dvDateNextMeeting" \@ "d MMMM yyyy" </w:instrText>
    </w:r>
    <w:r w:rsidRPr="003461D7">
      <w:rPr>
        <w:i/>
        <w:color w:val="808080"/>
        <w:sz w:val="20"/>
        <w:szCs w:val="20"/>
      </w:rPr>
      <w:fldChar w:fldCharType="separate"/>
    </w:r>
    <w:r>
      <w:rPr>
        <w:i/>
        <w:color w:val="808080"/>
        <w:sz w:val="20"/>
        <w:szCs w:val="20"/>
      </w:rPr>
      <w:t>17 May 2023</w:t>
    </w:r>
    <w:r w:rsidRPr="003461D7">
      <w:rPr>
        <w:i/>
        <w:color w:val="808080"/>
        <w:sz w:val="20"/>
        <w:szCs w:val="20"/>
      </w:rPr>
      <w:fldChar w:fldCharType="end"/>
    </w:r>
  </w:p>
  <w:p w:rsidR="00F16B13" w:rsidRDefault="00F16B13" w:rsidP="008F7ED0">
    <w:pPr>
      <w:pBdr>
        <w:top w:val="single" w:sz="4" w:space="1" w:color="auto"/>
      </w:pBdr>
      <w:rPr>
        <w:color w:val="808080"/>
        <w:sz w:val="20"/>
        <w:szCs w:val="20"/>
      </w:rPr>
    </w:pPr>
  </w:p>
  <w:p w:rsidR="00F16B13" w:rsidRPr="003461D7" w:rsidRDefault="00F16B13" w:rsidP="008F7ED0">
    <w:pPr>
      <w:pBdr>
        <w:top w:val="single" w:sz="4" w:space="1" w:color="auto"/>
      </w:pBdr>
      <w:rPr>
        <w:color w:val="808080"/>
        <w:sz w:val="20"/>
        <w:szCs w:val="20"/>
      </w:rPr>
    </w:pPr>
    <w:r>
      <w:rPr>
        <w:color w:val="808080"/>
        <w:sz w:val="20"/>
        <w:szCs w:val="20"/>
      </w:rPr>
      <w:t>...................................................General Manager   …………………………………………</w:t>
    </w:r>
    <w:proofErr w:type="gramStart"/>
    <w:r>
      <w:rPr>
        <w:color w:val="808080"/>
        <w:sz w:val="20"/>
        <w:szCs w:val="20"/>
      </w:rPr>
      <w:t>….Chairman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B13" w:rsidRDefault="00F16B13">
      <w:r>
        <w:separator/>
      </w:r>
    </w:p>
  </w:footnote>
  <w:footnote w:type="continuationSeparator" w:id="0">
    <w:p w:rsidR="00F16B13" w:rsidRDefault="00F1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13" w:rsidRDefault="00F16B13" w:rsidP="00DB1C33">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1B"/>
    <w:multiLevelType w:val="hybridMultilevel"/>
    <w:tmpl w:val="39168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A7D23"/>
    <w:multiLevelType w:val="hybridMultilevel"/>
    <w:tmpl w:val="B4B616E0"/>
    <w:lvl w:ilvl="0" w:tplc="E4F8A35E">
      <w:start w:val="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20D54"/>
    <w:multiLevelType w:val="hybridMultilevel"/>
    <w:tmpl w:val="E4727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D2273"/>
    <w:multiLevelType w:val="hybridMultilevel"/>
    <w:tmpl w:val="D9287C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83769B"/>
    <w:multiLevelType w:val="hybridMultilevel"/>
    <w:tmpl w:val="2AB6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77195D"/>
    <w:multiLevelType w:val="hybridMultilevel"/>
    <w:tmpl w:val="99083B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B9657B"/>
    <w:multiLevelType w:val="hybridMultilevel"/>
    <w:tmpl w:val="0096B986"/>
    <w:lvl w:ilvl="0" w:tplc="9E407DA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6D37DE"/>
    <w:multiLevelType w:val="hybridMultilevel"/>
    <w:tmpl w:val="A110891A"/>
    <w:lvl w:ilvl="0" w:tplc="6CC2CB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664824A2"/>
    <w:multiLevelType w:val="hybridMultilevel"/>
    <w:tmpl w:val="1D803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F474BF"/>
    <w:multiLevelType w:val="singleLevel"/>
    <w:tmpl w:val="30AC7BA2"/>
    <w:lvl w:ilvl="0">
      <w:start w:val="1"/>
      <w:numFmt w:val="upperLetter"/>
      <w:lvlText w:val="%1."/>
      <w:lvlJc w:val="left"/>
      <w:pPr>
        <w:tabs>
          <w:tab w:val="num" w:pos="1137"/>
        </w:tabs>
        <w:ind w:left="1137" w:hanging="570"/>
      </w:pPr>
      <w:rPr>
        <w:rFonts w:hint="default"/>
      </w:rPr>
    </w:lvl>
  </w:abstractNum>
  <w:abstractNum w:abstractNumId="10" w15:restartNumberingAfterBreak="0">
    <w:nsid w:val="70EC7078"/>
    <w:multiLevelType w:val="hybridMultilevel"/>
    <w:tmpl w:val="D02007BE"/>
    <w:lvl w:ilvl="0" w:tplc="EA9C0720">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num>
  <w:num w:numId="2">
    <w:abstractNumId w:val="4"/>
  </w:num>
  <w:num w:numId="3">
    <w:abstractNumId w:val="10"/>
  </w:num>
  <w:num w:numId="4">
    <w:abstractNumId w:val="9"/>
  </w:num>
  <w:num w:numId="5">
    <w:abstractNumId w:val="1"/>
  </w:num>
  <w:num w:numId="6">
    <w:abstractNumId w:val="3"/>
  </w:num>
  <w:num w:numId="7">
    <w:abstractNumId w:val="2"/>
  </w:num>
  <w:num w:numId="8">
    <w:abstractNumId w:val="5"/>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gendaText" w:val="Ordinary Council Meeting"/>
    <w:docVar w:name="dvAorAnBeforeOrdinaryText" w:val="an"/>
    <w:docVar w:name="dvAttachmentsExcludedFromAgenda" w:val="False"/>
    <w:docVar w:name="dvChairmansLayout" w:val="False"/>
    <w:docVar w:name="dvClosedOnly" w:val="False"/>
    <w:docVar w:name="dvCommitteeEmailAddress" w:val=" "/>
    <w:docVar w:name="dvCommitteeID" w:val="1"/>
    <w:docVar w:name="dvCommitteeName" w:val="Ordinary Council"/>
    <w:docVar w:name="dvCommitteePhoneNumber" w:val=" "/>
    <w:docVar w:name="dvCommitteeQuorum" w:val=" "/>
    <w:docVar w:name="dvCommitteeText" w:val="Ordinary Meeting of Council"/>
    <w:docVar w:name="dvCouncillorsArray" w:val="1332ýJacksonýKarenýKýCouncillorýFalseýFalseýkaren.jackson@cessnock.nsw.gov.auýFalseýFalseýKaren JacksonýK JacksonýCouncillor JacksonýýFalseýFalseýCouncillorý3ýFalseýCouncillor JacksonýCouncillor K JacksonýCouncillor Karen Jacksonþ254ýDunnýPaulýMrýCouncillorýFalseýFalseýpaul.dunn@cessnock.nsw.gov.auýTrueýTrueýPaul DunnýMr DunnýCouncillor DunnýýFalseýFalseýCouncillorý3ýFalseýCouncillor DunnýCouncillor Mr DunnýCouncillor Paul Dunnþ261ýBurkeýAnthonyýAýCouncillorýFalseýFalseýanthony.burke@cessnock.nsw.gov.auýFalseýFalseýAnthony BurkeýA BurkeýCouncillor BurkeýýFalseýFalseýCouncillorý3ýFalseýCouncillor BurkeýCouncillor A BurkeýCouncillor Anthony Burkeþ1331ýMooresýJohnýJýCouncillorýFalseýFalseýjohn.moores@cessnock.nsw.gov.auýFalseýFalseýJohn MooresýJ MooresýCouncillor MooresýýFalseýFalseýCouncillorý3ýFalseýCouncillor MooresýCouncillor J MooresýCouncillor John Mooresþ1334ýGrineýRosaýRýCouncillorýFalseýFalseýrosa.grine@cessnock.nsw.gov.auýFalseýFalseýRosa GrineýR GrineýCouncillor GrineýýFalseýFalseýCouncillorý3ýFalseýCouncillor GrineýCouncillor R GrineýCouncillor Rosa Grineþ258ýSanderýAnneýAýCouncillorýFalseýFalseýann.sander@cessnock.nsw.gov.auýFalseýFalseýAnne SanderýA SanderýCouncillor SanderýýFalseýFalseýCouncillorý3ýFalseýCouncillor SanderýCouncillor A SanderýCouncillor Anne Sanderþ1335ýHillýMitchellýMýConcillorýFalseýFalseýmitchell.hill@cessnock.nsw.gov.auýFalseýFalseýMitchell HillýM HillýConcillor HillýýFalseýFalseýCouncillorý3ýFalseýCouncillor HillýCouncillor M HillýCouncillor Mitchell Hillþ1330ýHawkinsýJamesýJýCouncillorýFalseýFalseýjames.hawkins@cessnock.nsw.gov.auýFalseýFalseýJames HawkinsýJ HawkinsýCouncillor HawkinsýýFalseýFalseýCouncillorý3ýFalseýCouncillor HawkinsýCouncillor J HawkinsýCouncillor James Hawkinsþ1336ýPaynterýPaulýPýCouncillorýFalseýFalseýpaul.paynter@cessnock.nsw.gov.auýFalseýFalseýPaul PaynterýP PaynterýCouncillor PaynterýýFalseýFalseýCouncillorý3ýFalseýCouncillor PaynterýCouncillor P PaynterýCouncillor Paul Paynterþ1333ýWattonýDanielýDýCouncillorýFalseýFalseýdaniel.watton@cessnock.nsw.gov.auýFalseýFalseýDaniel WattonýD WattonýCouncillor WattonýýFalseýFalseýCouncillorý3ýFalseýCouncillor WattonýCouncillor D WattonýCouncillor Daniel Wattonþ287ýOlsenýIanýIýCouncillorýFalseýFalseýian.olsen@cessnock.nsw.gov.auýFalseýFalseýIan OlsenýI OlsenýCouncillor OlsenýýFalseýFalseýCouncillorý3ýFalseýCouncillor OlsenýCouncillor I OlsenýCouncillor Ian Olsenþ1329ýJurdýJessicaýJýCouncillorýFalseýFalseýjessica.jurd@cessnock.nsw.gov.auýFalseýFalseýJessica JurdýJ JurdýCouncillor JurdýýFalseýFalseýCouncillorý3ýFalseýCouncillor JurdýCouncillor J JurdýCouncillor Jessica Jurdþ255ýSuvaalýJayýJýMayorýTrueýFalseýjay.suvaal@cessnock.nsw.gov.auýFalseýFalseýJay SuvaalýJ SuvaalýMayor SuvaalýýFalseýFalseýMayorý1ýFalseýMayor SuvaalýMayor J SuvaalýMayor Jay Suvaalþ"/>
    <w:docVar w:name="dvCouncillorsLoaded" w:val="False"/>
    <w:docVar w:name="dvDateLastMeeting" w:val="15 Mar 2023"/>
    <w:docVar w:name="dvDateMeeting" w:val="19 Apr 2023"/>
    <w:docVar w:name="dvDateNextMeeting" w:val="17 May 2023"/>
    <w:docVar w:name="dvDocumentChanged" w:val="0"/>
    <w:docVar w:name="dvDoNotCheckIn" w:val="0"/>
    <w:docVar w:name="dvDraftMode" w:val="False"/>
    <w:docVar w:name="dvEDMSContainerID" w:val=" "/>
    <w:docVar w:name="dvEDRMSAlternateFolderIds" w:val=" "/>
    <w:docVar w:name="dvEDRMSDestinationFolderId" w:val=" "/>
    <w:docVar w:name="dvFileName" w:val="OC_19042023_MIN_12011.DOCX"/>
    <w:docVar w:name="dvFileNamed" w:val="1"/>
    <w:docVar w:name="dvForceRevision" w:val="False"/>
    <w:docVar w:name="dvFullFilePath" w:val="\\cccpdc\groups\businesspapers\OC\Papers\OC_19042023_MIN_12011.DOCX"/>
    <w:docVar w:name="dvIncludeAttachments" w:val="False"/>
    <w:docVar w:name="dvLateAll" w:val="True"/>
    <w:docVar w:name="dvLateReportId" w:val=" "/>
    <w:docVar w:name="dvLateReportItemNumber" w:val=" "/>
    <w:docVar w:name="dvLateStartingPageNumber" w:val="1"/>
    <w:docVar w:name="dvLocation" w:val="Council Chambers"/>
    <w:docVar w:name="dvLocationLastMeeting" w:val="Council Chambers"/>
    <w:docVar w:name="dvLocationLastMeetingWithCommas" w:val="Council Chambers"/>
    <w:docVar w:name="dvLocationLastMeetingWithSoftCarriageReturns" w:val="Council Chambers"/>
    <w:docVar w:name="dvLocationNextMeeting" w:val="Council Chambers"/>
    <w:docVar w:name="dvLocationNextMeetingWithCommas" w:val="Council Chambers"/>
    <w:docVar w:name="dvLocationNextMeetingWithSoftCarriageReturns" w:val="Council Chambers"/>
    <w:docVar w:name="dvLocationWithCommas" w:val="Council Chambers"/>
    <w:docVar w:name="dvLocationWithSoftCarriageReturns" w:val="Council Chambers"/>
    <w:docVar w:name="dvMasterSeqItemNo" w:val="18"/>
    <w:docVar w:name="dvMeetingCycleId" w:val="1"/>
    <w:docVar w:name="dvMeetingNumber" w:val="0"/>
    <w:docVar w:name="dvMeetingScheduleId" w:val="12011"/>
    <w:docVar w:name="dvMeetingSheduleID" w:val="12011"/>
    <w:docVar w:name="dvMinuteNumberDefaultsToTrue" w:val="True"/>
    <w:docVar w:name="dvNoticeOfMeetingText" w:val="Ordinary Meeting of Council"/>
    <w:docVar w:name="dvPaperId" w:val="20463"/>
    <w:docVar w:name="dvPaperText" w:val="Minutes"/>
    <w:docVar w:name="dvPaperType" w:val="Minutes"/>
    <w:docVar w:name="dvPlansAttachments" w:val="False"/>
    <w:docVar w:name="dvProForma" w:val="False"/>
    <w:docVar w:name="dvReportFrom" w:val="Acting Director Works and Infrastructure"/>
    <w:docVar w:name="dvReportName" w:val="Notices Of Motion No. BN7/2023"/>
    <w:docVar w:name="dvReportNumber" w:val="24"/>
    <w:docVar w:name="dvReportTo" w:val="General Manager"/>
    <w:docVar w:name="dvSignerName" w:val=" "/>
    <w:docVar w:name="dvSignerTitle" w:val=" "/>
    <w:docVar w:name="dvSpecial" w:val="False"/>
    <w:docVar w:name="dvSupplementary" w:val="False"/>
    <w:docVar w:name="dvSupWord" w:val=" "/>
    <w:docVar w:name="dvTimeLastMeeting" w:val="6.30pm"/>
    <w:docVar w:name="dvTimeMeeting" w:val="6.30pm"/>
    <w:docVar w:name="dvTimeNextMeeting" w:val="6.30pm"/>
    <w:docVar w:name="dvUtility" w:val="0"/>
  </w:docVars>
  <w:rsids>
    <w:rsidRoot w:val="00BA04F0"/>
    <w:rsid w:val="0002794C"/>
    <w:rsid w:val="00035A37"/>
    <w:rsid w:val="00036D00"/>
    <w:rsid w:val="00065CA4"/>
    <w:rsid w:val="0009345E"/>
    <w:rsid w:val="0009691F"/>
    <w:rsid w:val="000A63CE"/>
    <w:rsid w:val="000A7B1B"/>
    <w:rsid w:val="000B612E"/>
    <w:rsid w:val="000B6881"/>
    <w:rsid w:val="000B6F74"/>
    <w:rsid w:val="000C574E"/>
    <w:rsid w:val="000C77C7"/>
    <w:rsid w:val="000E6639"/>
    <w:rsid w:val="000F1756"/>
    <w:rsid w:val="000F2BC6"/>
    <w:rsid w:val="000F2C04"/>
    <w:rsid w:val="000F3F0D"/>
    <w:rsid w:val="0010511B"/>
    <w:rsid w:val="00111780"/>
    <w:rsid w:val="00133067"/>
    <w:rsid w:val="0015128C"/>
    <w:rsid w:val="00152347"/>
    <w:rsid w:val="00184463"/>
    <w:rsid w:val="001B6546"/>
    <w:rsid w:val="001C6A6C"/>
    <w:rsid w:val="001D4E90"/>
    <w:rsid w:val="001E7223"/>
    <w:rsid w:val="001F6928"/>
    <w:rsid w:val="002105C8"/>
    <w:rsid w:val="00210990"/>
    <w:rsid w:val="002144DD"/>
    <w:rsid w:val="00222DDC"/>
    <w:rsid w:val="00242DF5"/>
    <w:rsid w:val="00244B24"/>
    <w:rsid w:val="002465A0"/>
    <w:rsid w:val="002539DA"/>
    <w:rsid w:val="00283F5F"/>
    <w:rsid w:val="002A447A"/>
    <w:rsid w:val="002B227A"/>
    <w:rsid w:val="002B2F12"/>
    <w:rsid w:val="002E5F85"/>
    <w:rsid w:val="00300627"/>
    <w:rsid w:val="0030332D"/>
    <w:rsid w:val="00304536"/>
    <w:rsid w:val="00305503"/>
    <w:rsid w:val="00306916"/>
    <w:rsid w:val="00316B52"/>
    <w:rsid w:val="00317AA6"/>
    <w:rsid w:val="003461D7"/>
    <w:rsid w:val="00351837"/>
    <w:rsid w:val="00361842"/>
    <w:rsid w:val="00364353"/>
    <w:rsid w:val="0036749A"/>
    <w:rsid w:val="00372119"/>
    <w:rsid w:val="00384CB6"/>
    <w:rsid w:val="003868EF"/>
    <w:rsid w:val="00390AFD"/>
    <w:rsid w:val="003957CC"/>
    <w:rsid w:val="003B7954"/>
    <w:rsid w:val="003C7510"/>
    <w:rsid w:val="003C7AB1"/>
    <w:rsid w:val="003D4189"/>
    <w:rsid w:val="003E10CE"/>
    <w:rsid w:val="003E155A"/>
    <w:rsid w:val="003F1936"/>
    <w:rsid w:val="003F4142"/>
    <w:rsid w:val="004030A4"/>
    <w:rsid w:val="004045AC"/>
    <w:rsid w:val="00406A17"/>
    <w:rsid w:val="00414EDF"/>
    <w:rsid w:val="00416A2A"/>
    <w:rsid w:val="00424DCB"/>
    <w:rsid w:val="00427154"/>
    <w:rsid w:val="00447CA7"/>
    <w:rsid w:val="00457C78"/>
    <w:rsid w:val="004648AD"/>
    <w:rsid w:val="00482240"/>
    <w:rsid w:val="004A25DF"/>
    <w:rsid w:val="004B4630"/>
    <w:rsid w:val="004D1E18"/>
    <w:rsid w:val="004E2C2F"/>
    <w:rsid w:val="004E7D08"/>
    <w:rsid w:val="004F1CE5"/>
    <w:rsid w:val="00503578"/>
    <w:rsid w:val="00510278"/>
    <w:rsid w:val="00542492"/>
    <w:rsid w:val="0056181C"/>
    <w:rsid w:val="00580CFC"/>
    <w:rsid w:val="005913FB"/>
    <w:rsid w:val="005A49F9"/>
    <w:rsid w:val="005C65F8"/>
    <w:rsid w:val="005D3398"/>
    <w:rsid w:val="00602EC5"/>
    <w:rsid w:val="00611E10"/>
    <w:rsid w:val="00623753"/>
    <w:rsid w:val="00623C9A"/>
    <w:rsid w:val="00631D60"/>
    <w:rsid w:val="00641CDD"/>
    <w:rsid w:val="006428CF"/>
    <w:rsid w:val="006447F1"/>
    <w:rsid w:val="006509B0"/>
    <w:rsid w:val="00653AFD"/>
    <w:rsid w:val="0066578A"/>
    <w:rsid w:val="00671780"/>
    <w:rsid w:val="006730D3"/>
    <w:rsid w:val="00673735"/>
    <w:rsid w:val="00676CCD"/>
    <w:rsid w:val="00682C82"/>
    <w:rsid w:val="006A15DB"/>
    <w:rsid w:val="006C3AB5"/>
    <w:rsid w:val="006D167C"/>
    <w:rsid w:val="006E171E"/>
    <w:rsid w:val="006E51F5"/>
    <w:rsid w:val="007037F7"/>
    <w:rsid w:val="00710A3D"/>
    <w:rsid w:val="00713A3C"/>
    <w:rsid w:val="00724823"/>
    <w:rsid w:val="00725E72"/>
    <w:rsid w:val="00736A56"/>
    <w:rsid w:val="007602FA"/>
    <w:rsid w:val="00763053"/>
    <w:rsid w:val="0078494D"/>
    <w:rsid w:val="0079388E"/>
    <w:rsid w:val="007A0CC0"/>
    <w:rsid w:val="007A2138"/>
    <w:rsid w:val="007A57B8"/>
    <w:rsid w:val="007C1099"/>
    <w:rsid w:val="007C1A97"/>
    <w:rsid w:val="007C4278"/>
    <w:rsid w:val="007C70BD"/>
    <w:rsid w:val="007C73C3"/>
    <w:rsid w:val="007D25DE"/>
    <w:rsid w:val="007E366B"/>
    <w:rsid w:val="00831DD2"/>
    <w:rsid w:val="00833F37"/>
    <w:rsid w:val="00840AF3"/>
    <w:rsid w:val="00855A8A"/>
    <w:rsid w:val="0086634B"/>
    <w:rsid w:val="008719F8"/>
    <w:rsid w:val="00895C16"/>
    <w:rsid w:val="008A11A6"/>
    <w:rsid w:val="008A472C"/>
    <w:rsid w:val="008B4EFD"/>
    <w:rsid w:val="008C1DD4"/>
    <w:rsid w:val="008C45CE"/>
    <w:rsid w:val="008C5326"/>
    <w:rsid w:val="008D3CAD"/>
    <w:rsid w:val="008F47D9"/>
    <w:rsid w:val="008F7ED0"/>
    <w:rsid w:val="009040F7"/>
    <w:rsid w:val="0092361F"/>
    <w:rsid w:val="009636E9"/>
    <w:rsid w:val="00983557"/>
    <w:rsid w:val="0099654E"/>
    <w:rsid w:val="009A1B1B"/>
    <w:rsid w:val="009C4492"/>
    <w:rsid w:val="009D6E39"/>
    <w:rsid w:val="009D7521"/>
    <w:rsid w:val="009E36EE"/>
    <w:rsid w:val="009F6156"/>
    <w:rsid w:val="009F7C6E"/>
    <w:rsid w:val="00A0634C"/>
    <w:rsid w:val="00A071A7"/>
    <w:rsid w:val="00A130B9"/>
    <w:rsid w:val="00A1361C"/>
    <w:rsid w:val="00A20010"/>
    <w:rsid w:val="00A257FB"/>
    <w:rsid w:val="00A35B0D"/>
    <w:rsid w:val="00A47D53"/>
    <w:rsid w:val="00A52626"/>
    <w:rsid w:val="00A54D11"/>
    <w:rsid w:val="00A55A7C"/>
    <w:rsid w:val="00A57D28"/>
    <w:rsid w:val="00A704D0"/>
    <w:rsid w:val="00A71A8F"/>
    <w:rsid w:val="00A73C03"/>
    <w:rsid w:val="00A76862"/>
    <w:rsid w:val="00A76A14"/>
    <w:rsid w:val="00A83748"/>
    <w:rsid w:val="00AB6B65"/>
    <w:rsid w:val="00AD731F"/>
    <w:rsid w:val="00AE01CA"/>
    <w:rsid w:val="00B02EDB"/>
    <w:rsid w:val="00B12439"/>
    <w:rsid w:val="00B179D4"/>
    <w:rsid w:val="00B24E84"/>
    <w:rsid w:val="00B31C19"/>
    <w:rsid w:val="00B405AA"/>
    <w:rsid w:val="00B4186F"/>
    <w:rsid w:val="00B472C4"/>
    <w:rsid w:val="00B70AD0"/>
    <w:rsid w:val="00B72A39"/>
    <w:rsid w:val="00B74410"/>
    <w:rsid w:val="00B90E72"/>
    <w:rsid w:val="00B91301"/>
    <w:rsid w:val="00BA04F0"/>
    <w:rsid w:val="00BA329B"/>
    <w:rsid w:val="00BA4204"/>
    <w:rsid w:val="00BA7997"/>
    <w:rsid w:val="00BB2925"/>
    <w:rsid w:val="00BB50FC"/>
    <w:rsid w:val="00BD2404"/>
    <w:rsid w:val="00BD54DE"/>
    <w:rsid w:val="00BD6099"/>
    <w:rsid w:val="00BF7F15"/>
    <w:rsid w:val="00C14A5E"/>
    <w:rsid w:val="00C17BDF"/>
    <w:rsid w:val="00C2042A"/>
    <w:rsid w:val="00C4480D"/>
    <w:rsid w:val="00C523CC"/>
    <w:rsid w:val="00C61D98"/>
    <w:rsid w:val="00CB29A7"/>
    <w:rsid w:val="00CC6853"/>
    <w:rsid w:val="00CD0875"/>
    <w:rsid w:val="00CD7CB0"/>
    <w:rsid w:val="00CE1AFC"/>
    <w:rsid w:val="00CE427A"/>
    <w:rsid w:val="00CE4DA0"/>
    <w:rsid w:val="00CF6A22"/>
    <w:rsid w:val="00D11C67"/>
    <w:rsid w:val="00D55C01"/>
    <w:rsid w:val="00D60EDB"/>
    <w:rsid w:val="00D840DD"/>
    <w:rsid w:val="00D8616C"/>
    <w:rsid w:val="00D86787"/>
    <w:rsid w:val="00DA75D1"/>
    <w:rsid w:val="00DB1B17"/>
    <w:rsid w:val="00DB1C33"/>
    <w:rsid w:val="00DC746E"/>
    <w:rsid w:val="00DD7AED"/>
    <w:rsid w:val="00E045B7"/>
    <w:rsid w:val="00E27DF6"/>
    <w:rsid w:val="00E53036"/>
    <w:rsid w:val="00E92927"/>
    <w:rsid w:val="00EA516A"/>
    <w:rsid w:val="00EE423B"/>
    <w:rsid w:val="00F13EBA"/>
    <w:rsid w:val="00F16B13"/>
    <w:rsid w:val="00F20415"/>
    <w:rsid w:val="00F46ED8"/>
    <w:rsid w:val="00F66475"/>
    <w:rsid w:val="00F71921"/>
    <w:rsid w:val="00F76F22"/>
    <w:rsid w:val="00F8739C"/>
    <w:rsid w:val="00F9082C"/>
    <w:rsid w:val="00FB7E99"/>
    <w:rsid w:val="00FE187F"/>
    <w:rsid w:val="00FE1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chartTrackingRefBased/>
  <w15:docId w15:val="{7A809C49-A81A-4FD4-9596-B0193335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010"/>
    <w:rPr>
      <w:rFonts w:ascii="Arial" w:hAnsi="Arial"/>
      <w:sz w:val="22"/>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outlineLvl w:val="1"/>
    </w:pPr>
    <w:rPr>
      <w:sz w:val="24"/>
      <w:lang w:val="en-AU"/>
    </w:rPr>
  </w:style>
  <w:style w:type="paragraph" w:styleId="Heading3">
    <w:name w:val="heading 3"/>
    <w:basedOn w:val="Normal"/>
    <w:next w:val="Normal"/>
    <w:qFormat/>
    <w:rsid w:val="004045AC"/>
    <w:pPr>
      <w:keepNext/>
      <w:spacing w:before="240" w:after="60"/>
      <w:outlineLvl w:val="2"/>
    </w:pPr>
    <w:rPr>
      <w:rFonts w:cs="Arial"/>
      <w:b/>
      <w:bCs/>
      <w:sz w:val="26"/>
      <w:szCs w:val="26"/>
    </w:rPr>
  </w:style>
  <w:style w:type="paragraph" w:styleId="Heading5">
    <w:name w:val="heading 5"/>
    <w:basedOn w:val="Normal"/>
    <w:next w:val="Normal"/>
    <w:qFormat/>
    <w:pPr>
      <w:outlineLvl w:val="4"/>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7C1099"/>
  </w:style>
  <w:style w:type="paragraph" w:styleId="Header">
    <w:name w:val="header"/>
    <w:basedOn w:val="Normal"/>
    <w:rsid w:val="007C1099"/>
  </w:style>
  <w:style w:type="character" w:styleId="PageNumber">
    <w:name w:val="page number"/>
    <w:basedOn w:val="DefaultParagraphFont"/>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NormalHanging">
    <w:name w:val="NormalHanging"/>
    <w:basedOn w:val="Normal"/>
    <w:rPr>
      <w:noProof/>
      <w:lang w:val="en-AU"/>
    </w:rPr>
  </w:style>
  <w:style w:type="paragraph" w:customStyle="1" w:styleId="NormalBoldCaps">
    <w:name w:val="NormalBoldCaps"/>
    <w:basedOn w:val="Normal"/>
    <w:rPr>
      <w:b/>
      <w:bCs/>
      <w:caps/>
      <w:lang w:val="en-AU"/>
    </w:rPr>
  </w:style>
  <w:style w:type="paragraph" w:styleId="BodyTextIndent">
    <w:name w:val="Body Text Indent"/>
    <w:basedOn w:val="Normal"/>
    <w:pPr>
      <w:spacing w:after="120"/>
      <w:ind w:left="360"/>
    </w:pPr>
  </w:style>
  <w:style w:type="table" w:styleId="TableGrid">
    <w:name w:val="Table Grid"/>
    <w:basedOn w:val="TableNormal"/>
    <w:rsid w:val="00FE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D25DE"/>
    <w:pPr>
      <w:spacing w:after="120" w:line="480" w:lineRule="auto"/>
      <w:ind w:left="283"/>
    </w:pPr>
  </w:style>
  <w:style w:type="paragraph" w:customStyle="1" w:styleId="StyleBoldAllcapsLeft">
    <w:name w:val="Style Bold All caps Left"/>
    <w:basedOn w:val="Normal"/>
    <w:rsid w:val="00B02EDB"/>
    <w:pPr>
      <w:spacing w:before="120"/>
    </w:pPr>
    <w:rPr>
      <w:b/>
      <w:bCs/>
      <w:i/>
      <w:caps/>
      <w:szCs w:val="20"/>
      <w:lang w:val="en-AU"/>
    </w:rPr>
  </w:style>
  <w:style w:type="paragraph" w:styleId="ListParagraph">
    <w:name w:val="List Paragraph"/>
    <w:basedOn w:val="Normal"/>
    <w:uiPriority w:val="1"/>
    <w:qFormat/>
    <w:rsid w:val="00B02EDB"/>
    <w:pPr>
      <w:widowControl w:val="0"/>
      <w:autoSpaceDE w:val="0"/>
      <w:autoSpaceDN w:val="0"/>
      <w:ind w:left="1541" w:hanging="284"/>
    </w:pPr>
    <w:rPr>
      <w:rFonts w:ascii="Calibri" w:eastAsia="Calibri" w:hAnsi="Calibri" w:cs="Calibri"/>
      <w:szCs w:val="22"/>
    </w:rPr>
  </w:style>
  <w:style w:type="character" w:customStyle="1" w:styleId="apple-tab-span">
    <w:name w:val="apple-tab-span"/>
    <w:basedOn w:val="DefaultParagraphFont"/>
    <w:rsid w:val="004B4630"/>
  </w:style>
  <w:style w:type="paragraph" w:styleId="BalloonText">
    <w:name w:val="Balloon Text"/>
    <w:basedOn w:val="Normal"/>
    <w:link w:val="BalloonTextChar"/>
    <w:rsid w:val="006428CF"/>
    <w:rPr>
      <w:rFonts w:ascii="Segoe UI" w:hAnsi="Segoe UI" w:cs="Segoe UI"/>
      <w:sz w:val="18"/>
      <w:szCs w:val="18"/>
    </w:rPr>
  </w:style>
  <w:style w:type="character" w:customStyle="1" w:styleId="BalloonTextChar">
    <w:name w:val="Balloon Text Char"/>
    <w:basedOn w:val="DefaultParagraphFont"/>
    <w:link w:val="BalloonText"/>
    <w:rsid w:val="006428C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1804">
      <w:bodyDiv w:val="1"/>
      <w:marLeft w:val="0"/>
      <w:marRight w:val="0"/>
      <w:marTop w:val="0"/>
      <w:marBottom w:val="0"/>
      <w:divBdr>
        <w:top w:val="none" w:sz="0" w:space="0" w:color="auto"/>
        <w:left w:val="none" w:sz="0" w:space="0" w:color="auto"/>
        <w:bottom w:val="none" w:sz="0" w:space="0" w:color="auto"/>
        <w:right w:val="none" w:sz="0" w:space="0" w:color="auto"/>
      </w:divBdr>
    </w:div>
    <w:div w:id="166137414">
      <w:bodyDiv w:val="1"/>
      <w:marLeft w:val="0"/>
      <w:marRight w:val="0"/>
      <w:marTop w:val="0"/>
      <w:marBottom w:val="0"/>
      <w:divBdr>
        <w:top w:val="none" w:sz="0" w:space="0" w:color="auto"/>
        <w:left w:val="none" w:sz="0" w:space="0" w:color="auto"/>
        <w:bottom w:val="none" w:sz="0" w:space="0" w:color="auto"/>
        <w:right w:val="none" w:sz="0" w:space="0" w:color="auto"/>
      </w:divBdr>
    </w:div>
    <w:div w:id="584190568">
      <w:bodyDiv w:val="1"/>
      <w:marLeft w:val="0"/>
      <w:marRight w:val="0"/>
      <w:marTop w:val="0"/>
      <w:marBottom w:val="0"/>
      <w:divBdr>
        <w:top w:val="none" w:sz="0" w:space="0" w:color="auto"/>
        <w:left w:val="none" w:sz="0" w:space="0" w:color="auto"/>
        <w:bottom w:val="none" w:sz="0" w:space="0" w:color="auto"/>
        <w:right w:val="none" w:sz="0" w:space="0" w:color="auto"/>
      </w:divBdr>
    </w:div>
    <w:div w:id="1527906660">
      <w:bodyDiv w:val="1"/>
      <w:marLeft w:val="0"/>
      <w:marRight w:val="0"/>
      <w:marTop w:val="0"/>
      <w:marBottom w:val="0"/>
      <w:divBdr>
        <w:top w:val="none" w:sz="0" w:space="0" w:color="auto"/>
        <w:left w:val="none" w:sz="0" w:space="0" w:color="auto"/>
        <w:bottom w:val="none" w:sz="0" w:space="0" w:color="auto"/>
        <w:right w:val="none" w:sz="0" w:space="0" w:color="auto"/>
      </w:divBdr>
    </w:div>
    <w:div w:id="1895464862">
      <w:bodyDiv w:val="1"/>
      <w:marLeft w:val="0"/>
      <w:marRight w:val="0"/>
      <w:marTop w:val="0"/>
      <w:marBottom w:val="0"/>
      <w:divBdr>
        <w:top w:val="none" w:sz="0" w:space="0" w:color="auto"/>
        <w:left w:val="none" w:sz="0" w:space="0" w:color="auto"/>
        <w:bottom w:val="none" w:sz="0" w:space="0" w:color="auto"/>
        <w:right w:val="none" w:sz="0" w:space="0" w:color="auto"/>
      </w:divBdr>
    </w:div>
    <w:div w:id="20221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ssnock.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8844</Words>
  <Characters>53159</Characters>
  <Application>Microsoft Office Word</Application>
  <DocSecurity>0</DocSecurity>
  <Lines>1661</Lines>
  <Paragraphs>1107</Paragraphs>
  <ScaleCrop>false</ScaleCrop>
  <HeadingPairs>
    <vt:vector size="2" baseType="variant">
      <vt:variant>
        <vt:lpstr>Title</vt:lpstr>
      </vt:variant>
      <vt:variant>
        <vt:i4>1</vt:i4>
      </vt:variant>
    </vt:vector>
  </HeadingPairs>
  <TitlesOfParts>
    <vt:vector size="1" baseType="lpstr">
      <vt:lpstr>Minutes of Ordinary Meeting of Council - Wednesday, 19 April 2023</vt:lpstr>
    </vt:vector>
  </TitlesOfParts>
  <Company>Cessnock</Company>
  <LinksUpToDate>false</LinksUpToDate>
  <CharactersWithSpaces>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Ordinary Meeting of Council - Wednesday, 19 April 2023</dc:title>
  <dc:subject/>
  <dc:creator>India Anderson</dc:creator>
  <cp:keywords/>
  <dc:description/>
  <cp:lastModifiedBy>Olivia Lewis-Curnoe</cp:lastModifiedBy>
  <cp:revision>3</cp:revision>
  <cp:lastPrinted>2023-04-19T02:20:00Z</cp:lastPrinted>
  <dcterms:created xsi:type="dcterms:W3CDTF">2023-07-13T05:52:00Z</dcterms:created>
  <dcterms:modified xsi:type="dcterms:W3CDTF">2023-07-13T05:52:00Z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BookmarkReportsSection">
    <vt:lpwstr>GeneralBusiness</vt:lpwstr>
  </property>
  <property fmtid="{D5CDD505-2E9C-101B-9397-08002B2CF9AE}" pid="3" name="DocumentType">
    <vt:lpwstr>Minutes</vt:lpwstr>
  </property>
  <property fmtid="{D5CDD505-2E9C-101B-9397-08002B2CF9AE}" pid="4" name="RecommendationRow">
    <vt:lpwstr>3</vt:lpwstr>
  </property>
  <property fmtid="{D5CDD505-2E9C-101B-9397-08002B2CF9AE}" pid="5" name="HeadingsForHTMLAgenda">
    <vt:bool>true</vt:bool>
  </property>
  <property fmtid="{D5CDD505-2E9C-101B-9397-08002B2CF9AE}" pid="6" name="AddNotesHyperLink">
    <vt:bool>true</vt:bool>
  </property>
  <property fmtid="{D5CDD505-2E9C-101B-9397-08002B2CF9AE}" pid="7" name="DocumentChanged">
    <vt:lpwstr>False</vt:lpwstr>
  </property>
  <property fmtid="{D5CDD505-2E9C-101B-9397-08002B2CF9AE}" pid="8" name="DoNotCheckIn">
    <vt:lpwstr>0</vt:lpwstr>
  </property>
  <property fmtid="{D5CDD505-2E9C-101B-9397-08002B2CF9AE}" pid="9" name="FileNamed">
    <vt:lpwstr>1</vt:lpwstr>
  </property>
  <property fmtid="{D5CDD505-2E9C-101B-9397-08002B2CF9AE}" pid="10" name="PaperText">
    <vt:lpwstr>Minutes</vt:lpwstr>
  </property>
  <property fmtid="{D5CDD505-2E9C-101B-9397-08002B2CF9AE}" pid="11" name="NoticeOfMeetingText">
    <vt:lpwstr>Ordinary Meeting of Council</vt:lpwstr>
  </property>
  <property fmtid="{D5CDD505-2E9C-101B-9397-08002B2CF9AE}" pid="12" name="AgendaText">
    <vt:lpwstr>Ordinary Council Meeting</vt:lpwstr>
  </property>
  <property fmtid="{D5CDD505-2E9C-101B-9397-08002B2CF9AE}" pid="13" name="AorAnBeforeOrdinaryText">
    <vt:lpwstr>an</vt:lpwstr>
  </property>
  <property fmtid="{D5CDD505-2E9C-101B-9397-08002B2CF9AE}" pid="14" name="PaperId">
    <vt:lpwstr>20463</vt:lpwstr>
  </property>
  <property fmtid="{D5CDD505-2E9C-101B-9397-08002B2CF9AE}" pid="15" name="CommitteeText">
    <vt:lpwstr>Ordinary Meeting of Council</vt:lpwstr>
  </property>
  <property fmtid="{D5CDD505-2E9C-101B-9397-08002B2CF9AE}" pid="16" name="SignerName">
    <vt:lpwstr> </vt:lpwstr>
  </property>
  <property fmtid="{D5CDD505-2E9C-101B-9397-08002B2CF9AE}" pid="17" name="SignerTitle">
    <vt:lpwstr> </vt:lpwstr>
  </property>
  <property fmtid="{D5CDD505-2E9C-101B-9397-08002B2CF9AE}" pid="18" name="CommitteeName">
    <vt:lpwstr>Ordinary Council</vt:lpwstr>
  </property>
  <property fmtid="{D5CDD505-2E9C-101B-9397-08002B2CF9AE}" pid="19" name="CommitteeID">
    <vt:lpwstr>1</vt:lpwstr>
  </property>
  <property fmtid="{D5CDD505-2E9C-101B-9397-08002B2CF9AE}" pid="20" name="CommitteeEmailAddress">
    <vt:lpwstr> </vt:lpwstr>
  </property>
  <property fmtid="{D5CDD505-2E9C-101B-9397-08002B2CF9AE}" pid="21" name="CommitteeQuorum">
    <vt:lpwstr> </vt:lpwstr>
  </property>
  <property fmtid="{D5CDD505-2E9C-101B-9397-08002B2CF9AE}" pid="22" name="CommitteePhoneNumber">
    <vt:lpwstr> </vt:lpwstr>
  </property>
  <property fmtid="{D5CDD505-2E9C-101B-9397-08002B2CF9AE}" pid="23" name="DateMeeting">
    <vt:lpwstr>19 Apr 2023</vt:lpwstr>
  </property>
  <property fmtid="{D5CDD505-2E9C-101B-9397-08002B2CF9AE}" pid="24" name="MeetingNumber">
    <vt:lpwstr>0</vt:lpwstr>
  </property>
  <property fmtid="{D5CDD505-2E9C-101B-9397-08002B2CF9AE}" pid="25" name="Special">
    <vt:lpwstr>False</vt:lpwstr>
  </property>
  <property fmtid="{D5CDD505-2E9C-101B-9397-08002B2CF9AE}" pid="26" name="MeetingScheduleId">
    <vt:lpwstr>12011</vt:lpwstr>
  </property>
  <property fmtid="{D5CDD505-2E9C-101B-9397-08002B2CF9AE}" pid="27" name="MeetingCycleId">
    <vt:lpwstr>1</vt:lpwstr>
  </property>
  <property fmtid="{D5CDD505-2E9C-101B-9397-08002B2CF9AE}" pid="28" name="Location">
    <vt:lpwstr>Council Chambers</vt:lpwstr>
  </property>
  <property fmtid="{D5CDD505-2E9C-101B-9397-08002B2CF9AE}" pid="29" name="LocationWithCommas">
    <vt:lpwstr>Council Chambers</vt:lpwstr>
  </property>
  <property fmtid="{D5CDD505-2E9C-101B-9397-08002B2CF9AE}" pid="30" name="LocationWithSoftCarriageReturns">
    <vt:lpwstr>Council Chambers</vt:lpwstr>
  </property>
  <property fmtid="{D5CDD505-2E9C-101B-9397-08002B2CF9AE}" pid="31" name="TimeMeeting">
    <vt:lpwstr>6.30pm</vt:lpwstr>
  </property>
  <property fmtid="{D5CDD505-2E9C-101B-9397-08002B2CF9AE}" pid="32" name="TimeNextMeeting">
    <vt:lpwstr>6.30pm</vt:lpwstr>
  </property>
  <property fmtid="{D5CDD505-2E9C-101B-9397-08002B2CF9AE}" pid="33" name="TimeLastMeeting">
    <vt:lpwstr>6.30pm</vt:lpwstr>
  </property>
  <property fmtid="{D5CDD505-2E9C-101B-9397-08002B2CF9AE}" pid="34" name="ClosedOnly">
    <vt:lpwstr>False</vt:lpwstr>
  </property>
  <property fmtid="{D5CDD505-2E9C-101B-9397-08002B2CF9AE}" pid="35" name="PaperType">
    <vt:lpwstr>Minutes</vt:lpwstr>
  </property>
  <property fmtid="{D5CDD505-2E9C-101B-9397-08002B2CF9AE}" pid="36" name="SupWord">
    <vt:lpwstr> </vt:lpwstr>
  </property>
  <property fmtid="{D5CDD505-2E9C-101B-9397-08002B2CF9AE}" pid="37" name="IncludeAttachments">
    <vt:lpwstr>False</vt:lpwstr>
  </property>
  <property fmtid="{D5CDD505-2E9C-101B-9397-08002B2CF9AE}" pid="38" name="Supplementary">
    <vt:lpwstr>False</vt:lpwstr>
  </property>
  <property fmtid="{D5CDD505-2E9C-101B-9397-08002B2CF9AE}" pid="39" name="ProForma">
    <vt:lpwstr>False</vt:lpwstr>
  </property>
  <property fmtid="{D5CDD505-2E9C-101B-9397-08002B2CF9AE}" pid="40" name="ChairmansLayout">
    <vt:lpwstr>False</vt:lpwstr>
  </property>
  <property fmtid="{D5CDD505-2E9C-101B-9397-08002B2CF9AE}" pid="41" name="MeetingSheduleID">
    <vt:lpwstr>12011</vt:lpwstr>
  </property>
  <property fmtid="{D5CDD505-2E9C-101B-9397-08002B2CF9AE}" pid="42" name="LateAll">
    <vt:lpwstr>True</vt:lpwstr>
  </property>
  <property fmtid="{D5CDD505-2E9C-101B-9397-08002B2CF9AE}" pid="43" name="LateReportId">
    <vt:lpwstr> </vt:lpwstr>
  </property>
  <property fmtid="{D5CDD505-2E9C-101B-9397-08002B2CF9AE}" pid="44" name="LateStartingPageNumber">
    <vt:lpwstr>1</vt:lpwstr>
  </property>
  <property fmtid="{D5CDD505-2E9C-101B-9397-08002B2CF9AE}" pid="45" name="LateReportItemNumber">
    <vt:lpwstr> </vt:lpwstr>
  </property>
  <property fmtid="{D5CDD505-2E9C-101B-9397-08002B2CF9AE}" pid="46" name="AttachmentsExcludedFromAgenda">
    <vt:lpwstr>False</vt:lpwstr>
  </property>
  <property fmtid="{D5CDD505-2E9C-101B-9397-08002B2CF9AE}" pid="47" name="PlansAttachments">
    <vt:lpwstr>False</vt:lpwstr>
  </property>
  <property fmtid="{D5CDD505-2E9C-101B-9397-08002B2CF9AE}" pid="48" name="Utility">
    <vt:lpwstr>0</vt:lpwstr>
  </property>
  <property fmtid="{D5CDD505-2E9C-101B-9397-08002B2CF9AE}" pid="49" name="DraftMode">
    <vt:lpwstr>False</vt:lpwstr>
  </property>
  <property fmtid="{D5CDD505-2E9C-101B-9397-08002B2CF9AE}" pid="50" name="CouncillorsLoaded">
    <vt:lpwstr>False</vt:lpwstr>
  </property>
  <property fmtid="{D5CDD505-2E9C-101B-9397-08002B2CF9AE}" pid="51" name="EDMSContainerID">
    <vt:lpwstr> </vt:lpwstr>
  </property>
  <property fmtid="{D5CDD505-2E9C-101B-9397-08002B2CF9AE}" pid="52" name="EDRMSAlternateFolderIds">
    <vt:lpwstr> </vt:lpwstr>
  </property>
  <property fmtid="{D5CDD505-2E9C-101B-9397-08002B2CF9AE}" pid="53" name="EDRMSDestinationFolderId">
    <vt:lpwstr> </vt:lpwstr>
  </property>
  <property fmtid="{D5CDD505-2E9C-101B-9397-08002B2CF9AE}" pid="54" name="MinuteNumberDefaultsToTrue">
    <vt:lpwstr>True</vt:lpwstr>
  </property>
  <property fmtid="{D5CDD505-2E9C-101B-9397-08002B2CF9AE}" pid="55" name="MasterSeqItemNo">
    <vt:lpwstr>18</vt:lpwstr>
  </property>
  <property fmtid="{D5CDD505-2E9C-101B-9397-08002B2CF9AE}" pid="56" name="DateLastMeeting">
    <vt:lpwstr>15 Mar 2023</vt:lpwstr>
  </property>
  <property fmtid="{D5CDD505-2E9C-101B-9397-08002B2CF9AE}" pid="57" name="LocationLastMeeting">
    <vt:lpwstr>Council Chambers</vt:lpwstr>
  </property>
  <property fmtid="{D5CDD505-2E9C-101B-9397-08002B2CF9AE}" pid="58" name="LocationLastMeetingWithCommas">
    <vt:lpwstr>Council Chambers</vt:lpwstr>
  </property>
  <property fmtid="{D5CDD505-2E9C-101B-9397-08002B2CF9AE}" pid="59" name="LocationLastMeetingWithSoftCarriageReturns">
    <vt:lpwstr>Council Chambers</vt:lpwstr>
  </property>
  <property fmtid="{D5CDD505-2E9C-101B-9397-08002B2CF9AE}" pid="60" name="DateNextMeeting">
    <vt:lpwstr>17 May 2023</vt:lpwstr>
  </property>
  <property fmtid="{D5CDD505-2E9C-101B-9397-08002B2CF9AE}" pid="61" name="LocationNextMeeting">
    <vt:lpwstr>Council Chambers</vt:lpwstr>
  </property>
  <property fmtid="{D5CDD505-2E9C-101B-9397-08002B2CF9AE}" pid="62" name="LocationNextMeetingWithCommas">
    <vt:lpwstr>Council Chambers</vt:lpwstr>
  </property>
  <property fmtid="{D5CDD505-2E9C-101B-9397-08002B2CF9AE}" pid="63" name="LocationNextMeetingWithSoftCarriageReturns">
    <vt:lpwstr>Council Chambers</vt:lpwstr>
  </property>
  <property fmtid="{D5CDD505-2E9C-101B-9397-08002B2CF9AE}" pid="64" name="InfocouncilVersion">
    <vt:lpwstr>8.5.3</vt:lpwstr>
  </property>
  <property fmtid="{D5CDD505-2E9C-101B-9397-08002B2CF9AE}" pid="65" name="PDF2_ReportName_N_1">
    <vt:lpwstr>Apologies Ordinary Meeting of Council -  19/04/2023</vt:lpwstr>
  </property>
  <property fmtid="{D5CDD505-2E9C-101B-9397-08002B2CF9AE}" pid="66" name="PDF2_ReportName_N_2">
    <vt:lpwstr>Confirmation of Minutes Ordinary Meeting of Council -  15/03/2023</vt:lpwstr>
  </property>
  <property fmtid="{D5CDD505-2E9C-101B-9397-08002B2CF9AE}" pid="67" name="ddvReportName">
    <vt:lpwstr> </vt:lpwstr>
  </property>
  <property fmtid="{D5CDD505-2E9C-101B-9397-08002B2CF9AE}" pid="68" name="ReportFrom">
    <vt:lpwstr>Acting Director Works and Infrastructure</vt:lpwstr>
  </property>
  <property fmtid="{D5CDD505-2E9C-101B-9397-08002B2CF9AE}" pid="69" name="ReportName">
    <vt:lpwstr>Notices Of Motion No. BN7/2023</vt:lpwstr>
  </property>
  <property fmtid="{D5CDD505-2E9C-101B-9397-08002B2CF9AE}" pid="70" name="ReportNumber">
    <vt:lpwstr>24</vt:lpwstr>
  </property>
  <property fmtid="{D5CDD505-2E9C-101B-9397-08002B2CF9AE}" pid="71" name="ReportTo">
    <vt:lpwstr>General Manager</vt:lpwstr>
  </property>
  <property fmtid="{D5CDD505-2E9C-101B-9397-08002B2CF9AE}" pid="72" name="PDF2_ReportName_57550">
    <vt:lpwstr>Disclosures of Interest (DI3/2023) </vt:lpwstr>
  </property>
  <property fmtid="{D5CDD505-2E9C-101B-9397-08002B2CF9AE}" pid="73" name="PDF2_ReportName_59773">
    <vt:lpwstr>Notice of Intention to Deal with matters in Confidential Session - Report GMU3/2023 – Code of Conduct Breach by Councillor Olsen - Consideration of Final investigation Report and Recommendation of Formal Censure (NI3/2023) </vt:lpwstr>
  </property>
  <property fmtid="{D5CDD505-2E9C-101B-9397-08002B2CF9AE}" pid="74" name="PDF2_ReportName_57551">
    <vt:lpwstr>Motions of Urgency (MOU3/2023) </vt:lpwstr>
  </property>
  <property fmtid="{D5CDD505-2E9C-101B-9397-08002B2CF9AE}" pid="75" name="PDF2_ReportName_59739">
    <vt:lpwstr>PE6/2023 - Development Application No. 8/2022/103/1 proposing construction of a multi-dwelling housing development comprising the construction of two (2) new dwellings at the rear of the existing dwelling, followed by a three (3) Lot Strata Title subdivis</vt:lpwstr>
  </property>
  <property fmtid="{D5CDD505-2E9C-101B-9397-08002B2CF9AE}" pid="76" name="PDF2_ReportName_58674">
    <vt:lpwstr>Code of Conduct Breach by Councillor Olsen - Consideration of Final Investigation Report and recommendation of formal Censure (GMU3/2023) </vt:lpwstr>
  </property>
  <property fmtid="{D5CDD505-2E9C-101B-9397-08002B2CF9AE}" pid="77" name="PDF2_ReportName_58711">
    <vt:lpwstr>18 2020 5 - Planning Proposal to Grant a Dwelling Entitlement for Lot 686 DP 619758, Known as 0 Black Hill Road, Black Hill (PE13/2023) </vt:lpwstr>
  </property>
  <property fmtid="{D5CDD505-2E9C-101B-9397-08002B2CF9AE}" pid="78" name="PDF2_ReportName_57656">
    <vt:lpwstr>Planning Proposal - Reclassify and rezone various lots in Bellbird and Abermain (PE14/2023) </vt:lpwstr>
  </property>
  <property fmtid="{D5CDD505-2E9C-101B-9397-08002B2CF9AE}" pid="79" name="PDF2_ReportName_59737">
    <vt:lpwstr>DCP 2010 - Draft Chapter E20 Hydro Kurri Kurri (PE15/2023) </vt:lpwstr>
  </property>
  <property fmtid="{D5CDD505-2E9C-101B-9397-08002B2CF9AE}" pid="80" name="PDF2_ReportName_58731">
    <vt:lpwstr>Post Exhibition Community Participation Plan (PE16/2023) </vt:lpwstr>
  </property>
  <property fmtid="{D5CDD505-2E9C-101B-9397-08002B2CF9AE}" pid="81" name="PDF2_ReportName_57668">
    <vt:lpwstr>Visitor Economy Grants and Sponsorship Program 2022/2023 Round 2 Applications (PE17/2023) </vt:lpwstr>
  </property>
  <property fmtid="{D5CDD505-2E9C-101B-9397-08002B2CF9AE}" pid="82" name="PDF2_ReportName_58678">
    <vt:lpwstr>Donations under Section 356 - Rates Subsidy Policy (CC15/2023) </vt:lpwstr>
  </property>
  <property fmtid="{D5CDD505-2E9C-101B-9397-08002B2CF9AE}" pid="83" name="PDF2_ReportName_58722">
    <vt:lpwstr>Revised Unreasonable Customer Conduct Policy (CC16/2023) </vt:lpwstr>
  </property>
  <property fmtid="{D5CDD505-2E9C-101B-9397-08002B2CF9AE}" pid="84" name="PDF2_ReportName_58727">
    <vt:lpwstr>Appointment of Councillor members to Committees (CC17/2023) </vt:lpwstr>
  </property>
  <property fmtid="{D5CDD505-2E9C-101B-9397-08002B2CF9AE}" pid="85" name="PDF2_ReportName_59740">
    <vt:lpwstr>Councillor training and development (CC18/2023) </vt:lpwstr>
  </property>
  <property fmtid="{D5CDD505-2E9C-101B-9397-08002B2CF9AE}" pid="86" name="PDF2_ReportName_58701">
    <vt:lpwstr>Resolutions Tracking Report (CC19/2023) </vt:lpwstr>
  </property>
  <property fmtid="{D5CDD505-2E9C-101B-9397-08002B2CF9AE}" pid="87" name="PDF2_ReportName_58730">
    <vt:lpwstr>Minutes of the Community Engagement, Awards and Grants Committee Meeting held on 15 March 2023 (CC20/2023) </vt:lpwstr>
  </property>
  <property fmtid="{D5CDD505-2E9C-101B-9397-08002B2CF9AE}" pid="88" name="PDF2_ReportName_59748">
    <vt:lpwstr>Notes of the Inquorate Aboriginal and Torres Strait Islander Committee Meeting of the Cessnock City Council held 17 March 2023 (CC21/2023) </vt:lpwstr>
  </property>
  <property fmtid="{D5CDD505-2E9C-101B-9397-08002B2CF9AE}" pid="89" name="PDF2_ReportName_59765">
    <vt:lpwstr>Investment Report - March 2023 (CC22/2023) </vt:lpwstr>
  </property>
  <property fmtid="{D5CDD505-2E9C-101B-9397-08002B2CF9AE}" pid="90" name="PDF2_ReportName_58734">
    <vt:lpwstr>Placement of Integrated Planning and Reporting Documents on Public Exhibition (CC23/2023) </vt:lpwstr>
  </property>
  <property fmtid="{D5CDD505-2E9C-101B-9397-08002B2CF9AE}" pid="91" name="PDF2_ReportName_58728">
    <vt:lpwstr>Minutes of the Roads Review Committee Meeting held on 8 March 2023 (WI10/2023) </vt:lpwstr>
  </property>
  <property fmtid="{D5CDD505-2E9C-101B-9397-08002B2CF9AE}" pid="92" name="PDF2_ReportName_58733">
    <vt:lpwstr>Minutes of the Local Traffic Committee Meeting held 20 March 2023 (WI11/2023) </vt:lpwstr>
  </property>
  <property fmtid="{D5CDD505-2E9C-101B-9397-08002B2CF9AE}" pid="93" name="PDF2_ReportName_57666">
    <vt:lpwstr>Tender Q2022-177 Mount View Road Rehabilitation (WI12/2023) </vt:lpwstr>
  </property>
  <property fmtid="{D5CDD505-2E9C-101B-9397-08002B2CF9AE}" pid="94" name="PDF2_ReportName_57672">
    <vt:lpwstr>Tender T2023-06 Cessnock Airport Rural Fire Service Works (WI13/2023) </vt:lpwstr>
  </property>
  <property fmtid="{D5CDD505-2E9C-101B-9397-08002B2CF9AE}" pid="95" name="PDF2_ReportName_59770">
    <vt:lpwstr>Tender T2023-10 Millfield Rural Fire Service Station Construction (WI14/2023) </vt:lpwstr>
  </property>
  <property fmtid="{D5CDD505-2E9C-101B-9397-08002B2CF9AE}" pid="96" name="PDF2_ReportName_58735">
    <vt:lpwstr>Naming of BMX Facility at Carmichael Park (WI15/2023) </vt:lpwstr>
  </property>
  <property fmtid="{D5CDD505-2E9C-101B-9397-08002B2CF9AE}" pid="97" name="PDF2_ReportName_58681">
    <vt:lpwstr>Remembering our Coal Miners Walk (BN7/2023) </vt:lpwstr>
  </property>
  <property fmtid="{D5CDD505-2E9C-101B-9397-08002B2CF9AE}" pid="98" name="ForceRevision">
    <vt:lpwstr>False</vt:lpwstr>
  </property>
  <property fmtid="{D5CDD505-2E9C-101B-9397-08002B2CF9AE}" pid="99" name="FullFilePath">
    <vt:lpwstr>\\cccpdc\groups\businesspapers\OC\Papers\OC_19042023_MIN_12011.DOCX</vt:lpwstr>
  </property>
  <property fmtid="{D5CDD505-2E9C-101B-9397-08002B2CF9AE}" pid="100" name="FileName">
    <vt:lpwstr>OC_19042023_MIN_12011.DOCX</vt:lpwstr>
  </property>
  <property fmtid="{D5CDD505-2E9C-101B-9397-08002B2CF9AE}" pid="101" name="CouncillorsArray">
    <vt:lpwstr>1332ýJacksonýKarenýKýCouncillorýFalseýFalseýkaren.jackson@cessnock.nsw.gov.auýFalseýFalseýKaren JacksonýK JacksonýCouncillor JacksonýýFalseýFalseýCouncillorý3ýFalseýCouncillor JacksonýCouncillor K JacksonýCouncillor Karen Jacksonþ254ýDunnýPaulýMrýCouncill</vt:lpwstr>
  </property>
  <property fmtid="{D5CDD505-2E9C-101B-9397-08002B2CF9AE}" pid="102" name="Resolution_N_1">
    <vt:lpwstr>;Mitchell Hill;Anne Sander;True;False;1335;258</vt:lpwstr>
  </property>
  <property fmtid="{D5CDD505-2E9C-101B-9397-08002B2CF9AE}" pid="103" name="Mover_N_1">
    <vt:lpwstr>1335</vt:lpwstr>
  </property>
  <property fmtid="{D5CDD505-2E9C-101B-9397-08002B2CF9AE}" pid="104" name="Seconder_N_1">
    <vt:lpwstr>258</vt:lpwstr>
  </property>
  <property fmtid="{D5CDD505-2E9C-101B-9397-08002B2CF9AE}" pid="105" name="ResolvedAtAll_N_1">
    <vt:lpwstr>True</vt:lpwstr>
  </property>
  <property fmtid="{D5CDD505-2E9C-101B-9397-08002B2CF9AE}" pid="106" name="Resolution_N_2">
    <vt:lpwstr>;Mitchell Hill;Anne Sander;True;False;1335;258</vt:lpwstr>
  </property>
  <property fmtid="{D5CDD505-2E9C-101B-9397-08002B2CF9AE}" pid="107" name="Mover_N_2">
    <vt:lpwstr>1335</vt:lpwstr>
  </property>
  <property fmtid="{D5CDD505-2E9C-101B-9397-08002B2CF9AE}" pid="108" name="Seconder_N_2">
    <vt:lpwstr>258</vt:lpwstr>
  </property>
  <property fmtid="{D5CDD505-2E9C-101B-9397-08002B2CF9AE}" pid="109" name="ResolvedAtAll_N_2">
    <vt:lpwstr>True</vt:lpwstr>
  </property>
  <property fmtid="{D5CDD505-2E9C-101B-9397-08002B2CF9AE}" pid="110" name="PDF2_Resolution_N_5">
    <vt:lpwstr>Motion Mitchell Hill/Paul Paynter</vt:lpwstr>
  </property>
  <property fmtid="{D5CDD505-2E9C-101B-9397-08002B2CF9AE}" pid="111" name="Motion_N_5">
    <vt:lpwstr>23;;;Motion;;;1335;1336;449</vt:lpwstr>
  </property>
  <property fmtid="{D5CDD505-2E9C-101B-9397-08002B2CF9AE}" pid="112" name="Resolution_N_5">
    <vt:lpwstr>Motion;Mitchell Hill;Paul Paynter;True;False;1335;1336</vt:lpwstr>
  </property>
  <property fmtid="{D5CDD505-2E9C-101B-9397-08002B2CF9AE}" pid="113" name="Mover_N_5">
    <vt:lpwstr>1335</vt:lpwstr>
  </property>
  <property fmtid="{D5CDD505-2E9C-101B-9397-08002B2CF9AE}" pid="114" name="Seconder_N_5">
    <vt:lpwstr>1336</vt:lpwstr>
  </property>
  <property fmtid="{D5CDD505-2E9C-101B-9397-08002B2CF9AE}" pid="115" name="ResolvedAtAll_N_5">
    <vt:lpwstr>True</vt:lpwstr>
  </property>
  <property fmtid="{D5CDD505-2E9C-101B-9397-08002B2CF9AE}" pid="116" name="Resolution_59773">
    <vt:lpwstr>;Mitchell Hill;Anne Sander;True;False;1335;258</vt:lpwstr>
  </property>
  <property fmtid="{D5CDD505-2E9C-101B-9397-08002B2CF9AE}" pid="117" name="Mover_59773">
    <vt:lpwstr>1335</vt:lpwstr>
  </property>
  <property fmtid="{D5CDD505-2E9C-101B-9397-08002B2CF9AE}" pid="118" name="Seconder_59773">
    <vt:lpwstr>258</vt:lpwstr>
  </property>
  <property fmtid="{D5CDD505-2E9C-101B-9397-08002B2CF9AE}" pid="119" name="ResolvedAtAll_59773">
    <vt:lpwstr>True</vt:lpwstr>
  </property>
  <property fmtid="{D5CDD505-2E9C-101B-9397-08002B2CF9AE}" pid="120" name="Resolution_59739">
    <vt:lpwstr>;Mitchell Hill;Anne Sander;True;False;1335;258</vt:lpwstr>
  </property>
  <property fmtid="{D5CDD505-2E9C-101B-9397-08002B2CF9AE}" pid="121" name="Mover_59739">
    <vt:lpwstr>1335</vt:lpwstr>
  </property>
  <property fmtid="{D5CDD505-2E9C-101B-9397-08002B2CF9AE}" pid="122" name="Seconder_59739">
    <vt:lpwstr>258</vt:lpwstr>
  </property>
  <property fmtid="{D5CDD505-2E9C-101B-9397-08002B2CF9AE}" pid="123" name="ResolvedAtAll_59739">
    <vt:lpwstr>True</vt:lpwstr>
  </property>
  <property fmtid="{D5CDD505-2E9C-101B-9397-08002B2CF9AE}" pid="124" name="Mover_59739_1">
    <vt:lpwstr>1335</vt:lpwstr>
  </property>
  <property fmtid="{D5CDD505-2E9C-101B-9397-08002B2CF9AE}" pid="125" name="Seconder_59739_1">
    <vt:lpwstr>1334</vt:lpwstr>
  </property>
  <property fmtid="{D5CDD505-2E9C-101B-9397-08002B2CF9AE}" pid="126" name="Resolution_58711">
    <vt:lpwstr>;Mitchell Hill;Anne Sander;True;False;1335;258</vt:lpwstr>
  </property>
  <property fmtid="{D5CDD505-2E9C-101B-9397-08002B2CF9AE}" pid="127" name="Mover_58711">
    <vt:lpwstr>1335</vt:lpwstr>
  </property>
  <property fmtid="{D5CDD505-2E9C-101B-9397-08002B2CF9AE}" pid="128" name="Seconder_58711">
    <vt:lpwstr>258</vt:lpwstr>
  </property>
  <property fmtid="{D5CDD505-2E9C-101B-9397-08002B2CF9AE}" pid="129" name="ResolvedAtAll_58711">
    <vt:lpwstr>True</vt:lpwstr>
  </property>
  <property fmtid="{D5CDD505-2E9C-101B-9397-08002B2CF9AE}" pid="130" name="Mover_58711_1">
    <vt:lpwstr>287</vt:lpwstr>
  </property>
  <property fmtid="{D5CDD505-2E9C-101B-9397-08002B2CF9AE}" pid="131" name="Seconder_58711_1">
    <vt:lpwstr>1329</vt:lpwstr>
  </property>
  <property fmtid="{D5CDD505-2E9C-101B-9397-08002B2CF9AE}" pid="132" name="Resolution_59737">
    <vt:lpwstr>;Mitchell Hill;Anne Sander;True;False;1335;258</vt:lpwstr>
  </property>
  <property fmtid="{D5CDD505-2E9C-101B-9397-08002B2CF9AE}" pid="133" name="Mover_59737">
    <vt:lpwstr>1335</vt:lpwstr>
  </property>
  <property fmtid="{D5CDD505-2E9C-101B-9397-08002B2CF9AE}" pid="134" name="Seconder_59737">
    <vt:lpwstr>258</vt:lpwstr>
  </property>
  <property fmtid="{D5CDD505-2E9C-101B-9397-08002B2CF9AE}" pid="135" name="ResolvedAtAll_59737">
    <vt:lpwstr>True</vt:lpwstr>
  </property>
  <property fmtid="{D5CDD505-2E9C-101B-9397-08002B2CF9AE}" pid="136" name="Resolution_58731">
    <vt:lpwstr>;Mitchell Hill;James Hawkins;True;False;1335;1330</vt:lpwstr>
  </property>
  <property fmtid="{D5CDD505-2E9C-101B-9397-08002B2CF9AE}" pid="137" name="Mover_58731">
    <vt:lpwstr>1335</vt:lpwstr>
  </property>
  <property fmtid="{D5CDD505-2E9C-101B-9397-08002B2CF9AE}" pid="138" name="Seconder_58731">
    <vt:lpwstr>1330</vt:lpwstr>
  </property>
  <property fmtid="{D5CDD505-2E9C-101B-9397-08002B2CF9AE}" pid="139" name="ResolvedAtAll_58731">
    <vt:lpwstr>True</vt:lpwstr>
  </property>
  <property fmtid="{D5CDD505-2E9C-101B-9397-08002B2CF9AE}" pid="140" name="Resolution_57668">
    <vt:lpwstr>;Mitchell Hill;Rosa Grine;True;False;1335;1334</vt:lpwstr>
  </property>
  <property fmtid="{D5CDD505-2E9C-101B-9397-08002B2CF9AE}" pid="141" name="Mover_57668">
    <vt:lpwstr>1335</vt:lpwstr>
  </property>
  <property fmtid="{D5CDD505-2E9C-101B-9397-08002B2CF9AE}" pid="142" name="Seconder_57668">
    <vt:lpwstr>1334</vt:lpwstr>
  </property>
  <property fmtid="{D5CDD505-2E9C-101B-9397-08002B2CF9AE}" pid="143" name="ResolvedAtAll_57668">
    <vt:lpwstr>True</vt:lpwstr>
  </property>
  <property fmtid="{D5CDD505-2E9C-101B-9397-08002B2CF9AE}" pid="144" name="Mover_58678_1">
    <vt:lpwstr>258</vt:lpwstr>
  </property>
  <property fmtid="{D5CDD505-2E9C-101B-9397-08002B2CF9AE}" pid="145" name="Seconder_58678_1">
    <vt:lpwstr>1330</vt:lpwstr>
  </property>
  <property fmtid="{D5CDD505-2E9C-101B-9397-08002B2CF9AE}" pid="146" name="Resolution_58722">
    <vt:lpwstr>;Anne Sander;Mitchell Hill;True;False;258;1335</vt:lpwstr>
  </property>
  <property fmtid="{D5CDD505-2E9C-101B-9397-08002B2CF9AE}" pid="147" name="Mover_58722">
    <vt:lpwstr>258</vt:lpwstr>
  </property>
  <property fmtid="{D5CDD505-2E9C-101B-9397-08002B2CF9AE}" pid="148" name="Seconder_58722">
    <vt:lpwstr>1335</vt:lpwstr>
  </property>
  <property fmtid="{D5CDD505-2E9C-101B-9397-08002B2CF9AE}" pid="149" name="ResolvedAtAll_58722">
    <vt:lpwstr>True</vt:lpwstr>
  </property>
  <property fmtid="{D5CDD505-2E9C-101B-9397-08002B2CF9AE}" pid="150" name="Resolution_58727">
    <vt:lpwstr>;Mitchell Hill;Rosa Grine;True;False;1335;1334</vt:lpwstr>
  </property>
  <property fmtid="{D5CDD505-2E9C-101B-9397-08002B2CF9AE}" pid="151" name="Mover_58727">
    <vt:lpwstr>1335</vt:lpwstr>
  </property>
  <property fmtid="{D5CDD505-2E9C-101B-9397-08002B2CF9AE}" pid="152" name="Seconder_58727">
    <vt:lpwstr>1334</vt:lpwstr>
  </property>
  <property fmtid="{D5CDD505-2E9C-101B-9397-08002B2CF9AE}" pid="153" name="ResolvedAtAll_58727">
    <vt:lpwstr>True</vt:lpwstr>
  </property>
  <property fmtid="{D5CDD505-2E9C-101B-9397-08002B2CF9AE}" pid="154" name="Resolution_58730">
    <vt:lpwstr>;Mitchell Hill;Anne Sander;True;False;1335;258</vt:lpwstr>
  </property>
  <property fmtid="{D5CDD505-2E9C-101B-9397-08002B2CF9AE}" pid="155" name="Mover_58730">
    <vt:lpwstr>1335</vt:lpwstr>
  </property>
  <property fmtid="{D5CDD505-2E9C-101B-9397-08002B2CF9AE}" pid="156" name="Seconder_58730">
    <vt:lpwstr>258</vt:lpwstr>
  </property>
  <property fmtid="{D5CDD505-2E9C-101B-9397-08002B2CF9AE}" pid="157" name="ResolvedAtAll_58730">
    <vt:lpwstr>True</vt:lpwstr>
  </property>
  <property fmtid="{D5CDD505-2E9C-101B-9397-08002B2CF9AE}" pid="158" name="Resolution_59748">
    <vt:lpwstr>;Rosa Grine;Mitchell Hill;True;False;1334;1335</vt:lpwstr>
  </property>
  <property fmtid="{D5CDD505-2E9C-101B-9397-08002B2CF9AE}" pid="159" name="Mover_59748">
    <vt:lpwstr>1334</vt:lpwstr>
  </property>
  <property fmtid="{D5CDD505-2E9C-101B-9397-08002B2CF9AE}" pid="160" name="Seconder_59748">
    <vt:lpwstr>1335</vt:lpwstr>
  </property>
  <property fmtid="{D5CDD505-2E9C-101B-9397-08002B2CF9AE}" pid="161" name="ResolvedAtAll_59748">
    <vt:lpwstr>True</vt:lpwstr>
  </property>
  <property fmtid="{D5CDD505-2E9C-101B-9397-08002B2CF9AE}" pid="162" name="Resolution_58734">
    <vt:lpwstr>;Mitchell Hill;Anne Sander;True;False;1335;258</vt:lpwstr>
  </property>
  <property fmtid="{D5CDD505-2E9C-101B-9397-08002B2CF9AE}" pid="163" name="Mover_58734">
    <vt:lpwstr>1335</vt:lpwstr>
  </property>
  <property fmtid="{D5CDD505-2E9C-101B-9397-08002B2CF9AE}" pid="164" name="Seconder_58734">
    <vt:lpwstr>258</vt:lpwstr>
  </property>
  <property fmtid="{D5CDD505-2E9C-101B-9397-08002B2CF9AE}" pid="165" name="ResolvedAtAll_58734">
    <vt:lpwstr>True</vt:lpwstr>
  </property>
  <property fmtid="{D5CDD505-2E9C-101B-9397-08002B2CF9AE}" pid="166" name="Resolution_58728">
    <vt:lpwstr>;Mitchell Hill;Rosa Grine;True;False;1335;1334</vt:lpwstr>
  </property>
  <property fmtid="{D5CDD505-2E9C-101B-9397-08002B2CF9AE}" pid="167" name="Mover_58728">
    <vt:lpwstr>1335</vt:lpwstr>
  </property>
  <property fmtid="{D5CDD505-2E9C-101B-9397-08002B2CF9AE}" pid="168" name="Seconder_58728">
    <vt:lpwstr>1334</vt:lpwstr>
  </property>
  <property fmtid="{D5CDD505-2E9C-101B-9397-08002B2CF9AE}" pid="169" name="ResolvedAtAll_58728">
    <vt:lpwstr>True</vt:lpwstr>
  </property>
  <property fmtid="{D5CDD505-2E9C-101B-9397-08002B2CF9AE}" pid="170" name="Resolution_58733">
    <vt:lpwstr>;Mitchell Hill;Anne Sander;True;False;1335;258</vt:lpwstr>
  </property>
  <property fmtid="{D5CDD505-2E9C-101B-9397-08002B2CF9AE}" pid="171" name="Mover_58733">
    <vt:lpwstr>1335</vt:lpwstr>
  </property>
  <property fmtid="{D5CDD505-2E9C-101B-9397-08002B2CF9AE}" pid="172" name="Seconder_58733">
    <vt:lpwstr>258</vt:lpwstr>
  </property>
  <property fmtid="{D5CDD505-2E9C-101B-9397-08002B2CF9AE}" pid="173" name="ResolvedAtAll_58733">
    <vt:lpwstr>True</vt:lpwstr>
  </property>
  <property fmtid="{D5CDD505-2E9C-101B-9397-08002B2CF9AE}" pid="174" name="Resolution_57666">
    <vt:lpwstr>;Mitchell Hill;James Hawkins;True;False;1335;1330</vt:lpwstr>
  </property>
  <property fmtid="{D5CDD505-2E9C-101B-9397-08002B2CF9AE}" pid="175" name="Mover_57666">
    <vt:lpwstr>1335</vt:lpwstr>
  </property>
  <property fmtid="{D5CDD505-2E9C-101B-9397-08002B2CF9AE}" pid="176" name="Seconder_57666">
    <vt:lpwstr>1330</vt:lpwstr>
  </property>
  <property fmtid="{D5CDD505-2E9C-101B-9397-08002B2CF9AE}" pid="177" name="ResolvedAtAll_57666">
    <vt:lpwstr>True</vt:lpwstr>
  </property>
  <property fmtid="{D5CDD505-2E9C-101B-9397-08002B2CF9AE}" pid="178" name="Resolution_57672">
    <vt:lpwstr>;Anne Sander;Mitchell Hill;True;False;258;1335</vt:lpwstr>
  </property>
  <property fmtid="{D5CDD505-2E9C-101B-9397-08002B2CF9AE}" pid="179" name="Mover_57672">
    <vt:lpwstr>258</vt:lpwstr>
  </property>
  <property fmtid="{D5CDD505-2E9C-101B-9397-08002B2CF9AE}" pid="180" name="Seconder_57672">
    <vt:lpwstr>1335</vt:lpwstr>
  </property>
  <property fmtid="{D5CDD505-2E9C-101B-9397-08002B2CF9AE}" pid="181" name="ResolvedAtAll_57672">
    <vt:lpwstr>True</vt:lpwstr>
  </property>
  <property fmtid="{D5CDD505-2E9C-101B-9397-08002B2CF9AE}" pid="182" name="Resolution_59770">
    <vt:lpwstr>;Mitchell Hill;Paul Paynter;True;False;1335;1336</vt:lpwstr>
  </property>
  <property fmtid="{D5CDD505-2E9C-101B-9397-08002B2CF9AE}" pid="183" name="Mover_59770">
    <vt:lpwstr>1335</vt:lpwstr>
  </property>
  <property fmtid="{D5CDD505-2E9C-101B-9397-08002B2CF9AE}" pid="184" name="Seconder_59770">
    <vt:lpwstr>1336</vt:lpwstr>
  </property>
  <property fmtid="{D5CDD505-2E9C-101B-9397-08002B2CF9AE}" pid="185" name="ResolvedAtAll_59770">
    <vt:lpwstr>True</vt:lpwstr>
  </property>
  <property fmtid="{D5CDD505-2E9C-101B-9397-08002B2CF9AE}" pid="186" name="Resolution_58681">
    <vt:lpwstr>;Ian Olsen;Jessica Jurd;True;False;287;1329</vt:lpwstr>
  </property>
  <property fmtid="{D5CDD505-2E9C-101B-9397-08002B2CF9AE}" pid="187" name="Mover_58681">
    <vt:lpwstr>287</vt:lpwstr>
  </property>
  <property fmtid="{D5CDD505-2E9C-101B-9397-08002B2CF9AE}" pid="188" name="Seconder_58681">
    <vt:lpwstr>1329</vt:lpwstr>
  </property>
  <property fmtid="{D5CDD505-2E9C-101B-9397-08002B2CF9AE}" pid="189" name="ResolvedAtAll_58681">
    <vt:lpwstr>True</vt:lpwstr>
  </property>
  <property fmtid="{D5CDD505-2E9C-101B-9397-08002B2CF9AE}" pid="190" name="Mover_N_1_1">
    <vt:lpwstr>1330</vt:lpwstr>
  </property>
  <property fmtid="{D5CDD505-2E9C-101B-9397-08002B2CF9AE}" pid="191" name="Seconder_N_1_1">
    <vt:lpwstr>1334</vt:lpwstr>
  </property>
  <property fmtid="{D5CDD505-2E9C-101B-9397-08002B2CF9AE}" pid="192" name="Resolution_57656">
    <vt:lpwstr>;Mitchell Hill;Paul Paynter;True;False;1335;1336</vt:lpwstr>
  </property>
  <property fmtid="{D5CDD505-2E9C-101B-9397-08002B2CF9AE}" pid="193" name="Mover_57656">
    <vt:lpwstr>1335</vt:lpwstr>
  </property>
  <property fmtid="{D5CDD505-2E9C-101B-9397-08002B2CF9AE}" pid="194" name="Seconder_57656">
    <vt:lpwstr>1336</vt:lpwstr>
  </property>
  <property fmtid="{D5CDD505-2E9C-101B-9397-08002B2CF9AE}" pid="195" name="ResolvedAtAll_57656">
    <vt:lpwstr>True</vt:lpwstr>
  </property>
  <property fmtid="{D5CDD505-2E9C-101B-9397-08002B2CF9AE}" pid="196" name="Resolution_59740">
    <vt:lpwstr>;Mitchell Hill;Paul Paynter;True;False;1335;1336</vt:lpwstr>
  </property>
  <property fmtid="{D5CDD505-2E9C-101B-9397-08002B2CF9AE}" pid="197" name="Mover_59740">
    <vt:lpwstr>1335</vt:lpwstr>
  </property>
  <property fmtid="{D5CDD505-2E9C-101B-9397-08002B2CF9AE}" pid="198" name="Seconder_59740">
    <vt:lpwstr>1336</vt:lpwstr>
  </property>
  <property fmtid="{D5CDD505-2E9C-101B-9397-08002B2CF9AE}" pid="199" name="ResolvedAtAll_59740">
    <vt:lpwstr>True</vt:lpwstr>
  </property>
  <property fmtid="{D5CDD505-2E9C-101B-9397-08002B2CF9AE}" pid="200" name="Resolution_58701">
    <vt:lpwstr>;Mitchell Hill;Paul Paynter;True;False;1335;1336</vt:lpwstr>
  </property>
  <property fmtid="{D5CDD505-2E9C-101B-9397-08002B2CF9AE}" pid="201" name="Mover_58701">
    <vt:lpwstr>1335</vt:lpwstr>
  </property>
  <property fmtid="{D5CDD505-2E9C-101B-9397-08002B2CF9AE}" pid="202" name="Seconder_58701">
    <vt:lpwstr>1336</vt:lpwstr>
  </property>
  <property fmtid="{D5CDD505-2E9C-101B-9397-08002B2CF9AE}" pid="203" name="ResolvedAtAll_58701">
    <vt:lpwstr>True</vt:lpwstr>
  </property>
  <property fmtid="{D5CDD505-2E9C-101B-9397-08002B2CF9AE}" pid="204" name="Resolution_59765">
    <vt:lpwstr>;Mitchell Hill;Paul Paynter;True;False;1335;1336</vt:lpwstr>
  </property>
  <property fmtid="{D5CDD505-2E9C-101B-9397-08002B2CF9AE}" pid="205" name="Mover_59765">
    <vt:lpwstr>1335</vt:lpwstr>
  </property>
  <property fmtid="{D5CDD505-2E9C-101B-9397-08002B2CF9AE}" pid="206" name="Seconder_59765">
    <vt:lpwstr>1336</vt:lpwstr>
  </property>
  <property fmtid="{D5CDD505-2E9C-101B-9397-08002B2CF9AE}" pid="207" name="ResolvedAtAll_59765">
    <vt:lpwstr>True</vt:lpwstr>
  </property>
  <property fmtid="{D5CDD505-2E9C-101B-9397-08002B2CF9AE}" pid="208" name="Resolution_58678">
    <vt:lpwstr>;Anne Sander;James Hawkins;True;False;258;1330</vt:lpwstr>
  </property>
  <property fmtid="{D5CDD505-2E9C-101B-9397-08002B2CF9AE}" pid="209" name="Mover_58678">
    <vt:lpwstr>258</vt:lpwstr>
  </property>
  <property fmtid="{D5CDD505-2E9C-101B-9397-08002B2CF9AE}" pid="210" name="Seconder_58678">
    <vt:lpwstr>1330</vt:lpwstr>
  </property>
  <property fmtid="{D5CDD505-2E9C-101B-9397-08002B2CF9AE}" pid="211" name="ResolvedAtAll_58678">
    <vt:lpwstr>True</vt:lpwstr>
  </property>
  <property fmtid="{D5CDD505-2E9C-101B-9397-08002B2CF9AE}" pid="212" name="Mover_58734_1">
    <vt:lpwstr>1336</vt:lpwstr>
  </property>
  <property fmtid="{D5CDD505-2E9C-101B-9397-08002B2CF9AE}" pid="213" name="Seconder_58734_1">
    <vt:lpwstr>1331</vt:lpwstr>
  </property>
  <property fmtid="{D5CDD505-2E9C-101B-9397-08002B2CF9AE}" pid="214" name="Resolution_N_3">
    <vt:lpwstr>;Mitchell Hill;Rosa Grine;True;False;1335;1334</vt:lpwstr>
  </property>
  <property fmtid="{D5CDD505-2E9C-101B-9397-08002B2CF9AE}" pid="215" name="Mover_N_3">
    <vt:lpwstr>1335</vt:lpwstr>
  </property>
  <property fmtid="{D5CDD505-2E9C-101B-9397-08002B2CF9AE}" pid="216" name="Seconder_N_3">
    <vt:lpwstr>1334</vt:lpwstr>
  </property>
  <property fmtid="{D5CDD505-2E9C-101B-9397-08002B2CF9AE}" pid="217" name="ResolvedAtAll_N_3">
    <vt:lpwstr>True</vt:lpwstr>
  </property>
  <property fmtid="{D5CDD505-2E9C-101B-9397-08002B2CF9AE}" pid="218" name="PDF2_Resolution_N_4">
    <vt:lpwstr>Motion James Hawkins/Mitchell Hill</vt:lpwstr>
  </property>
  <property fmtid="{D5CDD505-2E9C-101B-9397-08002B2CF9AE}" pid="219" name="Motion_N_4">
    <vt:lpwstr>23;;;Motion;;;1330;1335;478</vt:lpwstr>
  </property>
  <property fmtid="{D5CDD505-2E9C-101B-9397-08002B2CF9AE}" pid="220" name="Resolution_N_4">
    <vt:lpwstr>Motion;James Hawkins;Mitchell Hill;True;False;1330;1335</vt:lpwstr>
  </property>
  <property fmtid="{D5CDD505-2E9C-101B-9397-08002B2CF9AE}" pid="221" name="Mover_N_4">
    <vt:lpwstr>1330</vt:lpwstr>
  </property>
  <property fmtid="{D5CDD505-2E9C-101B-9397-08002B2CF9AE}" pid="222" name="Seconder_N_4">
    <vt:lpwstr>1335</vt:lpwstr>
  </property>
  <property fmtid="{D5CDD505-2E9C-101B-9397-08002B2CF9AE}" pid="223" name="ResolvedAtAll_N_4">
    <vt:lpwstr>True</vt:lpwstr>
  </property>
  <property fmtid="{D5CDD505-2E9C-101B-9397-08002B2CF9AE}" pid="224" name="Resolution_58674">
    <vt:lpwstr>;Mitchell Hill;Rosa Grine;True;False;1335;1334</vt:lpwstr>
  </property>
  <property fmtid="{D5CDD505-2E9C-101B-9397-08002B2CF9AE}" pid="225" name="Mover_58674">
    <vt:lpwstr>1335</vt:lpwstr>
  </property>
  <property fmtid="{D5CDD505-2E9C-101B-9397-08002B2CF9AE}" pid="226" name="Seconder_58674">
    <vt:lpwstr>1334</vt:lpwstr>
  </property>
  <property fmtid="{D5CDD505-2E9C-101B-9397-08002B2CF9AE}" pid="227" name="ResolvedAtAll_58674">
    <vt:lpwstr>True</vt:lpwstr>
  </property>
</Properties>
</file>